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38" w:rsidRDefault="007B1277">
      <w:pPr>
        <w:spacing w:after="127" w:line="259" w:lineRule="auto"/>
        <w:ind w:left="0" w:right="0" w:firstLine="0"/>
        <w:jc w:val="left"/>
      </w:pPr>
      <w:bookmarkStart w:id="0" w:name="_GoBack"/>
      <w:bookmarkEnd w:id="0"/>
      <w:r>
        <w:rPr>
          <w:sz w:val="28"/>
        </w:rPr>
        <w:t xml:space="preserve"> </w:t>
      </w:r>
    </w:p>
    <w:p w:rsidR="00183838" w:rsidRDefault="007B1277">
      <w:pPr>
        <w:spacing w:after="0" w:line="259" w:lineRule="auto"/>
        <w:ind w:left="557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353568</wp:posOffset>
            </wp:positionH>
            <wp:positionV relativeFrom="paragraph">
              <wp:posOffset>-139552</wp:posOffset>
            </wp:positionV>
            <wp:extent cx="902208" cy="972312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</w:p>
    <w:p w:rsidR="00183838" w:rsidRDefault="007B1277">
      <w:pPr>
        <w:spacing w:after="101" w:line="275" w:lineRule="auto"/>
        <w:ind w:left="557" w:right="361" w:firstLine="792"/>
        <w:jc w:val="left"/>
      </w:pPr>
      <w:r>
        <w:rPr>
          <w:sz w:val="28"/>
        </w:rPr>
        <w:t xml:space="preserve">Védőoltással a fertőző agyhártyagyulladás és szepszis ellen </w:t>
      </w:r>
    </w:p>
    <w:p w:rsidR="00183838" w:rsidRDefault="007B1277">
      <w:pPr>
        <w:spacing w:after="127" w:line="267" w:lineRule="auto"/>
        <w:ind w:left="0" w:right="3857" w:firstLine="0"/>
      </w:pPr>
      <w:r>
        <w:rPr>
          <w:sz w:val="28"/>
        </w:rPr>
        <w:t xml:space="preserve">           </w:t>
      </w:r>
    </w:p>
    <w:p w:rsidR="00183838" w:rsidRDefault="007B1277">
      <w:pPr>
        <w:ind w:left="-5" w:right="-8"/>
      </w:pPr>
      <w:r>
        <w:t xml:space="preserve">Tájékoztatjuk a Tisztelt Szülőket, hogy a Budapest Főváros X. kerület Kőbányai </w:t>
      </w:r>
      <w:r>
        <w:rPr>
          <w:sz w:val="43"/>
          <w:vertAlign w:val="superscript"/>
        </w:rPr>
        <w:t xml:space="preserve"> </w:t>
      </w:r>
      <w:r>
        <w:t xml:space="preserve">Önkormányzat Képviselő-testülete a támogatott oltások körét bővítette a </w:t>
      </w:r>
      <w:r>
        <w:rPr>
          <w:sz w:val="28"/>
        </w:rPr>
        <w:t xml:space="preserve"> </w:t>
      </w:r>
      <w:r>
        <w:t xml:space="preserve">meningococcus baktérium által okozott fertőző agyhártyagyulladás és szepszis </w:t>
      </w:r>
      <w:r>
        <w:rPr>
          <w:sz w:val="43"/>
          <w:vertAlign w:val="superscript"/>
        </w:rPr>
        <w:t xml:space="preserve"> </w:t>
      </w:r>
      <w:r>
        <w:t xml:space="preserve">elleni négykomponensű védőoltással. </w:t>
      </w:r>
    </w:p>
    <w:p w:rsidR="00183838" w:rsidRDefault="007B1277">
      <w:pPr>
        <w:spacing w:after="73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</w:p>
    <w:p w:rsidR="00183838" w:rsidRDefault="007B1277">
      <w:pPr>
        <w:ind w:left="-5" w:right="-8"/>
      </w:pPr>
      <w:r>
        <w:t xml:space="preserve">A 2017. évben ingyenes védőoltásra az a kőbányai lakóhellyel rendelkező és lakóhelyén életvitelszerűen tartózkodó gyermek jogosult, aki a 2016. évben töltötte be a 10. életévét. </w:t>
      </w:r>
    </w:p>
    <w:p w:rsidR="00183838" w:rsidRDefault="007B1277">
      <w:pPr>
        <w:spacing w:after="47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</w:p>
    <w:p w:rsidR="00183838" w:rsidRDefault="007B1277">
      <w:pPr>
        <w:ind w:left="-5" w:right="-8"/>
      </w:pPr>
      <w:r>
        <w:t xml:space="preserve">A védőoltás igénylése iránti kérelmet 2017. január 1-jétől – 2017. február 15-éig lehet benyújtani a Kőbányai Önkormányzat Humánszolgáltatási Főosztály Szociális és Egészségügyi Osztályán. </w:t>
      </w:r>
    </w:p>
    <w:p w:rsidR="00183838" w:rsidRDefault="007B1277">
      <w:pPr>
        <w:spacing w:after="12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</w:p>
    <w:p w:rsidR="00183838" w:rsidRDefault="007B1277">
      <w:pPr>
        <w:spacing w:after="25"/>
        <w:ind w:left="-5" w:right="-8"/>
      </w:pPr>
      <w:r>
        <w:t xml:space="preserve">Bővebb információt a 4338-332-es telefonszámon Barta Erika egészségügyi referens nyújt.  </w:t>
      </w:r>
    </w:p>
    <w:p w:rsidR="00183838" w:rsidRDefault="007B1277">
      <w:pPr>
        <w:spacing w:after="35"/>
        <w:ind w:left="-5" w:right="-8"/>
      </w:pPr>
      <w:r>
        <w:rPr>
          <w:sz w:val="28"/>
        </w:rPr>
        <w:tab/>
      </w:r>
      <w:r>
        <w:t xml:space="preserve">A védőoltásról tájékoztató és a jelentkezési lap elérhető a www.kobanya.hu </w:t>
      </w:r>
      <w:r>
        <w:rPr>
          <w:sz w:val="28"/>
        </w:rPr>
        <w:tab/>
      </w:r>
      <w:r>
        <w:t xml:space="preserve">honlapon. </w:t>
      </w:r>
    </w:p>
    <w:p w:rsidR="00183838" w:rsidRDefault="00183838">
      <w:pPr>
        <w:spacing w:after="0" w:line="259" w:lineRule="auto"/>
        <w:ind w:left="0" w:right="0" w:firstLine="0"/>
        <w:jc w:val="left"/>
      </w:pPr>
    </w:p>
    <w:p w:rsidR="00183838" w:rsidRDefault="007B127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183838" w:rsidRDefault="007B1277">
      <w:pPr>
        <w:spacing w:after="0" w:line="259" w:lineRule="auto"/>
        <w:ind w:left="0" w:right="853" w:firstLine="0"/>
        <w:jc w:val="right"/>
      </w:pPr>
      <w:r>
        <w:rPr>
          <w:noProof/>
        </w:rPr>
        <w:drawing>
          <wp:inline distT="0" distB="0" distL="0" distR="0">
            <wp:extent cx="3874008" cy="2581656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4008" cy="25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sectPr w:rsidR="00183838">
      <w:pgSz w:w="11900" w:h="16840"/>
      <w:pgMar w:top="1440" w:right="197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8"/>
    <w:rsid w:val="00183838"/>
    <w:rsid w:val="00275042"/>
    <w:rsid w:val="007B1277"/>
    <w:rsid w:val="009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6153-0F67-444B-91FA-7FAB31C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spacing w:after="2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F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BARTAE</dc:creator>
  <cp:keywords/>
  <cp:lastModifiedBy>MAJEVA</cp:lastModifiedBy>
  <cp:revision>2</cp:revision>
  <cp:lastPrinted>2016-12-22T09:14:00Z</cp:lastPrinted>
  <dcterms:created xsi:type="dcterms:W3CDTF">2017-01-04T12:30:00Z</dcterms:created>
  <dcterms:modified xsi:type="dcterms:W3CDTF">2017-01-04T12:30:00Z</dcterms:modified>
</cp:coreProperties>
</file>