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2DAD" w:rsidRPr="00E14ABF" w:rsidRDefault="002A2DAD" w:rsidP="002A2DAD">
      <w:pPr>
        <w:pStyle w:val="Cm"/>
        <w:jc w:val="right"/>
        <w:rPr>
          <w:rFonts w:ascii="Arial" w:hAnsi="Arial"/>
          <w:b w:val="0"/>
          <w:szCs w:val="24"/>
        </w:rPr>
      </w:pPr>
      <w:r>
        <w:rPr>
          <w:rFonts w:cs="Times New Roman"/>
          <w:noProof/>
          <w:szCs w:val="24"/>
        </w:rPr>
        <w:drawing>
          <wp:anchor distT="0" distB="0" distL="114300" distR="114300" simplePos="0" relativeHeight="251659264" behindDoc="1" locked="0" layoutInCell="1" allowOverlap="1">
            <wp:simplePos x="0" y="0"/>
            <wp:positionH relativeFrom="column">
              <wp:posOffset>222885</wp:posOffset>
            </wp:positionH>
            <wp:positionV relativeFrom="paragraph">
              <wp:posOffset>-223520</wp:posOffset>
            </wp:positionV>
            <wp:extent cx="1685925" cy="1629410"/>
            <wp:effectExtent l="0" t="0" r="9525" b="8890"/>
            <wp:wrapNone/>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85925" cy="16294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14ABF">
        <w:rPr>
          <w:rFonts w:ascii="Arial" w:hAnsi="Arial"/>
          <w:szCs w:val="40"/>
        </w:rPr>
        <w:t xml:space="preserve"> </w:t>
      </w:r>
      <w:r w:rsidRPr="00E14ABF">
        <w:rPr>
          <w:rFonts w:ascii="Arial" w:hAnsi="Arial"/>
          <w:szCs w:val="24"/>
        </w:rPr>
        <w:t>KŐBÁNYAI GÉZENGÚZ ÓVODA</w:t>
      </w:r>
    </w:p>
    <w:p w:rsidR="002A2DAD" w:rsidRPr="00E14ABF" w:rsidRDefault="002A2DAD" w:rsidP="002A2DAD">
      <w:pPr>
        <w:jc w:val="right"/>
        <w:rPr>
          <w:b/>
          <w:sz w:val="24"/>
          <w:szCs w:val="24"/>
        </w:rPr>
      </w:pPr>
      <w:r w:rsidRPr="00E14ABF">
        <w:rPr>
          <w:b/>
          <w:sz w:val="24"/>
          <w:szCs w:val="24"/>
        </w:rPr>
        <w:t>1107 Budapest, Zágrábi u. 13/</w:t>
      </w:r>
      <w:proofErr w:type="gramStart"/>
      <w:r w:rsidRPr="00E14ABF">
        <w:rPr>
          <w:b/>
          <w:sz w:val="24"/>
          <w:szCs w:val="24"/>
        </w:rPr>
        <w:t>a.</w:t>
      </w:r>
      <w:proofErr w:type="gramEnd"/>
    </w:p>
    <w:p w:rsidR="002A2DAD" w:rsidRPr="00E14ABF" w:rsidRDefault="002A2DAD" w:rsidP="002A2DAD">
      <w:pPr>
        <w:autoSpaceDE w:val="0"/>
        <w:autoSpaceDN w:val="0"/>
        <w:adjustRightInd w:val="0"/>
        <w:jc w:val="right"/>
        <w:rPr>
          <w:rFonts w:eastAsia="Wingdings-Regular,Bold"/>
          <w:b/>
          <w:bCs/>
          <w:color w:val="000000"/>
          <w:sz w:val="24"/>
          <w:szCs w:val="24"/>
        </w:rPr>
      </w:pPr>
      <w:r w:rsidRPr="00E14ABF">
        <w:rPr>
          <w:rFonts w:eastAsia="Wingdings-Regular,Bold"/>
          <w:b/>
          <w:bCs/>
          <w:color w:val="000000"/>
          <w:sz w:val="24"/>
          <w:szCs w:val="24"/>
        </w:rPr>
        <w:t xml:space="preserve">                                 Tel: 06 (1) 261-6436</w:t>
      </w:r>
    </w:p>
    <w:p w:rsidR="002A2DAD" w:rsidRPr="00E14ABF" w:rsidRDefault="002A2DAD" w:rsidP="002A2DAD">
      <w:pPr>
        <w:autoSpaceDE w:val="0"/>
        <w:autoSpaceDN w:val="0"/>
        <w:adjustRightInd w:val="0"/>
        <w:jc w:val="right"/>
        <w:rPr>
          <w:rFonts w:eastAsia="Wingdings-Regular,Bold"/>
          <w:b/>
          <w:bCs/>
          <w:color w:val="0000FF"/>
          <w:sz w:val="24"/>
          <w:szCs w:val="24"/>
        </w:rPr>
      </w:pPr>
      <w:proofErr w:type="gramStart"/>
      <w:r w:rsidRPr="00E14ABF">
        <w:rPr>
          <w:rFonts w:eastAsia="Wingdings-Regular,Bold"/>
          <w:b/>
          <w:bCs/>
          <w:color w:val="000000"/>
          <w:sz w:val="24"/>
          <w:szCs w:val="24"/>
        </w:rPr>
        <w:t>e-mail</w:t>
      </w:r>
      <w:proofErr w:type="gramEnd"/>
      <w:r w:rsidRPr="00E14ABF">
        <w:rPr>
          <w:rFonts w:eastAsia="Wingdings-Regular,Bold"/>
          <w:b/>
          <w:bCs/>
          <w:color w:val="000000"/>
          <w:sz w:val="24"/>
          <w:szCs w:val="24"/>
        </w:rPr>
        <w:t xml:space="preserve">: </w:t>
      </w:r>
      <w:r w:rsidRPr="00E14ABF">
        <w:rPr>
          <w:rFonts w:eastAsia="Wingdings-Regular,Bold"/>
          <w:b/>
          <w:bCs/>
          <w:color w:val="0000FF"/>
          <w:sz w:val="24"/>
          <w:szCs w:val="24"/>
        </w:rPr>
        <w:t>gezenguzkobanya@gmail.com</w:t>
      </w:r>
    </w:p>
    <w:p w:rsidR="002A2DAD" w:rsidRPr="00E14ABF" w:rsidRDefault="002A2DAD" w:rsidP="002A2DAD">
      <w:pPr>
        <w:jc w:val="right"/>
        <w:rPr>
          <w:rFonts w:eastAsia="Wingdings-Regular,Bold"/>
          <w:b/>
          <w:bCs/>
          <w:color w:val="000000"/>
          <w:sz w:val="24"/>
          <w:szCs w:val="24"/>
        </w:rPr>
      </w:pPr>
      <w:hyperlink r:id="rId9" w:history="1">
        <w:r w:rsidRPr="00E14ABF">
          <w:rPr>
            <w:rStyle w:val="Hiperhivatkozs"/>
            <w:rFonts w:eastAsia="Wingdings-Regular,Bold"/>
            <w:b/>
            <w:bCs/>
            <w:sz w:val="24"/>
            <w:szCs w:val="24"/>
          </w:rPr>
          <w:t>www.ovodagezenguz.hu</w:t>
        </w:r>
      </w:hyperlink>
    </w:p>
    <w:p w:rsidR="002A2DAD" w:rsidRPr="00E14ABF" w:rsidRDefault="002A2DAD" w:rsidP="002A2DAD">
      <w:pPr>
        <w:pStyle w:val="Cm"/>
        <w:jc w:val="right"/>
        <w:rPr>
          <w:rFonts w:ascii="Arial" w:hAnsi="Arial"/>
          <w:b w:val="0"/>
          <w:szCs w:val="24"/>
        </w:rPr>
      </w:pPr>
      <w:r>
        <w:rPr>
          <w:rFonts w:ascii="Arial" w:hAnsi="Arial"/>
          <w:b w:val="0"/>
          <w:szCs w:val="24"/>
        </w:rPr>
        <w:t>Iktatószám: II/12/355/2017</w:t>
      </w:r>
      <w:r w:rsidRPr="00E14ABF">
        <w:rPr>
          <w:rFonts w:ascii="Arial" w:hAnsi="Arial"/>
          <w:b w:val="0"/>
          <w:szCs w:val="24"/>
        </w:rPr>
        <w:t xml:space="preserve"> </w:t>
      </w:r>
    </w:p>
    <w:p w:rsidR="002A2DAD" w:rsidRPr="00E14ABF" w:rsidRDefault="002A2DAD" w:rsidP="002A2DAD">
      <w:pPr>
        <w:jc w:val="both"/>
        <w:rPr>
          <w:rFonts w:ascii="Times New Roman" w:hAnsi="Times New Roman" w:cs="Times New Roman"/>
          <w:sz w:val="26"/>
          <w:szCs w:val="26"/>
        </w:rPr>
      </w:pPr>
    </w:p>
    <w:p w:rsidR="002A2DAD" w:rsidRPr="00680B42" w:rsidRDefault="002A2DAD" w:rsidP="002A2DAD">
      <w:pPr>
        <w:jc w:val="both"/>
        <w:rPr>
          <w:rFonts w:ascii="Times New Roman" w:hAnsi="Times New Roman" w:cs="Times New Roman"/>
          <w:sz w:val="24"/>
          <w:szCs w:val="24"/>
        </w:rPr>
      </w:pPr>
    </w:p>
    <w:p w:rsidR="002A2DAD" w:rsidRPr="00680B42" w:rsidRDefault="002A2DAD" w:rsidP="002A2DAD">
      <w:pPr>
        <w:jc w:val="both"/>
        <w:rPr>
          <w:rFonts w:ascii="Times New Roman" w:hAnsi="Times New Roman" w:cs="Times New Roman"/>
          <w:sz w:val="24"/>
          <w:szCs w:val="24"/>
        </w:rPr>
      </w:pPr>
    </w:p>
    <w:p w:rsidR="002A2DAD" w:rsidRPr="00680B42" w:rsidRDefault="002A2DAD" w:rsidP="002A2DAD">
      <w:pPr>
        <w:jc w:val="both"/>
        <w:rPr>
          <w:rFonts w:ascii="Times New Roman" w:hAnsi="Times New Roman" w:cs="Times New Roman"/>
          <w:sz w:val="24"/>
          <w:szCs w:val="24"/>
        </w:rPr>
      </w:pPr>
    </w:p>
    <w:p w:rsidR="002A2DAD" w:rsidRDefault="002A2DAD" w:rsidP="002A2DAD">
      <w:pPr>
        <w:jc w:val="center"/>
        <w:rPr>
          <w:rFonts w:ascii="Times New Roman" w:hAnsi="Times New Roman" w:cs="Times New Roman"/>
          <w:b/>
          <w:sz w:val="44"/>
          <w:szCs w:val="44"/>
        </w:rPr>
      </w:pPr>
    </w:p>
    <w:p w:rsidR="002A2DAD" w:rsidRDefault="002A2DAD" w:rsidP="002A2DAD">
      <w:pPr>
        <w:jc w:val="center"/>
        <w:rPr>
          <w:rFonts w:ascii="Times New Roman" w:hAnsi="Times New Roman" w:cs="Times New Roman"/>
          <w:b/>
          <w:sz w:val="44"/>
          <w:szCs w:val="44"/>
        </w:rPr>
      </w:pPr>
    </w:p>
    <w:p w:rsidR="002A2DAD" w:rsidRDefault="002A2DAD" w:rsidP="002A2DAD">
      <w:pPr>
        <w:jc w:val="center"/>
        <w:rPr>
          <w:rFonts w:ascii="Times New Roman" w:hAnsi="Times New Roman" w:cs="Times New Roman"/>
          <w:b/>
          <w:sz w:val="44"/>
          <w:szCs w:val="44"/>
        </w:rPr>
      </w:pPr>
    </w:p>
    <w:p w:rsidR="002A2DAD" w:rsidRDefault="002A2DAD" w:rsidP="002A2DAD">
      <w:pPr>
        <w:jc w:val="center"/>
        <w:rPr>
          <w:rFonts w:ascii="Times New Roman" w:hAnsi="Times New Roman" w:cs="Times New Roman"/>
          <w:b/>
          <w:sz w:val="44"/>
          <w:szCs w:val="44"/>
        </w:rPr>
      </w:pPr>
    </w:p>
    <w:p w:rsidR="002A2DAD" w:rsidRDefault="002A2DAD" w:rsidP="002A2DAD">
      <w:pPr>
        <w:jc w:val="center"/>
        <w:rPr>
          <w:rFonts w:ascii="Times New Roman" w:hAnsi="Times New Roman" w:cs="Times New Roman"/>
          <w:b/>
          <w:sz w:val="44"/>
          <w:szCs w:val="44"/>
        </w:rPr>
      </w:pPr>
    </w:p>
    <w:p w:rsidR="002A2DAD" w:rsidRDefault="002A2DAD" w:rsidP="002A2DAD">
      <w:pPr>
        <w:jc w:val="center"/>
        <w:rPr>
          <w:rFonts w:ascii="Times New Roman" w:hAnsi="Times New Roman" w:cs="Times New Roman"/>
          <w:b/>
          <w:sz w:val="44"/>
          <w:szCs w:val="44"/>
        </w:rPr>
      </w:pPr>
    </w:p>
    <w:p w:rsidR="002A2DAD" w:rsidRDefault="002A2DAD" w:rsidP="002A2DAD">
      <w:pPr>
        <w:jc w:val="center"/>
        <w:rPr>
          <w:rFonts w:ascii="Times New Roman" w:hAnsi="Times New Roman" w:cs="Times New Roman"/>
          <w:b/>
          <w:sz w:val="44"/>
          <w:szCs w:val="44"/>
        </w:rPr>
      </w:pPr>
    </w:p>
    <w:p w:rsidR="002A2DAD" w:rsidRDefault="002A2DAD" w:rsidP="002A2DAD">
      <w:pPr>
        <w:jc w:val="center"/>
        <w:rPr>
          <w:rFonts w:ascii="Times New Roman" w:hAnsi="Times New Roman" w:cs="Times New Roman"/>
          <w:b/>
          <w:sz w:val="44"/>
          <w:szCs w:val="44"/>
        </w:rPr>
      </w:pPr>
      <w:r>
        <w:rPr>
          <w:rFonts w:ascii="Times New Roman" w:hAnsi="Times New Roman" w:cs="Times New Roman"/>
          <w:b/>
          <w:sz w:val="44"/>
          <w:szCs w:val="44"/>
        </w:rPr>
        <w:t xml:space="preserve">2016/2017. </w:t>
      </w:r>
    </w:p>
    <w:p w:rsidR="002A2DAD" w:rsidRDefault="002A2DAD" w:rsidP="002A2DAD">
      <w:pPr>
        <w:jc w:val="center"/>
        <w:rPr>
          <w:rFonts w:ascii="Times New Roman" w:hAnsi="Times New Roman" w:cs="Times New Roman"/>
          <w:b/>
          <w:sz w:val="44"/>
          <w:szCs w:val="44"/>
        </w:rPr>
      </w:pPr>
      <w:r>
        <w:rPr>
          <w:rFonts w:ascii="Times New Roman" w:hAnsi="Times New Roman" w:cs="Times New Roman"/>
          <w:b/>
          <w:sz w:val="44"/>
          <w:szCs w:val="44"/>
        </w:rPr>
        <w:t>NEVELÉSI ÉV ÉRTÉKELÉSÉNEK</w:t>
      </w:r>
    </w:p>
    <w:p w:rsidR="002A2DAD" w:rsidRPr="00680B42" w:rsidRDefault="002A2DAD" w:rsidP="002A2DAD">
      <w:pPr>
        <w:jc w:val="center"/>
        <w:rPr>
          <w:rFonts w:ascii="Times New Roman" w:hAnsi="Times New Roman" w:cs="Times New Roman"/>
          <w:b/>
          <w:sz w:val="44"/>
          <w:szCs w:val="44"/>
        </w:rPr>
      </w:pPr>
      <w:r>
        <w:rPr>
          <w:rFonts w:ascii="Times New Roman" w:hAnsi="Times New Roman" w:cs="Times New Roman"/>
          <w:b/>
          <w:sz w:val="44"/>
          <w:szCs w:val="44"/>
        </w:rPr>
        <w:t xml:space="preserve"> MELLÉKLETEI</w:t>
      </w:r>
    </w:p>
    <w:p w:rsidR="00C66D0D" w:rsidRDefault="00C66D0D"/>
    <w:p w:rsidR="002A2DAD" w:rsidRDefault="002A2DAD"/>
    <w:p w:rsidR="002A2DAD" w:rsidRDefault="002A2DAD"/>
    <w:p w:rsidR="002A2DAD" w:rsidRDefault="002A2DAD"/>
    <w:p w:rsidR="002A2DAD" w:rsidRDefault="002A2DAD"/>
    <w:p w:rsidR="002A2DAD" w:rsidRDefault="002A2DAD"/>
    <w:p w:rsidR="002A2DAD" w:rsidRDefault="002A2DAD"/>
    <w:p w:rsidR="002A2DAD" w:rsidRDefault="002A2DAD"/>
    <w:p w:rsidR="002A2DAD" w:rsidRDefault="002A2DAD"/>
    <w:p w:rsidR="002A2DAD" w:rsidRDefault="002A2DAD"/>
    <w:p w:rsidR="002A2DAD" w:rsidRDefault="002A2DAD"/>
    <w:p w:rsidR="002A2DAD" w:rsidRDefault="002A2DAD"/>
    <w:p w:rsidR="002A2DAD" w:rsidRDefault="002A2DAD"/>
    <w:p w:rsidR="002A2DAD" w:rsidRDefault="002A2DAD"/>
    <w:p w:rsidR="002A2DAD" w:rsidRDefault="002A2DAD"/>
    <w:p w:rsidR="002A2DAD" w:rsidRDefault="002A2DAD"/>
    <w:p w:rsidR="002A2DAD" w:rsidRDefault="002A2DAD"/>
    <w:p w:rsidR="002A2DAD" w:rsidRDefault="002A2DAD"/>
    <w:p w:rsidR="002A2DAD" w:rsidRDefault="002A2DAD"/>
    <w:p w:rsidR="002A2DAD" w:rsidRDefault="002A2DAD"/>
    <w:p w:rsidR="002A2DAD" w:rsidRDefault="002A2DAD"/>
    <w:p w:rsidR="002A2DAD" w:rsidRDefault="002A2DAD"/>
    <w:p w:rsidR="002A2DAD" w:rsidRDefault="002A2DAD"/>
    <w:p w:rsidR="002A2DAD" w:rsidRDefault="002A2DAD"/>
    <w:p w:rsidR="002A2DAD" w:rsidRDefault="002A2DAD"/>
    <w:p w:rsidR="002A2DAD" w:rsidRDefault="002A2DAD"/>
    <w:p w:rsidR="002A2DAD" w:rsidRDefault="002A2DAD"/>
    <w:p w:rsidR="002A2DAD" w:rsidRDefault="002A2DAD"/>
    <w:p w:rsidR="002A2DAD" w:rsidRDefault="002A2DAD"/>
    <w:p w:rsidR="002A2DAD" w:rsidRDefault="002A2DAD"/>
    <w:p w:rsidR="002A2DAD" w:rsidRDefault="002A2DAD"/>
    <w:p w:rsidR="002A2DAD" w:rsidRDefault="002A2DAD"/>
    <w:p w:rsidR="002A2DAD" w:rsidRDefault="002A2DAD"/>
    <w:p w:rsidR="002A2DAD" w:rsidRPr="002A2DAD" w:rsidRDefault="002A2DAD" w:rsidP="002A2DAD">
      <w:pPr>
        <w:numPr>
          <w:ilvl w:val="0"/>
          <w:numId w:val="3"/>
        </w:numPr>
        <w:spacing w:after="200" w:line="276" w:lineRule="auto"/>
        <w:ind w:left="-412" w:hanging="297"/>
        <w:contextualSpacing/>
        <w:jc w:val="right"/>
        <w:rPr>
          <w:rFonts w:ascii="Times New Roman" w:eastAsia="Calibri" w:hAnsi="Times New Roman" w:cs="Times New Roman"/>
          <w:sz w:val="24"/>
          <w:szCs w:val="24"/>
          <w:lang w:eastAsia="en-US"/>
        </w:rPr>
      </w:pPr>
      <w:r w:rsidRPr="002A2DAD">
        <w:rPr>
          <w:rFonts w:ascii="Times New Roman" w:eastAsia="Calibri" w:hAnsi="Times New Roman" w:cs="Times New Roman"/>
          <w:sz w:val="24"/>
          <w:szCs w:val="24"/>
          <w:lang w:eastAsia="en-US"/>
        </w:rPr>
        <w:lastRenderedPageBreak/>
        <w:t>számú melléklet</w:t>
      </w:r>
    </w:p>
    <w:p w:rsidR="002A2DAD" w:rsidRPr="002A2DAD" w:rsidRDefault="002A2DAD" w:rsidP="002A2DAD">
      <w:pPr>
        <w:spacing w:after="200" w:line="276" w:lineRule="auto"/>
        <w:ind w:left="-412"/>
        <w:contextualSpacing/>
        <w:rPr>
          <w:rFonts w:ascii="Times New Roman" w:eastAsia="Calibri" w:hAnsi="Times New Roman" w:cs="Times New Roman"/>
          <w:sz w:val="24"/>
          <w:szCs w:val="24"/>
          <w:lang w:eastAsia="en-US"/>
        </w:rPr>
      </w:pPr>
    </w:p>
    <w:p w:rsidR="002A2DAD" w:rsidRPr="002A2DAD" w:rsidRDefault="002A2DAD" w:rsidP="002A2DAD">
      <w:pPr>
        <w:spacing w:after="200" w:line="276" w:lineRule="auto"/>
        <w:jc w:val="center"/>
        <w:rPr>
          <w:rFonts w:ascii="Times New Roman" w:eastAsia="Calibri" w:hAnsi="Times New Roman" w:cs="Times New Roman"/>
          <w:b/>
          <w:sz w:val="28"/>
          <w:szCs w:val="28"/>
          <w:lang w:eastAsia="en-US"/>
        </w:rPr>
      </w:pPr>
      <w:r w:rsidRPr="002A2DAD">
        <w:rPr>
          <w:rFonts w:ascii="Times New Roman" w:eastAsia="Calibri" w:hAnsi="Times New Roman" w:cs="Times New Roman"/>
          <w:b/>
          <w:sz w:val="28"/>
          <w:szCs w:val="28"/>
          <w:lang w:eastAsia="en-US"/>
        </w:rPr>
        <w:t>Beszámoló a 2016-17-es nevelési év óvodapszichológusi tevékenységéről</w:t>
      </w:r>
    </w:p>
    <w:p w:rsidR="002A2DAD" w:rsidRPr="002A2DAD" w:rsidRDefault="002A2DAD" w:rsidP="002A2DAD">
      <w:pPr>
        <w:spacing w:after="120" w:line="276" w:lineRule="auto"/>
        <w:rPr>
          <w:rFonts w:ascii="Times New Roman" w:eastAsia="Calibri" w:hAnsi="Times New Roman" w:cs="Times New Roman"/>
          <w:sz w:val="24"/>
          <w:szCs w:val="24"/>
          <w:lang w:eastAsia="en-US"/>
        </w:rPr>
      </w:pPr>
      <w:r w:rsidRPr="002A2DAD">
        <w:rPr>
          <w:rFonts w:ascii="Times New Roman" w:eastAsia="Calibri" w:hAnsi="Times New Roman" w:cs="Times New Roman"/>
          <w:sz w:val="24"/>
          <w:szCs w:val="24"/>
          <w:lang w:eastAsia="en-US"/>
        </w:rPr>
        <w:t xml:space="preserve">2016. december 12 –e óta dolgozom az intézményben.  </w:t>
      </w:r>
    </w:p>
    <w:p w:rsidR="002A2DAD" w:rsidRPr="002A2DAD" w:rsidRDefault="002A2DAD" w:rsidP="002A2DAD">
      <w:pPr>
        <w:spacing w:after="120" w:line="276" w:lineRule="auto"/>
        <w:rPr>
          <w:rFonts w:ascii="Times New Roman" w:eastAsia="Calibri" w:hAnsi="Times New Roman" w:cs="Times New Roman"/>
          <w:sz w:val="24"/>
          <w:szCs w:val="24"/>
          <w:lang w:eastAsia="en-US"/>
        </w:rPr>
      </w:pPr>
      <w:r w:rsidRPr="002A2DAD">
        <w:rPr>
          <w:rFonts w:ascii="Times New Roman" w:eastAsia="Calibri" w:hAnsi="Times New Roman" w:cs="Times New Roman"/>
          <w:sz w:val="24"/>
          <w:szCs w:val="24"/>
          <w:lang w:eastAsia="en-US"/>
        </w:rPr>
        <w:t>Az általam használt tevékenységi formák:</w:t>
      </w:r>
    </w:p>
    <w:p w:rsidR="002A2DAD" w:rsidRPr="002A2DAD" w:rsidRDefault="002A2DAD" w:rsidP="002A2DAD">
      <w:pPr>
        <w:numPr>
          <w:ilvl w:val="0"/>
          <w:numId w:val="1"/>
        </w:numPr>
        <w:spacing w:after="120"/>
        <w:ind w:left="714" w:hanging="357"/>
        <w:rPr>
          <w:rFonts w:ascii="Times New Roman" w:eastAsia="Calibri" w:hAnsi="Times New Roman" w:cs="Times New Roman"/>
          <w:sz w:val="24"/>
          <w:szCs w:val="24"/>
          <w:lang w:eastAsia="en-US"/>
        </w:rPr>
      </w:pPr>
      <w:r w:rsidRPr="002A2DAD">
        <w:rPr>
          <w:rFonts w:ascii="Times New Roman" w:eastAsia="Calibri" w:hAnsi="Times New Roman" w:cs="Times New Roman"/>
          <w:sz w:val="24"/>
          <w:szCs w:val="24"/>
          <w:lang w:eastAsia="en-US"/>
        </w:rPr>
        <w:t>egyéni konzultáció</w:t>
      </w:r>
    </w:p>
    <w:p w:rsidR="002A2DAD" w:rsidRPr="002A2DAD" w:rsidRDefault="002A2DAD" w:rsidP="002A2DAD">
      <w:pPr>
        <w:numPr>
          <w:ilvl w:val="0"/>
          <w:numId w:val="1"/>
        </w:numPr>
        <w:spacing w:after="120"/>
        <w:ind w:left="714" w:hanging="357"/>
        <w:rPr>
          <w:rFonts w:ascii="Times New Roman" w:eastAsia="Calibri" w:hAnsi="Times New Roman" w:cs="Times New Roman"/>
          <w:sz w:val="24"/>
          <w:szCs w:val="24"/>
          <w:lang w:eastAsia="en-US"/>
        </w:rPr>
      </w:pPr>
      <w:r w:rsidRPr="002A2DAD">
        <w:rPr>
          <w:rFonts w:ascii="Times New Roman" w:eastAsia="Calibri" w:hAnsi="Times New Roman" w:cs="Times New Roman"/>
          <w:sz w:val="24"/>
          <w:szCs w:val="24"/>
          <w:lang w:eastAsia="en-US"/>
        </w:rPr>
        <w:t>kiscsoportos foglalkozás</w:t>
      </w:r>
    </w:p>
    <w:p w:rsidR="002A2DAD" w:rsidRPr="002A2DAD" w:rsidRDefault="002A2DAD" w:rsidP="002A2DAD">
      <w:pPr>
        <w:numPr>
          <w:ilvl w:val="0"/>
          <w:numId w:val="1"/>
        </w:numPr>
        <w:spacing w:after="120"/>
        <w:ind w:left="714" w:hanging="357"/>
        <w:rPr>
          <w:rFonts w:ascii="Times New Roman" w:eastAsia="Calibri" w:hAnsi="Times New Roman" w:cs="Times New Roman"/>
          <w:sz w:val="24"/>
          <w:szCs w:val="24"/>
          <w:lang w:eastAsia="en-US"/>
        </w:rPr>
      </w:pPr>
      <w:r w:rsidRPr="002A2DAD">
        <w:rPr>
          <w:rFonts w:ascii="Times New Roman" w:eastAsia="Calibri" w:hAnsi="Times New Roman" w:cs="Times New Roman"/>
          <w:sz w:val="24"/>
          <w:szCs w:val="24"/>
          <w:lang w:eastAsia="en-US"/>
        </w:rPr>
        <w:t>hospitálás</w:t>
      </w:r>
    </w:p>
    <w:p w:rsidR="002A2DAD" w:rsidRPr="002A2DAD" w:rsidRDefault="002A2DAD" w:rsidP="002A2DAD">
      <w:pPr>
        <w:spacing w:after="200" w:line="276" w:lineRule="auto"/>
        <w:rPr>
          <w:rFonts w:ascii="Times New Roman" w:eastAsia="Calibri" w:hAnsi="Times New Roman" w:cs="Times New Roman"/>
          <w:sz w:val="24"/>
          <w:szCs w:val="24"/>
          <w:lang w:eastAsia="en-US"/>
        </w:rPr>
      </w:pPr>
      <w:r w:rsidRPr="002A2DAD">
        <w:rPr>
          <w:rFonts w:ascii="Times New Roman" w:eastAsia="Calibri" w:hAnsi="Times New Roman" w:cs="Times New Roman"/>
          <w:sz w:val="24"/>
          <w:szCs w:val="24"/>
          <w:lang w:eastAsia="en-US"/>
        </w:rPr>
        <w:t xml:space="preserve">Egyéni konzultáció formájában összesen 15 gyermekkel foglalkoztam. Ebből 3 gyermek BTMN státuszú, az ő esetükben a Pedagógiai Szakszolgálat által előírt keretek mentén dolgoztam. Egy esetben szülői megkeresést követően vettem fel a kapcsolatot a gyermekkel, további egy esetben a saját megfigyeléseim alapján kezdeményeztem konzultációs folyamatot. A további esetekben (10 fő) óvodapedagógusi jelzés alapján történt meg a kapcsolatfelvétel a gyermekekkel, valamint szüleikkel.  11 szülővel folytattam konzultációs munkát. 4 esetben egy alkalommal találkoztam a szülővel, a többi esetben 2-5 – </w:t>
      </w:r>
      <w:proofErr w:type="spellStart"/>
      <w:r w:rsidRPr="002A2DAD">
        <w:rPr>
          <w:rFonts w:ascii="Times New Roman" w:eastAsia="Calibri" w:hAnsi="Times New Roman" w:cs="Times New Roman"/>
          <w:sz w:val="24"/>
          <w:szCs w:val="24"/>
          <w:lang w:eastAsia="en-US"/>
        </w:rPr>
        <w:t>ször</w:t>
      </w:r>
      <w:proofErr w:type="spellEnd"/>
      <w:r w:rsidRPr="002A2DAD">
        <w:rPr>
          <w:rFonts w:ascii="Times New Roman" w:eastAsia="Calibri" w:hAnsi="Times New Roman" w:cs="Times New Roman"/>
          <w:sz w:val="24"/>
          <w:szCs w:val="24"/>
          <w:lang w:eastAsia="en-US"/>
        </w:rPr>
        <w:t xml:space="preserve"> valósult meg találkozás. Ezen kívül két esetben csak a szülővel konzultáltam, a gyermekeket csak csoportban figyeltem meg hospitálások alkalmával. A magas egyéni esetszám miatt nem minden esetben sikerült megvalósítanom heti rendszerességgel a találkozásokat.</w:t>
      </w:r>
    </w:p>
    <w:p w:rsidR="002A2DAD" w:rsidRPr="002A2DAD" w:rsidRDefault="002A2DAD" w:rsidP="002A2DAD">
      <w:pPr>
        <w:spacing w:line="276" w:lineRule="auto"/>
        <w:rPr>
          <w:rFonts w:ascii="Times New Roman" w:eastAsia="Calibri" w:hAnsi="Times New Roman" w:cs="Times New Roman"/>
          <w:sz w:val="24"/>
          <w:szCs w:val="24"/>
          <w:lang w:eastAsia="en-US"/>
        </w:rPr>
      </w:pPr>
      <w:r w:rsidRPr="002A2DAD">
        <w:rPr>
          <w:rFonts w:ascii="Times New Roman" w:eastAsia="Calibri" w:hAnsi="Times New Roman" w:cs="Times New Roman"/>
          <w:sz w:val="24"/>
          <w:szCs w:val="24"/>
          <w:lang w:eastAsia="en-US"/>
        </w:rPr>
        <w:t>Tapasztalt nehézségek:</w:t>
      </w:r>
    </w:p>
    <w:p w:rsidR="002A2DAD" w:rsidRPr="002A2DAD" w:rsidRDefault="002A2DAD" w:rsidP="002A2DAD">
      <w:pPr>
        <w:rPr>
          <w:rFonts w:ascii="Times New Roman" w:eastAsia="Calibri" w:hAnsi="Times New Roman" w:cs="Times New Roman"/>
          <w:sz w:val="24"/>
          <w:szCs w:val="24"/>
          <w:lang w:eastAsia="en-US"/>
        </w:rPr>
      </w:pPr>
    </w:p>
    <w:p w:rsidR="002A2DAD" w:rsidRPr="002A2DAD" w:rsidRDefault="002A2DAD" w:rsidP="002A2DAD">
      <w:pPr>
        <w:numPr>
          <w:ilvl w:val="0"/>
          <w:numId w:val="2"/>
        </w:numPr>
        <w:spacing w:line="360" w:lineRule="auto"/>
        <w:rPr>
          <w:rFonts w:ascii="Times New Roman" w:eastAsia="Calibri" w:hAnsi="Times New Roman" w:cs="Times New Roman"/>
          <w:sz w:val="24"/>
          <w:szCs w:val="24"/>
          <w:lang w:eastAsia="en-US"/>
        </w:rPr>
      </w:pPr>
      <w:r w:rsidRPr="002A2DAD">
        <w:rPr>
          <w:rFonts w:ascii="Times New Roman" w:eastAsia="Calibri" w:hAnsi="Times New Roman" w:cs="Times New Roman"/>
          <w:sz w:val="24"/>
          <w:szCs w:val="24"/>
          <w:lang w:eastAsia="en-US"/>
        </w:rPr>
        <w:t>szorongások</w:t>
      </w:r>
    </w:p>
    <w:p w:rsidR="002A2DAD" w:rsidRPr="002A2DAD" w:rsidRDefault="002A2DAD" w:rsidP="002A2DAD">
      <w:pPr>
        <w:numPr>
          <w:ilvl w:val="0"/>
          <w:numId w:val="2"/>
        </w:numPr>
        <w:spacing w:line="360" w:lineRule="auto"/>
        <w:rPr>
          <w:rFonts w:ascii="Times New Roman" w:eastAsia="Calibri" w:hAnsi="Times New Roman" w:cs="Times New Roman"/>
          <w:sz w:val="24"/>
          <w:szCs w:val="24"/>
          <w:lang w:eastAsia="en-US"/>
        </w:rPr>
      </w:pPr>
      <w:r w:rsidRPr="002A2DAD">
        <w:rPr>
          <w:rFonts w:ascii="Times New Roman" w:eastAsia="Calibri" w:hAnsi="Times New Roman" w:cs="Times New Roman"/>
          <w:sz w:val="24"/>
          <w:szCs w:val="24"/>
          <w:lang w:eastAsia="en-US"/>
        </w:rPr>
        <w:t>magatartási problémák</w:t>
      </w:r>
    </w:p>
    <w:p w:rsidR="002A2DAD" w:rsidRPr="002A2DAD" w:rsidRDefault="002A2DAD" w:rsidP="002A2DAD">
      <w:pPr>
        <w:numPr>
          <w:ilvl w:val="0"/>
          <w:numId w:val="2"/>
        </w:numPr>
        <w:spacing w:line="360" w:lineRule="auto"/>
        <w:rPr>
          <w:rFonts w:ascii="Times New Roman" w:eastAsia="Calibri" w:hAnsi="Times New Roman" w:cs="Times New Roman"/>
          <w:sz w:val="24"/>
          <w:szCs w:val="24"/>
          <w:lang w:eastAsia="en-US"/>
        </w:rPr>
      </w:pPr>
      <w:r w:rsidRPr="002A2DAD">
        <w:rPr>
          <w:rFonts w:ascii="Times New Roman" w:eastAsia="Calibri" w:hAnsi="Times New Roman" w:cs="Times New Roman"/>
          <w:sz w:val="24"/>
          <w:szCs w:val="24"/>
          <w:lang w:eastAsia="en-US"/>
        </w:rPr>
        <w:t>indulatkezelési nehézségek</w:t>
      </w:r>
    </w:p>
    <w:p w:rsidR="002A2DAD" w:rsidRPr="002A2DAD" w:rsidRDefault="002A2DAD" w:rsidP="002A2DAD">
      <w:pPr>
        <w:numPr>
          <w:ilvl w:val="0"/>
          <w:numId w:val="2"/>
        </w:numPr>
        <w:spacing w:line="360" w:lineRule="auto"/>
        <w:rPr>
          <w:rFonts w:ascii="Times New Roman" w:eastAsia="Calibri" w:hAnsi="Times New Roman" w:cs="Times New Roman"/>
          <w:sz w:val="24"/>
          <w:szCs w:val="24"/>
          <w:lang w:eastAsia="en-US"/>
        </w:rPr>
      </w:pPr>
      <w:r w:rsidRPr="002A2DAD">
        <w:rPr>
          <w:rFonts w:ascii="Times New Roman" w:eastAsia="Calibri" w:hAnsi="Times New Roman" w:cs="Times New Roman"/>
          <w:sz w:val="24"/>
          <w:szCs w:val="24"/>
          <w:lang w:eastAsia="en-US"/>
        </w:rPr>
        <w:t>alkalmazkodási nehézség</w:t>
      </w:r>
    </w:p>
    <w:p w:rsidR="002A2DAD" w:rsidRPr="002A2DAD" w:rsidRDefault="002A2DAD" w:rsidP="002A2DAD">
      <w:pPr>
        <w:rPr>
          <w:rFonts w:ascii="Times New Roman" w:eastAsia="Calibri" w:hAnsi="Times New Roman" w:cs="Times New Roman"/>
          <w:sz w:val="24"/>
          <w:szCs w:val="24"/>
          <w:lang w:eastAsia="en-US"/>
        </w:rPr>
      </w:pPr>
    </w:p>
    <w:p w:rsidR="002A2DAD" w:rsidRPr="002A2DAD" w:rsidRDefault="002A2DAD" w:rsidP="002A2DAD">
      <w:pPr>
        <w:spacing w:after="200" w:line="276" w:lineRule="auto"/>
        <w:rPr>
          <w:rFonts w:ascii="Times New Roman" w:eastAsia="Calibri" w:hAnsi="Times New Roman" w:cs="Times New Roman"/>
          <w:sz w:val="24"/>
          <w:szCs w:val="24"/>
          <w:lang w:eastAsia="en-US"/>
        </w:rPr>
      </w:pPr>
      <w:r w:rsidRPr="002A2DAD">
        <w:rPr>
          <w:rFonts w:ascii="Times New Roman" w:eastAsia="Calibri" w:hAnsi="Times New Roman" w:cs="Times New Roman"/>
          <w:sz w:val="24"/>
          <w:szCs w:val="24"/>
          <w:lang w:eastAsia="en-US"/>
        </w:rPr>
        <w:t xml:space="preserve">A kiscsoportos foglalkozás a tehetségműhelyek időpontjaiban zajlott. A csoport eredeti célja a társas kompetencia növelése, az érzelmi intelligencia fejlesztése és a konfliktuskezelés hatékonyabb kezelése lett volna a </w:t>
      </w:r>
      <w:proofErr w:type="spellStart"/>
      <w:r w:rsidRPr="002A2DAD">
        <w:rPr>
          <w:rFonts w:ascii="Times New Roman" w:eastAsia="Calibri" w:hAnsi="Times New Roman" w:cs="Times New Roman"/>
          <w:sz w:val="24"/>
          <w:szCs w:val="24"/>
          <w:lang w:eastAsia="en-US"/>
        </w:rPr>
        <w:t>gyermekpszichodráma</w:t>
      </w:r>
      <w:proofErr w:type="spellEnd"/>
      <w:r w:rsidRPr="002A2DAD">
        <w:rPr>
          <w:rFonts w:ascii="Times New Roman" w:eastAsia="Calibri" w:hAnsi="Times New Roman" w:cs="Times New Roman"/>
          <w:sz w:val="24"/>
          <w:szCs w:val="24"/>
          <w:lang w:eastAsia="en-US"/>
        </w:rPr>
        <w:t xml:space="preserve"> eszközeivel, de végül ez nem valósult meg a csoport magas létszáma és heterogén összetétele miatt.  Az eredeti elképzelés helyett játszócsoportot tartottam alkalmanként 8- 12 gyermekkel. A csoporton való részvétel fakultatív volt azok számára, akik nem jártak egyik tehetségműhelybe sem. </w:t>
      </w:r>
    </w:p>
    <w:p w:rsidR="002A2DAD" w:rsidRPr="002A2DAD" w:rsidRDefault="002A2DAD" w:rsidP="002A2DAD">
      <w:pPr>
        <w:spacing w:after="200" w:line="276" w:lineRule="auto"/>
        <w:rPr>
          <w:rFonts w:ascii="Times New Roman" w:eastAsia="Calibri" w:hAnsi="Times New Roman" w:cs="Times New Roman"/>
          <w:sz w:val="24"/>
          <w:szCs w:val="24"/>
          <w:lang w:eastAsia="en-US"/>
        </w:rPr>
      </w:pPr>
      <w:r w:rsidRPr="002A2DAD">
        <w:rPr>
          <w:rFonts w:ascii="Times New Roman" w:eastAsia="Calibri" w:hAnsi="Times New Roman" w:cs="Times New Roman"/>
          <w:sz w:val="24"/>
          <w:szCs w:val="24"/>
          <w:lang w:eastAsia="en-US"/>
        </w:rPr>
        <w:t xml:space="preserve"> A hospitálások során lehetőségem nyílt csoporthelyzetben is megfigyelni azokat a gyerekeket, akikkel egyénileg is dolgoztam, valamint ily módon az óvodába járó valamennyi kisgyermekkel sikerült megismerkednem. </w:t>
      </w:r>
    </w:p>
    <w:p w:rsidR="002A2DAD" w:rsidRPr="002A2DAD" w:rsidRDefault="002A2DAD" w:rsidP="002A2DAD">
      <w:pPr>
        <w:spacing w:after="200" w:line="276" w:lineRule="auto"/>
        <w:rPr>
          <w:rFonts w:ascii="Times New Roman" w:eastAsia="Calibri" w:hAnsi="Times New Roman" w:cs="Times New Roman"/>
          <w:sz w:val="24"/>
          <w:szCs w:val="24"/>
          <w:lang w:eastAsia="en-US"/>
        </w:rPr>
      </w:pPr>
      <w:r w:rsidRPr="002A2DAD">
        <w:rPr>
          <w:rFonts w:ascii="Times New Roman" w:eastAsia="Calibri" w:hAnsi="Times New Roman" w:cs="Times New Roman"/>
          <w:sz w:val="24"/>
          <w:szCs w:val="24"/>
          <w:lang w:eastAsia="en-US"/>
        </w:rPr>
        <w:t>Egy esetben vettem fel személyesen a kapcsolatot partnerintézménnyel a közös gondozás feltételeinek megbeszélése érdekében.</w:t>
      </w:r>
    </w:p>
    <w:p w:rsidR="002A2DAD" w:rsidRPr="002A2DAD" w:rsidRDefault="002A2DAD" w:rsidP="002A2DAD">
      <w:pPr>
        <w:spacing w:after="200" w:line="276" w:lineRule="auto"/>
        <w:rPr>
          <w:rFonts w:ascii="Times New Roman" w:eastAsia="Calibri" w:hAnsi="Times New Roman" w:cs="Times New Roman"/>
          <w:sz w:val="24"/>
          <w:szCs w:val="24"/>
          <w:lang w:eastAsia="en-US"/>
        </w:rPr>
      </w:pPr>
      <w:r w:rsidRPr="002A2DAD">
        <w:rPr>
          <w:rFonts w:ascii="Times New Roman" w:eastAsia="Calibri" w:hAnsi="Times New Roman" w:cs="Times New Roman"/>
          <w:sz w:val="24"/>
          <w:szCs w:val="24"/>
          <w:lang w:eastAsia="en-US"/>
        </w:rPr>
        <w:t>Egy esetben tartottam szülők számára előadást gyermeknevelési kérdésekről, az óvoda Egészségnapja keretében.</w:t>
      </w:r>
    </w:p>
    <w:p w:rsidR="002A2DAD" w:rsidRPr="002A2DAD" w:rsidRDefault="002A2DAD" w:rsidP="002A2DAD">
      <w:pPr>
        <w:rPr>
          <w:rFonts w:ascii="Times New Roman" w:eastAsia="Calibri" w:hAnsi="Times New Roman" w:cs="Times New Roman"/>
          <w:sz w:val="24"/>
          <w:szCs w:val="24"/>
          <w:lang w:eastAsia="en-US"/>
        </w:rPr>
      </w:pPr>
    </w:p>
    <w:p w:rsidR="002A2DAD" w:rsidRPr="002A2DAD" w:rsidRDefault="002A2DAD" w:rsidP="002A2DAD">
      <w:pPr>
        <w:rPr>
          <w:rFonts w:ascii="Times New Roman" w:eastAsia="Calibri" w:hAnsi="Times New Roman" w:cs="Times New Roman"/>
          <w:sz w:val="24"/>
          <w:szCs w:val="24"/>
          <w:lang w:eastAsia="en-US"/>
        </w:rPr>
      </w:pPr>
      <w:r w:rsidRPr="002A2DAD">
        <w:rPr>
          <w:rFonts w:ascii="Times New Roman" w:eastAsia="Calibri" w:hAnsi="Times New Roman" w:cs="Times New Roman"/>
          <w:sz w:val="24"/>
          <w:szCs w:val="24"/>
          <w:lang w:eastAsia="en-US"/>
        </w:rPr>
        <w:t xml:space="preserve">Budapest, 2017. június 19.                                                                                                                                                            </w:t>
      </w:r>
    </w:p>
    <w:p w:rsidR="002A2DAD" w:rsidRPr="002A2DAD" w:rsidRDefault="002A2DAD" w:rsidP="002A2DAD">
      <w:pPr>
        <w:spacing w:line="276" w:lineRule="auto"/>
        <w:ind w:left="1416"/>
        <w:rPr>
          <w:rFonts w:ascii="Times New Roman" w:eastAsia="Calibri" w:hAnsi="Times New Roman" w:cs="Times New Roman"/>
          <w:sz w:val="24"/>
          <w:szCs w:val="24"/>
          <w:lang w:eastAsia="en-US"/>
        </w:rPr>
      </w:pPr>
      <w:r w:rsidRPr="002A2DAD">
        <w:rPr>
          <w:rFonts w:ascii="Times New Roman" w:eastAsia="Calibri" w:hAnsi="Times New Roman" w:cs="Times New Roman"/>
          <w:sz w:val="24"/>
          <w:szCs w:val="24"/>
          <w:lang w:eastAsia="en-US"/>
        </w:rPr>
        <w:t xml:space="preserve">                                                                                                     Szalai Dóra</w:t>
      </w:r>
    </w:p>
    <w:p w:rsidR="002A2DAD" w:rsidRPr="002A2DAD" w:rsidRDefault="002A2DAD" w:rsidP="002A2DAD">
      <w:pPr>
        <w:spacing w:line="276" w:lineRule="auto"/>
        <w:jc w:val="center"/>
        <w:rPr>
          <w:rFonts w:ascii="Calibri" w:eastAsia="Calibri" w:hAnsi="Calibri" w:cs="Times New Roman"/>
          <w:sz w:val="24"/>
          <w:szCs w:val="24"/>
          <w:lang w:eastAsia="en-US"/>
        </w:rPr>
      </w:pPr>
      <w:r w:rsidRPr="002A2DAD">
        <w:rPr>
          <w:rFonts w:ascii="Times New Roman" w:eastAsia="Calibri" w:hAnsi="Times New Roman" w:cs="Times New Roman"/>
          <w:sz w:val="24"/>
          <w:szCs w:val="24"/>
          <w:lang w:eastAsia="en-US"/>
        </w:rPr>
        <w:t xml:space="preserve">                                                                                                                   </w:t>
      </w:r>
      <w:proofErr w:type="gramStart"/>
      <w:r w:rsidRPr="002A2DAD">
        <w:rPr>
          <w:rFonts w:ascii="Times New Roman" w:eastAsia="Calibri" w:hAnsi="Times New Roman" w:cs="Times New Roman"/>
          <w:sz w:val="24"/>
          <w:szCs w:val="24"/>
          <w:lang w:eastAsia="en-US"/>
        </w:rPr>
        <w:t>óvodapszichológus</w:t>
      </w:r>
      <w:proofErr w:type="gramEnd"/>
    </w:p>
    <w:p w:rsidR="002A2DAD" w:rsidRDefault="002A2DAD"/>
    <w:p w:rsidR="002A2DAD" w:rsidRPr="002A2DAD" w:rsidRDefault="002A2DAD" w:rsidP="002A2DAD">
      <w:pPr>
        <w:spacing w:after="200" w:line="276" w:lineRule="auto"/>
        <w:jc w:val="right"/>
        <w:rPr>
          <w:rFonts w:ascii="Times New Roman" w:eastAsia="Batang" w:hAnsi="Times New Roman" w:cs="Times New Roman"/>
          <w:sz w:val="24"/>
          <w:szCs w:val="24"/>
          <w:lang w:eastAsia="en-US"/>
        </w:rPr>
      </w:pPr>
      <w:r w:rsidRPr="002A2DAD">
        <w:rPr>
          <w:rFonts w:ascii="Times New Roman" w:eastAsia="Batang" w:hAnsi="Times New Roman" w:cs="Times New Roman"/>
          <w:sz w:val="24"/>
          <w:szCs w:val="24"/>
          <w:lang w:eastAsia="en-US"/>
        </w:rPr>
        <w:lastRenderedPageBreak/>
        <w:t>2. számú melléklet</w:t>
      </w:r>
    </w:p>
    <w:p w:rsidR="002A2DAD" w:rsidRPr="002A2DAD" w:rsidRDefault="002A2DAD" w:rsidP="002A2DAD">
      <w:pPr>
        <w:spacing w:after="200" w:line="276" w:lineRule="auto"/>
        <w:jc w:val="center"/>
        <w:rPr>
          <w:rFonts w:ascii="Calibri" w:eastAsia="Calibri" w:hAnsi="Calibri" w:cs="Times New Roman"/>
          <w:sz w:val="36"/>
          <w:szCs w:val="36"/>
          <w:lang w:eastAsia="en-US"/>
        </w:rPr>
      </w:pPr>
      <w:r w:rsidRPr="002A2DAD">
        <w:rPr>
          <w:rFonts w:ascii="Calibri" w:eastAsia="Calibri" w:hAnsi="Calibri" w:cs="Times New Roman"/>
          <w:sz w:val="36"/>
          <w:szCs w:val="36"/>
          <w:lang w:eastAsia="en-US"/>
        </w:rPr>
        <w:t>KŐBÁNYAI GÉZENGÚZ ÓVODA</w:t>
      </w:r>
    </w:p>
    <w:p w:rsidR="002A2DAD" w:rsidRPr="002A2DAD" w:rsidRDefault="002A2DAD" w:rsidP="002A2DAD">
      <w:pPr>
        <w:spacing w:after="200" w:line="276" w:lineRule="auto"/>
        <w:jc w:val="center"/>
        <w:rPr>
          <w:rFonts w:ascii="Calibri" w:eastAsia="Calibri" w:hAnsi="Calibri" w:cs="Times New Roman"/>
          <w:sz w:val="36"/>
          <w:szCs w:val="36"/>
          <w:lang w:eastAsia="en-US"/>
        </w:rPr>
      </w:pPr>
      <w:r w:rsidRPr="002A2DAD">
        <w:rPr>
          <w:rFonts w:ascii="Calibri" w:eastAsia="Calibri" w:hAnsi="Calibri" w:cs="Times New Roman"/>
          <w:sz w:val="36"/>
          <w:szCs w:val="36"/>
          <w:lang w:eastAsia="en-US"/>
        </w:rPr>
        <w:t>2016/2017. nevelési év értékelése</w:t>
      </w:r>
    </w:p>
    <w:p w:rsidR="002A2DAD" w:rsidRPr="002A2DAD" w:rsidRDefault="002A2DAD" w:rsidP="002A2DAD">
      <w:pPr>
        <w:spacing w:after="200" w:line="276" w:lineRule="auto"/>
        <w:jc w:val="center"/>
        <w:rPr>
          <w:rFonts w:ascii="Calibri" w:eastAsia="Calibri" w:hAnsi="Calibri" w:cs="Times New Roman"/>
          <w:sz w:val="22"/>
          <w:szCs w:val="22"/>
          <w:lang w:eastAsia="en-US"/>
        </w:rPr>
      </w:pPr>
      <w:r w:rsidRPr="002A2DAD">
        <w:rPr>
          <w:rFonts w:ascii="Calibri" w:eastAsia="Calibri" w:hAnsi="Calibri" w:cs="Times New Roman"/>
          <w:sz w:val="22"/>
          <w:szCs w:val="22"/>
          <w:lang w:eastAsia="en-US"/>
        </w:rPr>
        <w:t>Fejlesztőpedagógus</w:t>
      </w:r>
      <w:r w:rsidRPr="002A2DAD">
        <w:rPr>
          <w:rFonts w:ascii="Calibri" w:eastAsia="Calibri" w:hAnsi="Calibri" w:cs="Times New Roman"/>
          <w:b/>
          <w:sz w:val="22"/>
          <w:szCs w:val="22"/>
          <w:u w:val="single"/>
          <w:lang w:eastAsia="en-US"/>
        </w:rPr>
        <w:t>, Logopédus</w:t>
      </w:r>
      <w:r w:rsidRPr="002A2DAD">
        <w:rPr>
          <w:rFonts w:ascii="Calibri" w:eastAsia="Calibri" w:hAnsi="Calibri" w:cs="Times New Roman"/>
          <w:sz w:val="22"/>
          <w:szCs w:val="22"/>
          <w:lang w:eastAsia="en-US"/>
        </w:rPr>
        <w:t>, Pszichológus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6"/>
      </w:tblGrid>
      <w:tr w:rsidR="002A2DAD" w:rsidRPr="002A2DAD" w:rsidTr="001C4E5C">
        <w:tc>
          <w:tcPr>
            <w:tcW w:w="4606" w:type="dxa"/>
            <w:shd w:val="clear" w:color="auto" w:fill="auto"/>
          </w:tcPr>
          <w:p w:rsidR="002A2DAD" w:rsidRPr="002A2DAD" w:rsidRDefault="002A2DAD" w:rsidP="002A2DAD">
            <w:pPr>
              <w:rPr>
                <w:rFonts w:ascii="Calibri" w:eastAsia="Calibri" w:hAnsi="Calibri" w:cs="Times New Roman"/>
                <w:sz w:val="28"/>
                <w:szCs w:val="28"/>
                <w:lang w:eastAsia="en-US"/>
              </w:rPr>
            </w:pPr>
            <w:r w:rsidRPr="002A2DAD">
              <w:rPr>
                <w:rFonts w:ascii="Calibri" w:eastAsia="Calibri" w:hAnsi="Calibri" w:cs="Times New Roman"/>
                <w:sz w:val="28"/>
                <w:szCs w:val="28"/>
                <w:lang w:eastAsia="en-US"/>
              </w:rPr>
              <w:t>heti óraszám</w:t>
            </w:r>
          </w:p>
        </w:tc>
        <w:tc>
          <w:tcPr>
            <w:tcW w:w="4606" w:type="dxa"/>
            <w:shd w:val="clear" w:color="auto" w:fill="auto"/>
          </w:tcPr>
          <w:p w:rsidR="002A2DAD" w:rsidRPr="002A2DAD" w:rsidRDefault="002A2DAD" w:rsidP="002A2DAD">
            <w:pPr>
              <w:rPr>
                <w:rFonts w:ascii="Calibri" w:eastAsia="Calibri" w:hAnsi="Calibri" w:cs="Times New Roman"/>
                <w:sz w:val="28"/>
                <w:szCs w:val="28"/>
                <w:lang w:eastAsia="en-US"/>
              </w:rPr>
            </w:pPr>
            <w:r w:rsidRPr="002A2DAD">
              <w:rPr>
                <w:rFonts w:ascii="Calibri" w:eastAsia="Calibri" w:hAnsi="Calibri" w:cs="Times New Roman"/>
                <w:sz w:val="28"/>
                <w:szCs w:val="28"/>
                <w:lang w:eastAsia="en-US"/>
              </w:rPr>
              <w:t>12 óra</w:t>
            </w:r>
          </w:p>
        </w:tc>
      </w:tr>
      <w:tr w:rsidR="002A2DAD" w:rsidRPr="002A2DAD" w:rsidTr="001C4E5C">
        <w:tc>
          <w:tcPr>
            <w:tcW w:w="4606" w:type="dxa"/>
            <w:shd w:val="clear" w:color="auto" w:fill="auto"/>
          </w:tcPr>
          <w:p w:rsidR="002A2DAD" w:rsidRPr="002A2DAD" w:rsidRDefault="002A2DAD" w:rsidP="002A2DAD">
            <w:pPr>
              <w:rPr>
                <w:rFonts w:ascii="Calibri" w:eastAsia="Calibri" w:hAnsi="Calibri" w:cs="Times New Roman"/>
                <w:sz w:val="28"/>
                <w:szCs w:val="28"/>
                <w:lang w:eastAsia="en-US"/>
              </w:rPr>
            </w:pPr>
            <w:r w:rsidRPr="002A2DAD">
              <w:rPr>
                <w:rFonts w:ascii="Calibri" w:eastAsia="Calibri" w:hAnsi="Calibri" w:cs="Times New Roman"/>
                <w:sz w:val="28"/>
                <w:szCs w:val="28"/>
                <w:lang w:eastAsia="en-US"/>
              </w:rPr>
              <w:t xml:space="preserve">ellátatlan </w:t>
            </w:r>
            <w:proofErr w:type="gramStart"/>
            <w:r w:rsidRPr="002A2DAD">
              <w:rPr>
                <w:rFonts w:ascii="Calibri" w:eastAsia="Calibri" w:hAnsi="Calibri" w:cs="Times New Roman"/>
                <w:sz w:val="28"/>
                <w:szCs w:val="28"/>
                <w:lang w:eastAsia="en-US"/>
              </w:rPr>
              <w:t>feladat(</w:t>
            </w:r>
            <w:proofErr w:type="gramEnd"/>
            <w:r w:rsidRPr="002A2DAD">
              <w:rPr>
                <w:rFonts w:ascii="Calibri" w:eastAsia="Calibri" w:hAnsi="Calibri" w:cs="Times New Roman"/>
                <w:sz w:val="28"/>
                <w:szCs w:val="28"/>
                <w:lang w:eastAsia="en-US"/>
              </w:rPr>
              <w:t>óra)</w:t>
            </w:r>
          </w:p>
        </w:tc>
        <w:tc>
          <w:tcPr>
            <w:tcW w:w="4606" w:type="dxa"/>
            <w:shd w:val="clear" w:color="auto" w:fill="auto"/>
          </w:tcPr>
          <w:p w:rsidR="002A2DAD" w:rsidRPr="002A2DAD" w:rsidRDefault="002A2DAD" w:rsidP="002A2DAD">
            <w:pPr>
              <w:rPr>
                <w:rFonts w:ascii="Calibri" w:eastAsia="Calibri" w:hAnsi="Calibri" w:cs="Times New Roman"/>
                <w:sz w:val="28"/>
                <w:szCs w:val="28"/>
                <w:lang w:eastAsia="en-US"/>
              </w:rPr>
            </w:pPr>
          </w:p>
        </w:tc>
      </w:tr>
      <w:tr w:rsidR="002A2DAD" w:rsidRPr="002A2DAD" w:rsidTr="001C4E5C">
        <w:tc>
          <w:tcPr>
            <w:tcW w:w="4606" w:type="dxa"/>
            <w:shd w:val="clear" w:color="auto" w:fill="auto"/>
          </w:tcPr>
          <w:p w:rsidR="002A2DAD" w:rsidRPr="002A2DAD" w:rsidRDefault="002A2DAD" w:rsidP="002A2DAD">
            <w:pPr>
              <w:rPr>
                <w:rFonts w:ascii="Calibri" w:eastAsia="Calibri" w:hAnsi="Calibri" w:cs="Times New Roman"/>
                <w:sz w:val="28"/>
                <w:szCs w:val="28"/>
                <w:lang w:eastAsia="en-US"/>
              </w:rPr>
            </w:pPr>
          </w:p>
        </w:tc>
        <w:tc>
          <w:tcPr>
            <w:tcW w:w="4606" w:type="dxa"/>
            <w:shd w:val="clear" w:color="auto" w:fill="auto"/>
          </w:tcPr>
          <w:p w:rsidR="002A2DAD" w:rsidRPr="002A2DAD" w:rsidRDefault="002A2DAD" w:rsidP="002A2DAD">
            <w:pPr>
              <w:rPr>
                <w:rFonts w:ascii="Calibri" w:eastAsia="Calibri" w:hAnsi="Calibri" w:cs="Times New Roman"/>
                <w:sz w:val="28"/>
                <w:szCs w:val="28"/>
                <w:lang w:eastAsia="en-US"/>
              </w:rPr>
            </w:pPr>
          </w:p>
        </w:tc>
      </w:tr>
    </w:tbl>
    <w:p w:rsidR="002A2DAD" w:rsidRPr="002A2DAD" w:rsidRDefault="002A2DAD" w:rsidP="002A2DAD">
      <w:pPr>
        <w:spacing w:line="276" w:lineRule="auto"/>
        <w:rPr>
          <w:rFonts w:ascii="Calibri" w:eastAsia="Calibri" w:hAnsi="Calibri" w:cs="Times New Roman"/>
          <w:vanish/>
          <w:sz w:val="22"/>
          <w:szCs w:val="22"/>
          <w:lang w:eastAsia="en-US"/>
        </w:rPr>
      </w:pPr>
    </w:p>
    <w:tbl>
      <w:tblPr>
        <w:tblW w:w="0" w:type="auto"/>
        <w:tblInd w:w="-35" w:type="dxa"/>
        <w:tblLayout w:type="fixed"/>
        <w:tblCellMar>
          <w:left w:w="70" w:type="dxa"/>
          <w:right w:w="70" w:type="dxa"/>
        </w:tblCellMar>
        <w:tblLook w:val="0000" w:firstRow="0" w:lastRow="0" w:firstColumn="0" w:lastColumn="0" w:noHBand="0" w:noVBand="0"/>
      </w:tblPr>
      <w:tblGrid>
        <w:gridCol w:w="2480"/>
        <w:gridCol w:w="1136"/>
        <w:gridCol w:w="991"/>
        <w:gridCol w:w="1281"/>
        <w:gridCol w:w="426"/>
        <w:gridCol w:w="426"/>
        <w:gridCol w:w="560"/>
        <w:gridCol w:w="426"/>
        <w:gridCol w:w="636"/>
      </w:tblGrid>
      <w:tr w:rsidR="002A2DAD" w:rsidRPr="002A2DAD" w:rsidTr="001C4E5C">
        <w:trPr>
          <w:trHeight w:val="496"/>
        </w:trPr>
        <w:tc>
          <w:tcPr>
            <w:tcW w:w="2480" w:type="dxa"/>
            <w:vMerge w:val="restart"/>
            <w:tcBorders>
              <w:top w:val="single" w:sz="4" w:space="0" w:color="000000"/>
              <w:left w:val="single" w:sz="4" w:space="0" w:color="000000"/>
              <w:bottom w:val="single" w:sz="4" w:space="0" w:color="000000"/>
            </w:tcBorders>
            <w:shd w:val="clear" w:color="auto" w:fill="EEECE1"/>
          </w:tcPr>
          <w:p w:rsidR="002A2DAD" w:rsidRPr="002A2DAD" w:rsidRDefault="002A2DAD" w:rsidP="002A2DAD">
            <w:pPr>
              <w:snapToGrid w:val="0"/>
              <w:spacing w:after="200" w:line="276" w:lineRule="auto"/>
              <w:ind w:right="-2"/>
              <w:rPr>
                <w:rFonts w:ascii="Calibri" w:eastAsia="Calibri" w:hAnsi="Calibri" w:cs="Times New Roman"/>
                <w:color w:val="000000"/>
                <w:sz w:val="22"/>
                <w:szCs w:val="22"/>
                <w:lang w:eastAsia="en-US"/>
              </w:rPr>
            </w:pPr>
          </w:p>
          <w:p w:rsidR="002A2DAD" w:rsidRPr="002A2DAD" w:rsidRDefault="002A2DAD" w:rsidP="002A2DAD">
            <w:pPr>
              <w:snapToGrid w:val="0"/>
              <w:spacing w:after="200" w:line="276" w:lineRule="auto"/>
              <w:ind w:right="-2"/>
              <w:rPr>
                <w:rFonts w:ascii="Calibri" w:eastAsia="Arial" w:hAnsi="Calibri" w:cs="Times New Roman"/>
                <w:sz w:val="22"/>
                <w:szCs w:val="22"/>
                <w:lang w:eastAsia="en-US"/>
              </w:rPr>
            </w:pPr>
            <w:r w:rsidRPr="002A2DAD">
              <w:rPr>
                <w:rFonts w:ascii="Calibri" w:eastAsia="Calibri" w:hAnsi="Calibri" w:cs="Times New Roman"/>
                <w:color w:val="000000"/>
                <w:sz w:val="22"/>
                <w:szCs w:val="22"/>
                <w:lang w:eastAsia="en-US"/>
              </w:rPr>
              <w:t>Nevelést</w:t>
            </w:r>
            <w:r w:rsidRPr="002A2DAD">
              <w:rPr>
                <w:rFonts w:ascii="Calibri" w:eastAsia="Arial" w:hAnsi="Calibri" w:cs="Times New Roman"/>
                <w:color w:val="000000"/>
                <w:sz w:val="22"/>
                <w:szCs w:val="22"/>
                <w:lang w:eastAsia="en-US"/>
              </w:rPr>
              <w:t xml:space="preserve"> </w:t>
            </w:r>
            <w:r w:rsidRPr="002A2DAD">
              <w:rPr>
                <w:rFonts w:ascii="Calibri" w:eastAsia="Calibri" w:hAnsi="Calibri" w:cs="Times New Roman"/>
                <w:color w:val="000000"/>
                <w:sz w:val="22"/>
                <w:szCs w:val="22"/>
                <w:lang w:eastAsia="en-US"/>
              </w:rPr>
              <w:t>segítő</w:t>
            </w:r>
            <w:r w:rsidRPr="002A2DAD">
              <w:rPr>
                <w:rFonts w:ascii="Calibri" w:eastAsia="Arial" w:hAnsi="Calibri" w:cs="Times New Roman"/>
                <w:color w:val="000000"/>
                <w:sz w:val="22"/>
                <w:szCs w:val="22"/>
                <w:lang w:eastAsia="en-US"/>
              </w:rPr>
              <w:t xml:space="preserve"> </w:t>
            </w:r>
            <w:r w:rsidRPr="002A2DAD">
              <w:rPr>
                <w:rFonts w:ascii="Calibri" w:eastAsia="Calibri" w:hAnsi="Calibri" w:cs="Times New Roman"/>
                <w:color w:val="000000"/>
                <w:sz w:val="22"/>
                <w:szCs w:val="22"/>
                <w:lang w:eastAsia="en-US"/>
              </w:rPr>
              <w:t>szakemberek</w:t>
            </w:r>
            <w:r w:rsidRPr="002A2DAD">
              <w:rPr>
                <w:rFonts w:ascii="Calibri" w:eastAsia="Arial" w:hAnsi="Calibri" w:cs="Times New Roman"/>
                <w:sz w:val="22"/>
                <w:szCs w:val="22"/>
                <w:lang w:eastAsia="en-US"/>
              </w:rPr>
              <w:t xml:space="preserve"> </w:t>
            </w:r>
          </w:p>
        </w:tc>
        <w:tc>
          <w:tcPr>
            <w:tcW w:w="3408" w:type="dxa"/>
            <w:gridSpan w:val="3"/>
            <w:tcBorders>
              <w:top w:val="single" w:sz="4" w:space="0" w:color="000000"/>
              <w:left w:val="single" w:sz="4" w:space="0" w:color="000000"/>
              <w:bottom w:val="single" w:sz="4" w:space="0" w:color="000000"/>
            </w:tcBorders>
            <w:shd w:val="clear" w:color="auto" w:fill="EEECE1"/>
            <w:vAlign w:val="center"/>
          </w:tcPr>
          <w:p w:rsidR="002A2DAD" w:rsidRPr="002A2DAD" w:rsidRDefault="002A2DAD" w:rsidP="002A2DAD">
            <w:pPr>
              <w:snapToGrid w:val="0"/>
              <w:spacing w:after="200" w:line="276" w:lineRule="auto"/>
              <w:jc w:val="center"/>
              <w:rPr>
                <w:rFonts w:ascii="Calibri" w:eastAsia="Calibri" w:hAnsi="Calibri" w:cs="Times New Roman"/>
                <w:sz w:val="22"/>
                <w:szCs w:val="22"/>
                <w:lang w:eastAsia="en-US"/>
              </w:rPr>
            </w:pPr>
            <w:r w:rsidRPr="002A2DAD">
              <w:rPr>
                <w:rFonts w:ascii="Calibri" w:eastAsia="Calibri" w:hAnsi="Calibri" w:cs="Times New Roman"/>
                <w:sz w:val="22"/>
                <w:szCs w:val="22"/>
                <w:lang w:eastAsia="en-US"/>
              </w:rPr>
              <w:t>Ellátott</w:t>
            </w:r>
            <w:r w:rsidRPr="002A2DAD">
              <w:rPr>
                <w:rFonts w:ascii="Calibri" w:eastAsia="Arial" w:hAnsi="Calibri" w:cs="Times New Roman"/>
                <w:sz w:val="22"/>
                <w:szCs w:val="22"/>
                <w:lang w:eastAsia="en-US"/>
              </w:rPr>
              <w:t xml:space="preserve"> </w:t>
            </w:r>
            <w:r w:rsidRPr="002A2DAD">
              <w:rPr>
                <w:rFonts w:ascii="Calibri" w:eastAsia="Calibri" w:hAnsi="Calibri" w:cs="Times New Roman"/>
                <w:sz w:val="22"/>
                <w:szCs w:val="22"/>
                <w:lang w:eastAsia="en-US"/>
              </w:rPr>
              <w:t>gyermekek</w:t>
            </w:r>
            <w:r w:rsidRPr="002A2DAD">
              <w:rPr>
                <w:rFonts w:ascii="Calibri" w:eastAsia="Arial" w:hAnsi="Calibri" w:cs="Times New Roman"/>
                <w:sz w:val="22"/>
                <w:szCs w:val="22"/>
                <w:lang w:eastAsia="en-US"/>
              </w:rPr>
              <w:t xml:space="preserve"> </w:t>
            </w:r>
            <w:r w:rsidRPr="002A2DAD">
              <w:rPr>
                <w:rFonts w:ascii="Calibri" w:eastAsia="Calibri" w:hAnsi="Calibri" w:cs="Times New Roman"/>
                <w:sz w:val="22"/>
                <w:szCs w:val="22"/>
                <w:lang w:eastAsia="en-US"/>
              </w:rPr>
              <w:t>száma</w:t>
            </w:r>
          </w:p>
        </w:tc>
        <w:tc>
          <w:tcPr>
            <w:tcW w:w="426" w:type="dxa"/>
            <w:vMerge w:val="restart"/>
            <w:tcBorders>
              <w:top w:val="single" w:sz="4" w:space="0" w:color="000000"/>
              <w:left w:val="single" w:sz="4" w:space="0" w:color="000000"/>
              <w:bottom w:val="single" w:sz="4" w:space="0" w:color="000000"/>
            </w:tcBorders>
            <w:shd w:val="clear" w:color="auto" w:fill="EEECE1"/>
          </w:tcPr>
          <w:p w:rsidR="002A2DAD" w:rsidRPr="002A2DAD" w:rsidRDefault="002A2DAD" w:rsidP="002A2DAD">
            <w:pPr>
              <w:snapToGrid w:val="0"/>
              <w:spacing w:after="200" w:line="276" w:lineRule="auto"/>
              <w:ind w:left="113" w:right="113"/>
              <w:jc w:val="both"/>
              <w:rPr>
                <w:rFonts w:ascii="Calibri" w:eastAsia="Calibri" w:hAnsi="Calibri" w:cs="Times New Roman"/>
                <w:sz w:val="16"/>
                <w:szCs w:val="16"/>
                <w:lang w:eastAsia="en-US"/>
              </w:rPr>
            </w:pPr>
            <w:r w:rsidRPr="002A2DAD">
              <w:rPr>
                <w:rFonts w:ascii="Calibri" w:eastAsia="Calibri" w:hAnsi="Calibri" w:cs="Times New Roman"/>
                <w:sz w:val="16"/>
                <w:szCs w:val="16"/>
                <w:lang w:eastAsia="en-US"/>
              </w:rPr>
              <w:t>Ellátottak</w:t>
            </w:r>
            <w:r w:rsidRPr="002A2DAD">
              <w:rPr>
                <w:rFonts w:ascii="Calibri" w:eastAsia="Arial" w:hAnsi="Calibri" w:cs="Times New Roman"/>
                <w:sz w:val="16"/>
                <w:szCs w:val="16"/>
                <w:lang w:eastAsia="en-US"/>
              </w:rPr>
              <w:t xml:space="preserve"> </w:t>
            </w:r>
            <w:r w:rsidRPr="002A2DAD">
              <w:rPr>
                <w:rFonts w:ascii="Calibri" w:eastAsia="Calibri" w:hAnsi="Calibri" w:cs="Times New Roman"/>
                <w:sz w:val="16"/>
                <w:szCs w:val="16"/>
                <w:lang w:eastAsia="en-US"/>
              </w:rPr>
              <w:t>összesen</w:t>
            </w:r>
          </w:p>
        </w:tc>
        <w:tc>
          <w:tcPr>
            <w:tcW w:w="2048" w:type="dxa"/>
            <w:gridSpan w:val="4"/>
            <w:tcBorders>
              <w:top w:val="single" w:sz="4" w:space="0" w:color="000000"/>
              <w:left w:val="single" w:sz="4" w:space="0" w:color="000000"/>
              <w:bottom w:val="single" w:sz="4" w:space="0" w:color="000000"/>
              <w:right w:val="single" w:sz="4" w:space="0" w:color="000000"/>
            </w:tcBorders>
            <w:shd w:val="clear" w:color="auto" w:fill="EEECE1"/>
          </w:tcPr>
          <w:p w:rsidR="002A2DAD" w:rsidRPr="002A2DAD" w:rsidRDefault="002A2DAD" w:rsidP="002A2DAD">
            <w:pPr>
              <w:snapToGrid w:val="0"/>
              <w:spacing w:after="200" w:line="276" w:lineRule="auto"/>
              <w:jc w:val="center"/>
              <w:rPr>
                <w:rFonts w:ascii="Calibri" w:eastAsia="Calibri" w:hAnsi="Calibri" w:cs="Times New Roman"/>
                <w:sz w:val="22"/>
                <w:szCs w:val="22"/>
                <w:lang w:eastAsia="en-US"/>
              </w:rPr>
            </w:pPr>
            <w:r w:rsidRPr="002A2DAD">
              <w:rPr>
                <w:rFonts w:ascii="Calibri" w:eastAsia="Calibri" w:hAnsi="Calibri" w:cs="Times New Roman"/>
                <w:sz w:val="22"/>
                <w:szCs w:val="22"/>
                <w:lang w:eastAsia="en-US"/>
              </w:rPr>
              <w:t>ebből</w:t>
            </w:r>
          </w:p>
        </w:tc>
      </w:tr>
      <w:tr w:rsidR="002A2DAD" w:rsidRPr="002A2DAD" w:rsidTr="001C4E5C">
        <w:trPr>
          <w:trHeight w:val="791"/>
        </w:trPr>
        <w:tc>
          <w:tcPr>
            <w:tcW w:w="2480" w:type="dxa"/>
            <w:vMerge/>
            <w:tcBorders>
              <w:top w:val="single" w:sz="4" w:space="0" w:color="000000"/>
              <w:left w:val="single" w:sz="4" w:space="0" w:color="000000"/>
              <w:bottom w:val="single" w:sz="4" w:space="0" w:color="000000"/>
            </w:tcBorders>
            <w:shd w:val="clear" w:color="auto" w:fill="E0E0E0"/>
          </w:tcPr>
          <w:p w:rsidR="002A2DAD" w:rsidRPr="002A2DAD" w:rsidRDefault="002A2DAD" w:rsidP="002A2DAD">
            <w:pPr>
              <w:snapToGrid w:val="0"/>
              <w:spacing w:after="200" w:line="276" w:lineRule="auto"/>
              <w:ind w:right="-2"/>
              <w:rPr>
                <w:rFonts w:ascii="Calibri" w:eastAsia="Calibri" w:hAnsi="Calibri" w:cs="Times New Roman"/>
                <w:b/>
                <w:color w:val="000000"/>
                <w:sz w:val="22"/>
                <w:szCs w:val="22"/>
                <w:lang w:eastAsia="en-US"/>
              </w:rPr>
            </w:pPr>
          </w:p>
        </w:tc>
        <w:tc>
          <w:tcPr>
            <w:tcW w:w="1136" w:type="dxa"/>
            <w:tcBorders>
              <w:top w:val="single" w:sz="4" w:space="0" w:color="000000"/>
              <w:left w:val="single" w:sz="4" w:space="0" w:color="000000"/>
              <w:bottom w:val="single" w:sz="4" w:space="0" w:color="000000"/>
            </w:tcBorders>
            <w:shd w:val="clear" w:color="auto" w:fill="EEECE1"/>
          </w:tcPr>
          <w:p w:rsidR="002A2DAD" w:rsidRPr="002A2DAD" w:rsidRDefault="002A2DAD" w:rsidP="002A2DAD">
            <w:pPr>
              <w:snapToGrid w:val="0"/>
              <w:spacing w:after="200" w:line="276" w:lineRule="auto"/>
              <w:jc w:val="both"/>
              <w:rPr>
                <w:rFonts w:ascii="Calibri" w:eastAsia="Calibri" w:hAnsi="Calibri" w:cs="Times New Roman"/>
                <w:sz w:val="16"/>
                <w:szCs w:val="16"/>
                <w:lang w:eastAsia="en-US"/>
              </w:rPr>
            </w:pPr>
            <w:r w:rsidRPr="002A2DAD">
              <w:rPr>
                <w:rFonts w:ascii="Calibri" w:eastAsia="Calibri" w:hAnsi="Calibri" w:cs="Times New Roman"/>
                <w:sz w:val="16"/>
                <w:szCs w:val="16"/>
                <w:lang w:eastAsia="en-US"/>
              </w:rPr>
              <w:t>kiscsoportos</w:t>
            </w:r>
          </w:p>
          <w:p w:rsidR="002A2DAD" w:rsidRPr="002A2DAD" w:rsidRDefault="002A2DAD" w:rsidP="002A2DAD">
            <w:pPr>
              <w:spacing w:after="200" w:line="276" w:lineRule="auto"/>
              <w:jc w:val="both"/>
              <w:rPr>
                <w:rFonts w:ascii="Calibri" w:eastAsia="Calibri" w:hAnsi="Calibri" w:cs="Times New Roman"/>
                <w:sz w:val="16"/>
                <w:szCs w:val="16"/>
                <w:lang w:eastAsia="en-US"/>
              </w:rPr>
            </w:pPr>
            <w:r w:rsidRPr="002A2DAD">
              <w:rPr>
                <w:rFonts w:ascii="Calibri" w:eastAsia="Calibri" w:hAnsi="Calibri" w:cs="Times New Roman"/>
                <w:sz w:val="16"/>
                <w:szCs w:val="16"/>
                <w:lang w:eastAsia="en-US"/>
              </w:rPr>
              <w:t>3</w:t>
            </w:r>
            <w:r w:rsidRPr="002A2DAD">
              <w:rPr>
                <w:rFonts w:ascii="Calibri" w:eastAsia="Arial" w:hAnsi="Calibri" w:cs="Times New Roman"/>
                <w:sz w:val="16"/>
                <w:szCs w:val="16"/>
                <w:lang w:eastAsia="en-US"/>
              </w:rPr>
              <w:t xml:space="preserve"> </w:t>
            </w:r>
            <w:r w:rsidRPr="002A2DAD">
              <w:rPr>
                <w:rFonts w:ascii="Calibri" w:eastAsia="Calibri" w:hAnsi="Calibri" w:cs="Times New Roman"/>
                <w:sz w:val="16"/>
                <w:szCs w:val="16"/>
                <w:lang w:eastAsia="en-US"/>
              </w:rPr>
              <w:t>éves</w:t>
            </w:r>
            <w:r w:rsidRPr="002A2DAD">
              <w:rPr>
                <w:rFonts w:ascii="Calibri" w:eastAsia="Arial" w:hAnsi="Calibri" w:cs="Times New Roman"/>
                <w:sz w:val="16"/>
                <w:szCs w:val="16"/>
                <w:lang w:eastAsia="en-US"/>
              </w:rPr>
              <w:t xml:space="preserve"> </w:t>
            </w:r>
            <w:r w:rsidRPr="002A2DAD">
              <w:rPr>
                <w:rFonts w:ascii="Calibri" w:eastAsia="Calibri" w:hAnsi="Calibri" w:cs="Times New Roman"/>
                <w:sz w:val="16"/>
                <w:szCs w:val="16"/>
                <w:lang w:eastAsia="en-US"/>
              </w:rPr>
              <w:t>korú</w:t>
            </w:r>
          </w:p>
        </w:tc>
        <w:tc>
          <w:tcPr>
            <w:tcW w:w="991" w:type="dxa"/>
            <w:tcBorders>
              <w:top w:val="single" w:sz="4" w:space="0" w:color="000000"/>
              <w:left w:val="single" w:sz="4" w:space="0" w:color="000000"/>
              <w:bottom w:val="single" w:sz="4" w:space="0" w:color="000000"/>
            </w:tcBorders>
            <w:shd w:val="clear" w:color="auto" w:fill="EEECE1"/>
          </w:tcPr>
          <w:p w:rsidR="002A2DAD" w:rsidRPr="002A2DAD" w:rsidRDefault="002A2DAD" w:rsidP="002A2DAD">
            <w:pPr>
              <w:snapToGrid w:val="0"/>
              <w:spacing w:after="200" w:line="276" w:lineRule="auto"/>
              <w:jc w:val="both"/>
              <w:rPr>
                <w:rFonts w:ascii="Calibri" w:eastAsia="Arial" w:hAnsi="Calibri" w:cs="Times New Roman"/>
                <w:sz w:val="16"/>
                <w:szCs w:val="16"/>
                <w:lang w:eastAsia="en-US"/>
              </w:rPr>
            </w:pPr>
            <w:r w:rsidRPr="002A2DAD">
              <w:rPr>
                <w:rFonts w:ascii="Calibri" w:eastAsia="Calibri" w:hAnsi="Calibri" w:cs="Times New Roman"/>
                <w:sz w:val="16"/>
                <w:szCs w:val="16"/>
                <w:lang w:eastAsia="en-US"/>
              </w:rPr>
              <w:t>középsős</w:t>
            </w:r>
            <w:r w:rsidRPr="002A2DAD">
              <w:rPr>
                <w:rFonts w:ascii="Calibri" w:eastAsia="Arial" w:hAnsi="Calibri" w:cs="Times New Roman"/>
                <w:sz w:val="16"/>
                <w:szCs w:val="16"/>
                <w:lang w:eastAsia="en-US"/>
              </w:rPr>
              <w:t xml:space="preserve"> </w:t>
            </w:r>
          </w:p>
          <w:p w:rsidR="002A2DAD" w:rsidRPr="002A2DAD" w:rsidRDefault="002A2DAD" w:rsidP="002A2DAD">
            <w:pPr>
              <w:spacing w:after="200" w:line="276" w:lineRule="auto"/>
              <w:jc w:val="both"/>
              <w:rPr>
                <w:rFonts w:ascii="Calibri" w:eastAsia="Calibri" w:hAnsi="Calibri" w:cs="Times New Roman"/>
                <w:sz w:val="16"/>
                <w:szCs w:val="16"/>
                <w:lang w:eastAsia="en-US"/>
              </w:rPr>
            </w:pPr>
            <w:r w:rsidRPr="002A2DAD">
              <w:rPr>
                <w:rFonts w:ascii="Calibri" w:eastAsia="Calibri" w:hAnsi="Calibri" w:cs="Times New Roman"/>
                <w:sz w:val="16"/>
                <w:szCs w:val="16"/>
                <w:lang w:eastAsia="en-US"/>
              </w:rPr>
              <w:t>4</w:t>
            </w:r>
            <w:r w:rsidRPr="002A2DAD">
              <w:rPr>
                <w:rFonts w:ascii="Calibri" w:eastAsia="Arial" w:hAnsi="Calibri" w:cs="Times New Roman"/>
                <w:sz w:val="16"/>
                <w:szCs w:val="16"/>
                <w:lang w:eastAsia="en-US"/>
              </w:rPr>
              <w:t xml:space="preserve"> </w:t>
            </w:r>
            <w:r w:rsidRPr="002A2DAD">
              <w:rPr>
                <w:rFonts w:ascii="Calibri" w:eastAsia="Calibri" w:hAnsi="Calibri" w:cs="Times New Roman"/>
                <w:sz w:val="16"/>
                <w:szCs w:val="16"/>
                <w:lang w:eastAsia="en-US"/>
              </w:rPr>
              <w:t>éves</w:t>
            </w:r>
            <w:r w:rsidRPr="002A2DAD">
              <w:rPr>
                <w:rFonts w:ascii="Calibri" w:eastAsia="Arial" w:hAnsi="Calibri" w:cs="Times New Roman"/>
                <w:sz w:val="16"/>
                <w:szCs w:val="16"/>
                <w:lang w:eastAsia="en-US"/>
              </w:rPr>
              <w:t xml:space="preserve"> </w:t>
            </w:r>
            <w:r w:rsidRPr="002A2DAD">
              <w:rPr>
                <w:rFonts w:ascii="Calibri" w:eastAsia="Calibri" w:hAnsi="Calibri" w:cs="Times New Roman"/>
                <w:sz w:val="16"/>
                <w:szCs w:val="16"/>
                <w:lang w:eastAsia="en-US"/>
              </w:rPr>
              <w:t>korú</w:t>
            </w:r>
          </w:p>
        </w:tc>
        <w:tc>
          <w:tcPr>
            <w:tcW w:w="1281" w:type="dxa"/>
            <w:tcBorders>
              <w:top w:val="single" w:sz="4" w:space="0" w:color="000000"/>
              <w:left w:val="single" w:sz="4" w:space="0" w:color="000000"/>
              <w:bottom w:val="single" w:sz="4" w:space="0" w:color="000000"/>
            </w:tcBorders>
            <w:shd w:val="clear" w:color="auto" w:fill="EEECE1"/>
          </w:tcPr>
          <w:p w:rsidR="002A2DAD" w:rsidRPr="002A2DAD" w:rsidRDefault="002A2DAD" w:rsidP="002A2DAD">
            <w:pPr>
              <w:snapToGrid w:val="0"/>
              <w:spacing w:after="200" w:line="276" w:lineRule="auto"/>
              <w:jc w:val="both"/>
              <w:rPr>
                <w:rFonts w:ascii="Calibri" w:eastAsia="Calibri" w:hAnsi="Calibri" w:cs="Times New Roman"/>
                <w:sz w:val="16"/>
                <w:szCs w:val="16"/>
                <w:lang w:eastAsia="en-US"/>
              </w:rPr>
            </w:pPr>
            <w:r w:rsidRPr="002A2DAD">
              <w:rPr>
                <w:rFonts w:ascii="Calibri" w:eastAsia="Calibri" w:hAnsi="Calibri" w:cs="Times New Roman"/>
                <w:sz w:val="16"/>
                <w:szCs w:val="16"/>
                <w:lang w:eastAsia="en-US"/>
              </w:rPr>
              <w:t>nagycsoportos</w:t>
            </w:r>
          </w:p>
          <w:p w:rsidR="002A2DAD" w:rsidRPr="002A2DAD" w:rsidRDefault="002A2DAD" w:rsidP="002A2DAD">
            <w:pPr>
              <w:spacing w:after="200" w:line="276" w:lineRule="auto"/>
              <w:jc w:val="both"/>
              <w:rPr>
                <w:rFonts w:ascii="Calibri" w:eastAsia="Calibri" w:hAnsi="Calibri" w:cs="Times New Roman"/>
                <w:sz w:val="16"/>
                <w:szCs w:val="16"/>
                <w:lang w:eastAsia="en-US"/>
              </w:rPr>
            </w:pPr>
            <w:r w:rsidRPr="002A2DAD">
              <w:rPr>
                <w:rFonts w:ascii="Calibri" w:eastAsia="Calibri" w:hAnsi="Calibri" w:cs="Times New Roman"/>
                <w:sz w:val="16"/>
                <w:szCs w:val="16"/>
                <w:lang w:eastAsia="en-US"/>
              </w:rPr>
              <w:t>5-7</w:t>
            </w:r>
            <w:r w:rsidRPr="002A2DAD">
              <w:rPr>
                <w:rFonts w:ascii="Calibri" w:eastAsia="Arial" w:hAnsi="Calibri" w:cs="Times New Roman"/>
                <w:sz w:val="16"/>
                <w:szCs w:val="16"/>
                <w:lang w:eastAsia="en-US"/>
              </w:rPr>
              <w:t xml:space="preserve"> </w:t>
            </w:r>
            <w:r w:rsidRPr="002A2DAD">
              <w:rPr>
                <w:rFonts w:ascii="Calibri" w:eastAsia="Calibri" w:hAnsi="Calibri" w:cs="Times New Roman"/>
                <w:sz w:val="16"/>
                <w:szCs w:val="16"/>
                <w:lang w:eastAsia="en-US"/>
              </w:rPr>
              <w:t>éves</w:t>
            </w:r>
            <w:r w:rsidRPr="002A2DAD">
              <w:rPr>
                <w:rFonts w:ascii="Calibri" w:eastAsia="Arial" w:hAnsi="Calibri" w:cs="Times New Roman"/>
                <w:sz w:val="16"/>
                <w:szCs w:val="16"/>
                <w:lang w:eastAsia="en-US"/>
              </w:rPr>
              <w:t xml:space="preserve"> </w:t>
            </w:r>
            <w:r w:rsidRPr="002A2DAD">
              <w:rPr>
                <w:rFonts w:ascii="Calibri" w:eastAsia="Calibri" w:hAnsi="Calibri" w:cs="Times New Roman"/>
                <w:sz w:val="16"/>
                <w:szCs w:val="16"/>
                <w:lang w:eastAsia="en-US"/>
              </w:rPr>
              <w:t>korú</w:t>
            </w:r>
          </w:p>
        </w:tc>
        <w:tc>
          <w:tcPr>
            <w:tcW w:w="426" w:type="dxa"/>
            <w:vMerge/>
            <w:tcBorders>
              <w:top w:val="single" w:sz="4" w:space="0" w:color="000000"/>
              <w:left w:val="single" w:sz="4" w:space="0" w:color="000000"/>
              <w:bottom w:val="single" w:sz="4" w:space="0" w:color="000000"/>
            </w:tcBorders>
            <w:shd w:val="clear" w:color="auto" w:fill="EEECE1"/>
          </w:tcPr>
          <w:p w:rsidR="002A2DAD" w:rsidRPr="002A2DAD" w:rsidRDefault="002A2DAD" w:rsidP="002A2DAD">
            <w:pPr>
              <w:snapToGrid w:val="0"/>
              <w:spacing w:after="200" w:line="276" w:lineRule="auto"/>
              <w:jc w:val="both"/>
              <w:rPr>
                <w:rFonts w:ascii="Calibri" w:eastAsia="Calibri" w:hAnsi="Calibri" w:cs="Times New Roman"/>
                <w:sz w:val="22"/>
                <w:szCs w:val="22"/>
                <w:lang w:eastAsia="en-US"/>
              </w:rPr>
            </w:pPr>
          </w:p>
        </w:tc>
        <w:tc>
          <w:tcPr>
            <w:tcW w:w="426" w:type="dxa"/>
            <w:tcBorders>
              <w:top w:val="single" w:sz="4" w:space="0" w:color="000000"/>
              <w:left w:val="single" w:sz="4" w:space="0" w:color="000000"/>
              <w:bottom w:val="single" w:sz="4" w:space="0" w:color="000000"/>
            </w:tcBorders>
            <w:shd w:val="clear" w:color="auto" w:fill="EEECE1"/>
            <w:vAlign w:val="center"/>
          </w:tcPr>
          <w:p w:rsidR="002A2DAD" w:rsidRPr="002A2DAD" w:rsidRDefault="002A2DAD" w:rsidP="002A2DAD">
            <w:pPr>
              <w:snapToGrid w:val="0"/>
              <w:spacing w:after="200" w:line="276" w:lineRule="auto"/>
              <w:jc w:val="both"/>
              <w:rPr>
                <w:rFonts w:ascii="Calibri" w:eastAsia="Calibri" w:hAnsi="Calibri" w:cs="Times New Roman"/>
                <w:sz w:val="16"/>
                <w:szCs w:val="16"/>
                <w:lang w:eastAsia="en-US"/>
              </w:rPr>
            </w:pPr>
            <w:r w:rsidRPr="002A2DAD">
              <w:rPr>
                <w:rFonts w:ascii="Calibri" w:eastAsia="Calibri" w:hAnsi="Calibri" w:cs="Times New Roman"/>
                <w:sz w:val="16"/>
                <w:szCs w:val="16"/>
                <w:lang w:eastAsia="en-US"/>
              </w:rPr>
              <w:t>HH</w:t>
            </w:r>
          </w:p>
        </w:tc>
        <w:tc>
          <w:tcPr>
            <w:tcW w:w="560" w:type="dxa"/>
            <w:tcBorders>
              <w:top w:val="single" w:sz="4" w:space="0" w:color="000000"/>
              <w:left w:val="single" w:sz="4" w:space="0" w:color="000000"/>
              <w:bottom w:val="single" w:sz="4" w:space="0" w:color="000000"/>
            </w:tcBorders>
            <w:shd w:val="clear" w:color="auto" w:fill="EEECE1"/>
            <w:vAlign w:val="center"/>
          </w:tcPr>
          <w:p w:rsidR="002A2DAD" w:rsidRPr="002A2DAD" w:rsidRDefault="002A2DAD" w:rsidP="002A2DAD">
            <w:pPr>
              <w:snapToGrid w:val="0"/>
              <w:spacing w:after="200" w:line="276" w:lineRule="auto"/>
              <w:jc w:val="both"/>
              <w:rPr>
                <w:rFonts w:ascii="Calibri" w:eastAsia="Calibri" w:hAnsi="Calibri" w:cs="Times New Roman"/>
                <w:sz w:val="16"/>
                <w:szCs w:val="16"/>
                <w:lang w:eastAsia="en-US"/>
              </w:rPr>
            </w:pPr>
            <w:r w:rsidRPr="002A2DAD">
              <w:rPr>
                <w:rFonts w:ascii="Calibri" w:eastAsia="Calibri" w:hAnsi="Calibri" w:cs="Times New Roman"/>
                <w:sz w:val="16"/>
                <w:szCs w:val="16"/>
                <w:lang w:eastAsia="en-US"/>
              </w:rPr>
              <w:t>HHH</w:t>
            </w:r>
          </w:p>
        </w:tc>
        <w:tc>
          <w:tcPr>
            <w:tcW w:w="426" w:type="dxa"/>
            <w:tcBorders>
              <w:top w:val="single" w:sz="4" w:space="0" w:color="000000"/>
              <w:left w:val="single" w:sz="4" w:space="0" w:color="000000"/>
              <w:bottom w:val="single" w:sz="4" w:space="0" w:color="000000"/>
            </w:tcBorders>
            <w:shd w:val="clear" w:color="auto" w:fill="EEECE1"/>
            <w:vAlign w:val="center"/>
          </w:tcPr>
          <w:p w:rsidR="002A2DAD" w:rsidRPr="002A2DAD" w:rsidRDefault="002A2DAD" w:rsidP="002A2DAD">
            <w:pPr>
              <w:snapToGrid w:val="0"/>
              <w:spacing w:after="200" w:line="276" w:lineRule="auto"/>
              <w:jc w:val="both"/>
              <w:rPr>
                <w:rFonts w:ascii="Calibri" w:eastAsia="Calibri" w:hAnsi="Calibri" w:cs="Times New Roman"/>
                <w:sz w:val="16"/>
                <w:szCs w:val="16"/>
                <w:lang w:eastAsia="en-US"/>
              </w:rPr>
            </w:pPr>
            <w:r w:rsidRPr="002A2DAD">
              <w:rPr>
                <w:rFonts w:ascii="Calibri" w:eastAsia="Calibri" w:hAnsi="Calibri" w:cs="Times New Roman"/>
                <w:sz w:val="16"/>
                <w:szCs w:val="16"/>
                <w:lang w:eastAsia="en-US"/>
              </w:rPr>
              <w:t>SNI</w:t>
            </w:r>
          </w:p>
        </w:tc>
        <w:tc>
          <w:tcPr>
            <w:tcW w:w="636" w:type="dxa"/>
            <w:tcBorders>
              <w:top w:val="single" w:sz="4" w:space="0" w:color="000000"/>
              <w:left w:val="single" w:sz="4" w:space="0" w:color="000000"/>
              <w:bottom w:val="single" w:sz="4" w:space="0" w:color="000000"/>
              <w:right w:val="single" w:sz="4" w:space="0" w:color="000000"/>
            </w:tcBorders>
            <w:shd w:val="clear" w:color="auto" w:fill="EEECE1"/>
            <w:vAlign w:val="center"/>
          </w:tcPr>
          <w:p w:rsidR="002A2DAD" w:rsidRPr="002A2DAD" w:rsidRDefault="002A2DAD" w:rsidP="002A2DAD">
            <w:pPr>
              <w:snapToGrid w:val="0"/>
              <w:spacing w:after="200" w:line="276" w:lineRule="auto"/>
              <w:jc w:val="both"/>
              <w:rPr>
                <w:rFonts w:ascii="Calibri" w:eastAsia="Calibri" w:hAnsi="Calibri" w:cs="Times New Roman"/>
                <w:sz w:val="16"/>
                <w:szCs w:val="16"/>
                <w:lang w:eastAsia="en-US"/>
              </w:rPr>
            </w:pPr>
            <w:r w:rsidRPr="002A2DAD">
              <w:rPr>
                <w:rFonts w:ascii="Calibri" w:eastAsia="Calibri" w:hAnsi="Calibri" w:cs="Times New Roman"/>
                <w:sz w:val="16"/>
                <w:szCs w:val="16"/>
                <w:lang w:eastAsia="en-US"/>
              </w:rPr>
              <w:t>BTM</w:t>
            </w:r>
          </w:p>
        </w:tc>
      </w:tr>
      <w:tr w:rsidR="002A2DAD" w:rsidRPr="002A2DAD" w:rsidTr="001C4E5C">
        <w:tc>
          <w:tcPr>
            <w:tcW w:w="2480" w:type="dxa"/>
            <w:tcBorders>
              <w:top w:val="single" w:sz="4" w:space="0" w:color="000000"/>
              <w:left w:val="single" w:sz="4" w:space="0" w:color="000000"/>
              <w:bottom w:val="single" w:sz="4" w:space="0" w:color="000000"/>
            </w:tcBorders>
            <w:shd w:val="clear" w:color="auto" w:fill="auto"/>
          </w:tcPr>
          <w:p w:rsidR="002A2DAD" w:rsidRPr="002A2DAD" w:rsidRDefault="002A2DAD" w:rsidP="002A2DAD">
            <w:pPr>
              <w:snapToGrid w:val="0"/>
              <w:spacing w:after="200" w:line="276" w:lineRule="auto"/>
              <w:jc w:val="both"/>
              <w:rPr>
                <w:rFonts w:ascii="Calibri" w:eastAsia="Calibri" w:hAnsi="Calibri" w:cs="Times New Roman"/>
                <w:color w:val="000000"/>
                <w:sz w:val="22"/>
                <w:szCs w:val="22"/>
                <w:lang w:eastAsia="en-US"/>
              </w:rPr>
            </w:pPr>
            <w:r w:rsidRPr="002A2DAD">
              <w:rPr>
                <w:rFonts w:ascii="Calibri" w:eastAsia="Calibri" w:hAnsi="Calibri" w:cs="Times New Roman"/>
                <w:color w:val="000000"/>
                <w:sz w:val="22"/>
                <w:szCs w:val="22"/>
                <w:lang w:eastAsia="en-US"/>
              </w:rPr>
              <w:t>Logopédus</w:t>
            </w:r>
          </w:p>
        </w:tc>
        <w:tc>
          <w:tcPr>
            <w:tcW w:w="1136" w:type="dxa"/>
            <w:tcBorders>
              <w:top w:val="single" w:sz="4" w:space="0" w:color="000000"/>
              <w:left w:val="single" w:sz="4" w:space="0" w:color="000000"/>
              <w:bottom w:val="single" w:sz="4" w:space="0" w:color="000000"/>
            </w:tcBorders>
            <w:shd w:val="clear" w:color="auto" w:fill="auto"/>
          </w:tcPr>
          <w:p w:rsidR="002A2DAD" w:rsidRPr="002A2DAD" w:rsidRDefault="002A2DAD" w:rsidP="002A2DAD">
            <w:pPr>
              <w:snapToGrid w:val="0"/>
              <w:spacing w:after="200" w:line="276" w:lineRule="auto"/>
              <w:jc w:val="center"/>
              <w:rPr>
                <w:rFonts w:ascii="Calibri" w:eastAsia="Calibri" w:hAnsi="Calibri" w:cs="Times New Roman"/>
                <w:color w:val="000000"/>
                <w:sz w:val="22"/>
                <w:szCs w:val="22"/>
                <w:lang w:eastAsia="en-US"/>
              </w:rPr>
            </w:pPr>
          </w:p>
        </w:tc>
        <w:tc>
          <w:tcPr>
            <w:tcW w:w="991" w:type="dxa"/>
            <w:tcBorders>
              <w:top w:val="single" w:sz="4" w:space="0" w:color="000000"/>
              <w:left w:val="single" w:sz="4" w:space="0" w:color="000000"/>
              <w:bottom w:val="single" w:sz="4" w:space="0" w:color="000000"/>
            </w:tcBorders>
            <w:shd w:val="clear" w:color="auto" w:fill="auto"/>
          </w:tcPr>
          <w:p w:rsidR="002A2DAD" w:rsidRPr="002A2DAD" w:rsidRDefault="002A2DAD" w:rsidP="002A2DAD">
            <w:pPr>
              <w:snapToGrid w:val="0"/>
              <w:spacing w:after="200" w:line="276" w:lineRule="auto"/>
              <w:jc w:val="center"/>
              <w:rPr>
                <w:rFonts w:ascii="Calibri" w:eastAsia="Calibri" w:hAnsi="Calibri" w:cs="Times New Roman"/>
                <w:color w:val="000000"/>
                <w:sz w:val="22"/>
                <w:szCs w:val="22"/>
                <w:lang w:eastAsia="en-US"/>
              </w:rPr>
            </w:pPr>
            <w:r w:rsidRPr="002A2DAD">
              <w:rPr>
                <w:rFonts w:ascii="Calibri" w:eastAsia="Calibri" w:hAnsi="Calibri" w:cs="Times New Roman"/>
                <w:color w:val="000000"/>
                <w:sz w:val="22"/>
                <w:szCs w:val="22"/>
                <w:lang w:eastAsia="en-US"/>
              </w:rPr>
              <w:t>2</w:t>
            </w:r>
          </w:p>
        </w:tc>
        <w:tc>
          <w:tcPr>
            <w:tcW w:w="1281" w:type="dxa"/>
            <w:tcBorders>
              <w:top w:val="single" w:sz="4" w:space="0" w:color="000000"/>
              <w:left w:val="single" w:sz="4" w:space="0" w:color="000000"/>
              <w:bottom w:val="single" w:sz="4" w:space="0" w:color="000000"/>
            </w:tcBorders>
            <w:shd w:val="clear" w:color="auto" w:fill="auto"/>
          </w:tcPr>
          <w:p w:rsidR="002A2DAD" w:rsidRPr="002A2DAD" w:rsidRDefault="002A2DAD" w:rsidP="002A2DAD">
            <w:pPr>
              <w:snapToGrid w:val="0"/>
              <w:spacing w:after="200" w:line="276" w:lineRule="auto"/>
              <w:jc w:val="center"/>
              <w:rPr>
                <w:rFonts w:ascii="Calibri" w:eastAsia="Calibri" w:hAnsi="Calibri" w:cs="Times New Roman"/>
                <w:color w:val="000000"/>
                <w:sz w:val="22"/>
                <w:szCs w:val="22"/>
                <w:lang w:eastAsia="en-US"/>
              </w:rPr>
            </w:pPr>
            <w:r w:rsidRPr="002A2DAD">
              <w:rPr>
                <w:rFonts w:ascii="Calibri" w:eastAsia="Calibri" w:hAnsi="Calibri" w:cs="Times New Roman"/>
                <w:color w:val="000000"/>
                <w:sz w:val="22"/>
                <w:szCs w:val="22"/>
                <w:lang w:eastAsia="en-US"/>
              </w:rPr>
              <w:t>22</w:t>
            </w:r>
          </w:p>
        </w:tc>
        <w:tc>
          <w:tcPr>
            <w:tcW w:w="426" w:type="dxa"/>
            <w:tcBorders>
              <w:top w:val="single" w:sz="4" w:space="0" w:color="000000"/>
              <w:left w:val="single" w:sz="4" w:space="0" w:color="000000"/>
              <w:bottom w:val="single" w:sz="4" w:space="0" w:color="000000"/>
            </w:tcBorders>
            <w:shd w:val="clear" w:color="auto" w:fill="auto"/>
          </w:tcPr>
          <w:p w:rsidR="002A2DAD" w:rsidRPr="002A2DAD" w:rsidRDefault="002A2DAD" w:rsidP="002A2DAD">
            <w:pPr>
              <w:snapToGrid w:val="0"/>
              <w:spacing w:after="200" w:line="276" w:lineRule="auto"/>
              <w:jc w:val="center"/>
              <w:rPr>
                <w:rFonts w:ascii="Calibri" w:eastAsia="Calibri" w:hAnsi="Calibri" w:cs="Times New Roman"/>
                <w:color w:val="000000"/>
                <w:sz w:val="22"/>
                <w:szCs w:val="22"/>
                <w:lang w:eastAsia="en-US"/>
              </w:rPr>
            </w:pPr>
            <w:r w:rsidRPr="002A2DAD">
              <w:rPr>
                <w:rFonts w:ascii="Calibri" w:eastAsia="Calibri" w:hAnsi="Calibri" w:cs="Times New Roman"/>
                <w:color w:val="000000"/>
                <w:sz w:val="22"/>
                <w:szCs w:val="22"/>
                <w:lang w:eastAsia="en-US"/>
              </w:rPr>
              <w:t>24</w:t>
            </w:r>
          </w:p>
        </w:tc>
        <w:tc>
          <w:tcPr>
            <w:tcW w:w="426" w:type="dxa"/>
            <w:tcBorders>
              <w:top w:val="single" w:sz="4" w:space="0" w:color="000000"/>
              <w:left w:val="single" w:sz="4" w:space="0" w:color="000000"/>
              <w:bottom w:val="single" w:sz="4" w:space="0" w:color="000000"/>
            </w:tcBorders>
            <w:shd w:val="clear" w:color="auto" w:fill="auto"/>
          </w:tcPr>
          <w:p w:rsidR="002A2DAD" w:rsidRPr="002A2DAD" w:rsidRDefault="002A2DAD" w:rsidP="002A2DAD">
            <w:pPr>
              <w:snapToGrid w:val="0"/>
              <w:spacing w:after="200" w:line="276" w:lineRule="auto"/>
              <w:jc w:val="center"/>
              <w:rPr>
                <w:rFonts w:ascii="Calibri" w:eastAsia="Calibri" w:hAnsi="Calibri" w:cs="Times New Roman"/>
                <w:color w:val="000000"/>
                <w:sz w:val="22"/>
                <w:szCs w:val="22"/>
                <w:lang w:eastAsia="en-US"/>
              </w:rPr>
            </w:pPr>
          </w:p>
        </w:tc>
        <w:tc>
          <w:tcPr>
            <w:tcW w:w="560" w:type="dxa"/>
            <w:tcBorders>
              <w:top w:val="single" w:sz="4" w:space="0" w:color="000000"/>
              <w:left w:val="single" w:sz="4" w:space="0" w:color="000000"/>
              <w:bottom w:val="single" w:sz="4" w:space="0" w:color="000000"/>
            </w:tcBorders>
            <w:shd w:val="clear" w:color="auto" w:fill="auto"/>
          </w:tcPr>
          <w:p w:rsidR="002A2DAD" w:rsidRPr="002A2DAD" w:rsidRDefault="002A2DAD" w:rsidP="002A2DAD">
            <w:pPr>
              <w:snapToGrid w:val="0"/>
              <w:spacing w:after="200" w:line="276" w:lineRule="auto"/>
              <w:jc w:val="center"/>
              <w:rPr>
                <w:rFonts w:ascii="Calibri" w:eastAsia="Calibri" w:hAnsi="Calibri" w:cs="Times New Roman"/>
                <w:color w:val="000000"/>
                <w:sz w:val="22"/>
                <w:szCs w:val="22"/>
                <w:lang w:eastAsia="en-US"/>
              </w:rPr>
            </w:pPr>
          </w:p>
        </w:tc>
        <w:tc>
          <w:tcPr>
            <w:tcW w:w="426" w:type="dxa"/>
            <w:tcBorders>
              <w:top w:val="single" w:sz="4" w:space="0" w:color="000000"/>
              <w:left w:val="single" w:sz="4" w:space="0" w:color="000000"/>
              <w:bottom w:val="single" w:sz="4" w:space="0" w:color="000000"/>
            </w:tcBorders>
            <w:shd w:val="clear" w:color="auto" w:fill="auto"/>
          </w:tcPr>
          <w:p w:rsidR="002A2DAD" w:rsidRPr="002A2DAD" w:rsidRDefault="002A2DAD" w:rsidP="002A2DAD">
            <w:pPr>
              <w:snapToGrid w:val="0"/>
              <w:spacing w:after="200" w:line="276" w:lineRule="auto"/>
              <w:jc w:val="center"/>
              <w:rPr>
                <w:rFonts w:ascii="Calibri" w:eastAsia="Calibri" w:hAnsi="Calibri" w:cs="Times New Roman"/>
                <w:color w:val="000000"/>
                <w:sz w:val="22"/>
                <w:szCs w:val="22"/>
                <w:lang w:eastAsia="en-US"/>
              </w:rPr>
            </w:pPr>
          </w:p>
        </w:tc>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2A2DAD" w:rsidRPr="002A2DAD" w:rsidRDefault="002A2DAD" w:rsidP="002A2DAD">
            <w:pPr>
              <w:snapToGrid w:val="0"/>
              <w:spacing w:after="200" w:line="276" w:lineRule="auto"/>
              <w:jc w:val="center"/>
              <w:rPr>
                <w:rFonts w:ascii="Calibri" w:eastAsia="Calibri" w:hAnsi="Calibri" w:cs="Times New Roman"/>
                <w:color w:val="000000"/>
                <w:sz w:val="22"/>
                <w:szCs w:val="22"/>
                <w:lang w:eastAsia="en-US"/>
              </w:rPr>
            </w:pPr>
            <w:r w:rsidRPr="002A2DAD">
              <w:rPr>
                <w:rFonts w:ascii="Calibri" w:eastAsia="Calibri" w:hAnsi="Calibri" w:cs="Times New Roman"/>
                <w:color w:val="000000"/>
                <w:sz w:val="22"/>
                <w:szCs w:val="22"/>
                <w:lang w:eastAsia="en-US"/>
              </w:rPr>
              <w:t>4</w:t>
            </w:r>
          </w:p>
        </w:tc>
      </w:tr>
      <w:tr w:rsidR="002A2DAD" w:rsidRPr="002A2DAD" w:rsidTr="001C4E5C">
        <w:tc>
          <w:tcPr>
            <w:tcW w:w="2480" w:type="dxa"/>
            <w:tcBorders>
              <w:top w:val="single" w:sz="4" w:space="0" w:color="000000"/>
              <w:left w:val="single" w:sz="4" w:space="0" w:color="000000"/>
              <w:bottom w:val="single" w:sz="4" w:space="0" w:color="000000"/>
            </w:tcBorders>
            <w:shd w:val="clear" w:color="auto" w:fill="auto"/>
          </w:tcPr>
          <w:p w:rsidR="002A2DAD" w:rsidRPr="002A2DAD" w:rsidRDefault="002A2DAD" w:rsidP="002A2DAD">
            <w:pPr>
              <w:snapToGrid w:val="0"/>
              <w:spacing w:after="200" w:line="276" w:lineRule="auto"/>
              <w:jc w:val="both"/>
              <w:rPr>
                <w:rFonts w:ascii="Calibri" w:eastAsia="Arial" w:hAnsi="Calibri" w:cs="Times New Roman"/>
                <w:color w:val="000000"/>
                <w:sz w:val="22"/>
                <w:szCs w:val="22"/>
                <w:lang w:eastAsia="en-US"/>
              </w:rPr>
            </w:pPr>
            <w:r w:rsidRPr="002A2DAD">
              <w:rPr>
                <w:rFonts w:ascii="Calibri" w:eastAsia="Calibri" w:hAnsi="Calibri" w:cs="Times New Roman"/>
                <w:color w:val="000000"/>
                <w:sz w:val="22"/>
                <w:szCs w:val="22"/>
                <w:lang w:eastAsia="en-US"/>
              </w:rPr>
              <w:t>Pszichológus</w:t>
            </w:r>
            <w:r w:rsidRPr="002A2DAD">
              <w:rPr>
                <w:rFonts w:ascii="Calibri" w:eastAsia="Arial" w:hAnsi="Calibri" w:cs="Times New Roman"/>
                <w:color w:val="000000"/>
                <w:sz w:val="22"/>
                <w:szCs w:val="22"/>
                <w:lang w:eastAsia="en-US"/>
              </w:rPr>
              <w:t xml:space="preserve"> </w:t>
            </w:r>
          </w:p>
        </w:tc>
        <w:tc>
          <w:tcPr>
            <w:tcW w:w="1136" w:type="dxa"/>
            <w:tcBorders>
              <w:top w:val="single" w:sz="4" w:space="0" w:color="000000"/>
              <w:left w:val="single" w:sz="4" w:space="0" w:color="000000"/>
              <w:bottom w:val="single" w:sz="4" w:space="0" w:color="000000"/>
            </w:tcBorders>
            <w:shd w:val="clear" w:color="auto" w:fill="auto"/>
          </w:tcPr>
          <w:p w:rsidR="002A2DAD" w:rsidRPr="002A2DAD" w:rsidRDefault="002A2DAD" w:rsidP="002A2DAD">
            <w:pPr>
              <w:snapToGrid w:val="0"/>
              <w:spacing w:after="200" w:line="276" w:lineRule="auto"/>
              <w:jc w:val="center"/>
              <w:rPr>
                <w:rFonts w:ascii="Calibri" w:eastAsia="Calibri" w:hAnsi="Calibri" w:cs="Times New Roman"/>
                <w:color w:val="000000"/>
                <w:sz w:val="22"/>
                <w:szCs w:val="22"/>
                <w:lang w:eastAsia="en-US"/>
              </w:rPr>
            </w:pPr>
          </w:p>
        </w:tc>
        <w:tc>
          <w:tcPr>
            <w:tcW w:w="991" w:type="dxa"/>
            <w:tcBorders>
              <w:top w:val="single" w:sz="4" w:space="0" w:color="000000"/>
              <w:left w:val="single" w:sz="4" w:space="0" w:color="000000"/>
              <w:bottom w:val="single" w:sz="4" w:space="0" w:color="000000"/>
            </w:tcBorders>
            <w:shd w:val="clear" w:color="auto" w:fill="auto"/>
          </w:tcPr>
          <w:p w:rsidR="002A2DAD" w:rsidRPr="002A2DAD" w:rsidRDefault="002A2DAD" w:rsidP="002A2DAD">
            <w:pPr>
              <w:snapToGrid w:val="0"/>
              <w:spacing w:after="200" w:line="276" w:lineRule="auto"/>
              <w:jc w:val="center"/>
              <w:rPr>
                <w:rFonts w:ascii="Calibri" w:eastAsia="Calibri" w:hAnsi="Calibri" w:cs="Times New Roman"/>
                <w:color w:val="000000"/>
                <w:sz w:val="22"/>
                <w:szCs w:val="22"/>
                <w:lang w:eastAsia="en-US"/>
              </w:rPr>
            </w:pPr>
          </w:p>
        </w:tc>
        <w:tc>
          <w:tcPr>
            <w:tcW w:w="1281" w:type="dxa"/>
            <w:tcBorders>
              <w:top w:val="single" w:sz="4" w:space="0" w:color="000000"/>
              <w:left w:val="single" w:sz="4" w:space="0" w:color="000000"/>
              <w:bottom w:val="single" w:sz="4" w:space="0" w:color="000000"/>
            </w:tcBorders>
            <w:shd w:val="clear" w:color="auto" w:fill="auto"/>
          </w:tcPr>
          <w:p w:rsidR="002A2DAD" w:rsidRPr="002A2DAD" w:rsidRDefault="002A2DAD" w:rsidP="002A2DAD">
            <w:pPr>
              <w:snapToGrid w:val="0"/>
              <w:spacing w:after="200" w:line="276" w:lineRule="auto"/>
              <w:jc w:val="center"/>
              <w:rPr>
                <w:rFonts w:ascii="Calibri" w:eastAsia="Calibri" w:hAnsi="Calibri" w:cs="Times New Roman"/>
                <w:color w:val="000000"/>
                <w:sz w:val="22"/>
                <w:szCs w:val="22"/>
                <w:lang w:eastAsia="en-US"/>
              </w:rPr>
            </w:pPr>
          </w:p>
        </w:tc>
        <w:tc>
          <w:tcPr>
            <w:tcW w:w="426" w:type="dxa"/>
            <w:tcBorders>
              <w:top w:val="single" w:sz="4" w:space="0" w:color="000000"/>
              <w:left w:val="single" w:sz="4" w:space="0" w:color="000000"/>
              <w:bottom w:val="single" w:sz="4" w:space="0" w:color="000000"/>
            </w:tcBorders>
            <w:shd w:val="clear" w:color="auto" w:fill="auto"/>
          </w:tcPr>
          <w:p w:rsidR="002A2DAD" w:rsidRPr="002A2DAD" w:rsidRDefault="002A2DAD" w:rsidP="002A2DAD">
            <w:pPr>
              <w:snapToGrid w:val="0"/>
              <w:spacing w:after="200" w:line="276" w:lineRule="auto"/>
              <w:rPr>
                <w:rFonts w:ascii="Calibri" w:eastAsia="Calibri" w:hAnsi="Calibri" w:cs="Times New Roman"/>
                <w:color w:val="000000"/>
                <w:sz w:val="22"/>
                <w:szCs w:val="22"/>
                <w:lang w:eastAsia="en-US"/>
              </w:rPr>
            </w:pPr>
          </w:p>
        </w:tc>
        <w:tc>
          <w:tcPr>
            <w:tcW w:w="426" w:type="dxa"/>
            <w:tcBorders>
              <w:top w:val="single" w:sz="4" w:space="0" w:color="000000"/>
              <w:left w:val="single" w:sz="4" w:space="0" w:color="000000"/>
              <w:bottom w:val="single" w:sz="4" w:space="0" w:color="000000"/>
            </w:tcBorders>
            <w:shd w:val="clear" w:color="auto" w:fill="auto"/>
          </w:tcPr>
          <w:p w:rsidR="002A2DAD" w:rsidRPr="002A2DAD" w:rsidRDefault="002A2DAD" w:rsidP="002A2DAD">
            <w:pPr>
              <w:snapToGrid w:val="0"/>
              <w:spacing w:after="200" w:line="276" w:lineRule="auto"/>
              <w:jc w:val="center"/>
              <w:rPr>
                <w:rFonts w:ascii="Calibri" w:eastAsia="Calibri" w:hAnsi="Calibri" w:cs="Times New Roman"/>
                <w:color w:val="000000"/>
                <w:sz w:val="22"/>
                <w:szCs w:val="22"/>
                <w:lang w:eastAsia="en-US"/>
              </w:rPr>
            </w:pPr>
          </w:p>
        </w:tc>
        <w:tc>
          <w:tcPr>
            <w:tcW w:w="560" w:type="dxa"/>
            <w:tcBorders>
              <w:top w:val="single" w:sz="4" w:space="0" w:color="000000"/>
              <w:left w:val="single" w:sz="4" w:space="0" w:color="000000"/>
              <w:bottom w:val="single" w:sz="4" w:space="0" w:color="000000"/>
            </w:tcBorders>
            <w:shd w:val="clear" w:color="auto" w:fill="auto"/>
          </w:tcPr>
          <w:p w:rsidR="002A2DAD" w:rsidRPr="002A2DAD" w:rsidRDefault="002A2DAD" w:rsidP="002A2DAD">
            <w:pPr>
              <w:snapToGrid w:val="0"/>
              <w:spacing w:after="200" w:line="276" w:lineRule="auto"/>
              <w:jc w:val="center"/>
              <w:rPr>
                <w:rFonts w:ascii="Calibri" w:eastAsia="Calibri" w:hAnsi="Calibri" w:cs="Times New Roman"/>
                <w:color w:val="000000"/>
                <w:sz w:val="22"/>
                <w:szCs w:val="22"/>
                <w:lang w:eastAsia="en-US"/>
              </w:rPr>
            </w:pPr>
          </w:p>
        </w:tc>
        <w:tc>
          <w:tcPr>
            <w:tcW w:w="426" w:type="dxa"/>
            <w:tcBorders>
              <w:top w:val="single" w:sz="4" w:space="0" w:color="000000"/>
              <w:left w:val="single" w:sz="4" w:space="0" w:color="000000"/>
              <w:bottom w:val="single" w:sz="4" w:space="0" w:color="000000"/>
            </w:tcBorders>
            <w:shd w:val="clear" w:color="auto" w:fill="auto"/>
          </w:tcPr>
          <w:p w:rsidR="002A2DAD" w:rsidRPr="002A2DAD" w:rsidRDefault="002A2DAD" w:rsidP="002A2DAD">
            <w:pPr>
              <w:snapToGrid w:val="0"/>
              <w:spacing w:after="200" w:line="276" w:lineRule="auto"/>
              <w:jc w:val="center"/>
              <w:rPr>
                <w:rFonts w:ascii="Calibri" w:eastAsia="Calibri" w:hAnsi="Calibri" w:cs="Times New Roman"/>
                <w:color w:val="000000"/>
                <w:sz w:val="22"/>
                <w:szCs w:val="22"/>
                <w:lang w:eastAsia="en-US"/>
              </w:rPr>
            </w:pPr>
          </w:p>
        </w:tc>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2A2DAD" w:rsidRPr="002A2DAD" w:rsidRDefault="002A2DAD" w:rsidP="002A2DAD">
            <w:pPr>
              <w:snapToGrid w:val="0"/>
              <w:spacing w:after="200" w:line="276" w:lineRule="auto"/>
              <w:jc w:val="center"/>
              <w:rPr>
                <w:rFonts w:ascii="Calibri" w:eastAsia="Calibri" w:hAnsi="Calibri" w:cs="Times New Roman"/>
                <w:color w:val="000000"/>
                <w:sz w:val="22"/>
                <w:szCs w:val="22"/>
                <w:lang w:eastAsia="en-US"/>
              </w:rPr>
            </w:pPr>
          </w:p>
        </w:tc>
      </w:tr>
      <w:tr w:rsidR="002A2DAD" w:rsidRPr="002A2DAD" w:rsidTr="001C4E5C">
        <w:tc>
          <w:tcPr>
            <w:tcW w:w="2480" w:type="dxa"/>
            <w:tcBorders>
              <w:top w:val="single" w:sz="4" w:space="0" w:color="000000"/>
              <w:left w:val="single" w:sz="4" w:space="0" w:color="000000"/>
              <w:bottom w:val="single" w:sz="4" w:space="0" w:color="000000"/>
            </w:tcBorders>
            <w:shd w:val="clear" w:color="auto" w:fill="auto"/>
          </w:tcPr>
          <w:p w:rsidR="002A2DAD" w:rsidRPr="002A2DAD" w:rsidRDefault="002A2DAD" w:rsidP="002A2DAD">
            <w:pPr>
              <w:snapToGrid w:val="0"/>
              <w:spacing w:after="200" w:line="276" w:lineRule="auto"/>
              <w:jc w:val="both"/>
              <w:rPr>
                <w:rFonts w:ascii="Calibri" w:eastAsia="Calibri" w:hAnsi="Calibri" w:cs="Times New Roman"/>
                <w:color w:val="000000"/>
                <w:sz w:val="22"/>
                <w:szCs w:val="22"/>
                <w:lang w:eastAsia="en-US"/>
              </w:rPr>
            </w:pPr>
            <w:r w:rsidRPr="002A2DAD">
              <w:rPr>
                <w:rFonts w:ascii="Calibri" w:eastAsia="Calibri" w:hAnsi="Calibri" w:cs="Times New Roman"/>
                <w:color w:val="000000"/>
                <w:sz w:val="22"/>
                <w:szCs w:val="22"/>
                <w:lang w:eastAsia="en-US"/>
              </w:rPr>
              <w:t>Utazó</w:t>
            </w:r>
            <w:r w:rsidRPr="002A2DAD">
              <w:rPr>
                <w:rFonts w:ascii="Calibri" w:eastAsia="Arial" w:hAnsi="Calibri" w:cs="Times New Roman"/>
                <w:color w:val="000000"/>
                <w:sz w:val="22"/>
                <w:szCs w:val="22"/>
                <w:lang w:eastAsia="en-US"/>
              </w:rPr>
              <w:t xml:space="preserve"> </w:t>
            </w:r>
            <w:r w:rsidRPr="002A2DAD">
              <w:rPr>
                <w:rFonts w:ascii="Calibri" w:eastAsia="Calibri" w:hAnsi="Calibri" w:cs="Times New Roman"/>
                <w:color w:val="000000"/>
                <w:sz w:val="22"/>
                <w:szCs w:val="22"/>
                <w:lang w:eastAsia="en-US"/>
              </w:rPr>
              <w:t>gyógypedagógus</w:t>
            </w:r>
          </w:p>
        </w:tc>
        <w:tc>
          <w:tcPr>
            <w:tcW w:w="1136" w:type="dxa"/>
            <w:tcBorders>
              <w:top w:val="single" w:sz="4" w:space="0" w:color="000000"/>
              <w:left w:val="single" w:sz="4" w:space="0" w:color="000000"/>
              <w:bottom w:val="single" w:sz="4" w:space="0" w:color="000000"/>
            </w:tcBorders>
            <w:shd w:val="clear" w:color="auto" w:fill="auto"/>
          </w:tcPr>
          <w:p w:rsidR="002A2DAD" w:rsidRPr="002A2DAD" w:rsidRDefault="002A2DAD" w:rsidP="002A2DAD">
            <w:pPr>
              <w:snapToGrid w:val="0"/>
              <w:spacing w:after="200" w:line="276" w:lineRule="auto"/>
              <w:jc w:val="center"/>
              <w:rPr>
                <w:rFonts w:ascii="Calibri" w:eastAsia="Calibri" w:hAnsi="Calibri" w:cs="Times New Roman"/>
                <w:color w:val="000000"/>
                <w:sz w:val="22"/>
                <w:szCs w:val="22"/>
                <w:lang w:eastAsia="en-US"/>
              </w:rPr>
            </w:pPr>
          </w:p>
        </w:tc>
        <w:tc>
          <w:tcPr>
            <w:tcW w:w="991" w:type="dxa"/>
            <w:tcBorders>
              <w:top w:val="single" w:sz="4" w:space="0" w:color="000000"/>
              <w:left w:val="single" w:sz="4" w:space="0" w:color="000000"/>
              <w:bottom w:val="single" w:sz="4" w:space="0" w:color="000000"/>
            </w:tcBorders>
            <w:shd w:val="clear" w:color="auto" w:fill="auto"/>
          </w:tcPr>
          <w:p w:rsidR="002A2DAD" w:rsidRPr="002A2DAD" w:rsidRDefault="002A2DAD" w:rsidP="002A2DAD">
            <w:pPr>
              <w:snapToGrid w:val="0"/>
              <w:spacing w:after="200" w:line="276" w:lineRule="auto"/>
              <w:jc w:val="center"/>
              <w:rPr>
                <w:rFonts w:ascii="Calibri" w:eastAsia="Calibri" w:hAnsi="Calibri" w:cs="Times New Roman"/>
                <w:color w:val="000000"/>
                <w:sz w:val="22"/>
                <w:szCs w:val="22"/>
                <w:lang w:eastAsia="en-US"/>
              </w:rPr>
            </w:pPr>
          </w:p>
        </w:tc>
        <w:tc>
          <w:tcPr>
            <w:tcW w:w="1281" w:type="dxa"/>
            <w:tcBorders>
              <w:top w:val="single" w:sz="4" w:space="0" w:color="000000"/>
              <w:left w:val="single" w:sz="4" w:space="0" w:color="000000"/>
              <w:bottom w:val="single" w:sz="4" w:space="0" w:color="000000"/>
            </w:tcBorders>
            <w:shd w:val="clear" w:color="auto" w:fill="auto"/>
          </w:tcPr>
          <w:p w:rsidR="002A2DAD" w:rsidRPr="002A2DAD" w:rsidRDefault="002A2DAD" w:rsidP="002A2DAD">
            <w:pPr>
              <w:snapToGrid w:val="0"/>
              <w:spacing w:after="200" w:line="276" w:lineRule="auto"/>
              <w:jc w:val="center"/>
              <w:rPr>
                <w:rFonts w:ascii="Calibri" w:eastAsia="Calibri" w:hAnsi="Calibri" w:cs="Times New Roman"/>
                <w:color w:val="000000"/>
                <w:sz w:val="22"/>
                <w:szCs w:val="22"/>
                <w:lang w:eastAsia="en-US"/>
              </w:rPr>
            </w:pPr>
          </w:p>
        </w:tc>
        <w:tc>
          <w:tcPr>
            <w:tcW w:w="426" w:type="dxa"/>
            <w:tcBorders>
              <w:top w:val="single" w:sz="4" w:space="0" w:color="000000"/>
              <w:left w:val="single" w:sz="4" w:space="0" w:color="000000"/>
              <w:bottom w:val="single" w:sz="4" w:space="0" w:color="000000"/>
            </w:tcBorders>
            <w:shd w:val="clear" w:color="auto" w:fill="auto"/>
          </w:tcPr>
          <w:p w:rsidR="002A2DAD" w:rsidRPr="002A2DAD" w:rsidRDefault="002A2DAD" w:rsidP="002A2DAD">
            <w:pPr>
              <w:snapToGrid w:val="0"/>
              <w:spacing w:after="200" w:line="276" w:lineRule="auto"/>
              <w:rPr>
                <w:rFonts w:ascii="Calibri" w:eastAsia="Calibri" w:hAnsi="Calibri" w:cs="Times New Roman"/>
                <w:color w:val="000000"/>
                <w:sz w:val="22"/>
                <w:szCs w:val="22"/>
                <w:lang w:eastAsia="en-US"/>
              </w:rPr>
            </w:pPr>
          </w:p>
        </w:tc>
        <w:tc>
          <w:tcPr>
            <w:tcW w:w="426" w:type="dxa"/>
            <w:tcBorders>
              <w:top w:val="single" w:sz="4" w:space="0" w:color="000000"/>
              <w:left w:val="single" w:sz="4" w:space="0" w:color="000000"/>
              <w:bottom w:val="single" w:sz="4" w:space="0" w:color="000000"/>
            </w:tcBorders>
            <w:shd w:val="clear" w:color="auto" w:fill="auto"/>
          </w:tcPr>
          <w:p w:rsidR="002A2DAD" w:rsidRPr="002A2DAD" w:rsidRDefault="002A2DAD" w:rsidP="002A2DAD">
            <w:pPr>
              <w:snapToGrid w:val="0"/>
              <w:spacing w:after="200" w:line="276" w:lineRule="auto"/>
              <w:jc w:val="center"/>
              <w:rPr>
                <w:rFonts w:ascii="Calibri" w:eastAsia="Calibri" w:hAnsi="Calibri" w:cs="Times New Roman"/>
                <w:color w:val="000000"/>
                <w:sz w:val="22"/>
                <w:szCs w:val="22"/>
                <w:lang w:eastAsia="en-US"/>
              </w:rPr>
            </w:pPr>
          </w:p>
        </w:tc>
        <w:tc>
          <w:tcPr>
            <w:tcW w:w="560" w:type="dxa"/>
            <w:tcBorders>
              <w:top w:val="single" w:sz="4" w:space="0" w:color="000000"/>
              <w:left w:val="single" w:sz="4" w:space="0" w:color="000000"/>
              <w:bottom w:val="single" w:sz="4" w:space="0" w:color="000000"/>
            </w:tcBorders>
            <w:shd w:val="clear" w:color="auto" w:fill="auto"/>
          </w:tcPr>
          <w:p w:rsidR="002A2DAD" w:rsidRPr="002A2DAD" w:rsidRDefault="002A2DAD" w:rsidP="002A2DAD">
            <w:pPr>
              <w:snapToGrid w:val="0"/>
              <w:spacing w:after="200" w:line="276" w:lineRule="auto"/>
              <w:jc w:val="center"/>
              <w:rPr>
                <w:rFonts w:ascii="Calibri" w:eastAsia="Calibri" w:hAnsi="Calibri" w:cs="Times New Roman"/>
                <w:color w:val="000000"/>
                <w:sz w:val="22"/>
                <w:szCs w:val="22"/>
                <w:lang w:eastAsia="en-US"/>
              </w:rPr>
            </w:pPr>
          </w:p>
        </w:tc>
        <w:tc>
          <w:tcPr>
            <w:tcW w:w="426" w:type="dxa"/>
            <w:tcBorders>
              <w:top w:val="single" w:sz="4" w:space="0" w:color="000000"/>
              <w:left w:val="single" w:sz="4" w:space="0" w:color="000000"/>
              <w:bottom w:val="single" w:sz="4" w:space="0" w:color="000000"/>
            </w:tcBorders>
            <w:shd w:val="clear" w:color="auto" w:fill="auto"/>
          </w:tcPr>
          <w:p w:rsidR="002A2DAD" w:rsidRPr="002A2DAD" w:rsidRDefault="002A2DAD" w:rsidP="002A2DAD">
            <w:pPr>
              <w:snapToGrid w:val="0"/>
              <w:spacing w:after="200" w:line="276" w:lineRule="auto"/>
              <w:jc w:val="center"/>
              <w:rPr>
                <w:rFonts w:ascii="Calibri" w:eastAsia="Calibri" w:hAnsi="Calibri" w:cs="Times New Roman"/>
                <w:color w:val="000000"/>
                <w:sz w:val="22"/>
                <w:szCs w:val="22"/>
                <w:lang w:eastAsia="en-US"/>
              </w:rPr>
            </w:pPr>
          </w:p>
        </w:tc>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2A2DAD" w:rsidRPr="002A2DAD" w:rsidRDefault="002A2DAD" w:rsidP="002A2DAD">
            <w:pPr>
              <w:snapToGrid w:val="0"/>
              <w:spacing w:after="200" w:line="276" w:lineRule="auto"/>
              <w:jc w:val="center"/>
              <w:rPr>
                <w:rFonts w:ascii="Calibri" w:eastAsia="Calibri" w:hAnsi="Calibri" w:cs="Times New Roman"/>
                <w:color w:val="000000"/>
                <w:sz w:val="22"/>
                <w:szCs w:val="22"/>
                <w:lang w:eastAsia="en-US"/>
              </w:rPr>
            </w:pPr>
          </w:p>
        </w:tc>
      </w:tr>
      <w:tr w:rsidR="002A2DAD" w:rsidRPr="002A2DAD" w:rsidTr="001C4E5C">
        <w:tc>
          <w:tcPr>
            <w:tcW w:w="2480" w:type="dxa"/>
            <w:tcBorders>
              <w:top w:val="single" w:sz="4" w:space="0" w:color="000000"/>
              <w:left w:val="single" w:sz="4" w:space="0" w:color="000000"/>
              <w:bottom w:val="single" w:sz="4" w:space="0" w:color="000000"/>
            </w:tcBorders>
            <w:shd w:val="clear" w:color="auto" w:fill="auto"/>
          </w:tcPr>
          <w:p w:rsidR="002A2DAD" w:rsidRPr="002A2DAD" w:rsidRDefault="002A2DAD" w:rsidP="002A2DAD">
            <w:pPr>
              <w:snapToGrid w:val="0"/>
              <w:spacing w:after="200" w:line="276" w:lineRule="auto"/>
              <w:jc w:val="both"/>
              <w:rPr>
                <w:rFonts w:ascii="Calibri" w:eastAsia="Calibri" w:hAnsi="Calibri" w:cs="Times New Roman"/>
                <w:color w:val="000000"/>
                <w:sz w:val="22"/>
                <w:szCs w:val="22"/>
                <w:lang w:eastAsia="en-US"/>
              </w:rPr>
            </w:pPr>
            <w:r w:rsidRPr="002A2DAD">
              <w:rPr>
                <w:rFonts w:ascii="Calibri" w:eastAsia="Calibri" w:hAnsi="Calibri" w:cs="Times New Roman"/>
                <w:color w:val="000000"/>
                <w:sz w:val="22"/>
                <w:szCs w:val="22"/>
                <w:lang w:eastAsia="en-US"/>
              </w:rPr>
              <w:t>Fejlesztőpedagógus</w:t>
            </w:r>
          </w:p>
        </w:tc>
        <w:tc>
          <w:tcPr>
            <w:tcW w:w="1136" w:type="dxa"/>
            <w:tcBorders>
              <w:top w:val="single" w:sz="4" w:space="0" w:color="000000"/>
              <w:left w:val="single" w:sz="4" w:space="0" w:color="000000"/>
              <w:bottom w:val="single" w:sz="4" w:space="0" w:color="000000"/>
            </w:tcBorders>
            <w:shd w:val="clear" w:color="auto" w:fill="auto"/>
          </w:tcPr>
          <w:p w:rsidR="002A2DAD" w:rsidRPr="002A2DAD" w:rsidRDefault="002A2DAD" w:rsidP="002A2DAD">
            <w:pPr>
              <w:snapToGrid w:val="0"/>
              <w:spacing w:after="200" w:line="276" w:lineRule="auto"/>
              <w:jc w:val="center"/>
              <w:rPr>
                <w:rFonts w:ascii="Calibri" w:eastAsia="Calibri" w:hAnsi="Calibri" w:cs="Times New Roman"/>
                <w:color w:val="000000"/>
                <w:sz w:val="22"/>
                <w:szCs w:val="22"/>
                <w:lang w:eastAsia="en-US"/>
              </w:rPr>
            </w:pPr>
          </w:p>
        </w:tc>
        <w:tc>
          <w:tcPr>
            <w:tcW w:w="991" w:type="dxa"/>
            <w:tcBorders>
              <w:top w:val="single" w:sz="4" w:space="0" w:color="000000"/>
              <w:left w:val="single" w:sz="4" w:space="0" w:color="000000"/>
              <w:bottom w:val="single" w:sz="4" w:space="0" w:color="000000"/>
            </w:tcBorders>
            <w:shd w:val="clear" w:color="auto" w:fill="auto"/>
          </w:tcPr>
          <w:p w:rsidR="002A2DAD" w:rsidRPr="002A2DAD" w:rsidRDefault="002A2DAD" w:rsidP="002A2DAD">
            <w:pPr>
              <w:snapToGrid w:val="0"/>
              <w:spacing w:after="200" w:line="276" w:lineRule="auto"/>
              <w:jc w:val="center"/>
              <w:rPr>
                <w:rFonts w:ascii="Calibri" w:eastAsia="Calibri" w:hAnsi="Calibri" w:cs="Times New Roman"/>
                <w:color w:val="000000"/>
                <w:sz w:val="22"/>
                <w:szCs w:val="22"/>
                <w:lang w:eastAsia="en-US"/>
              </w:rPr>
            </w:pPr>
          </w:p>
        </w:tc>
        <w:tc>
          <w:tcPr>
            <w:tcW w:w="1281" w:type="dxa"/>
            <w:tcBorders>
              <w:top w:val="single" w:sz="4" w:space="0" w:color="000000"/>
              <w:left w:val="single" w:sz="4" w:space="0" w:color="000000"/>
              <w:bottom w:val="single" w:sz="4" w:space="0" w:color="000000"/>
            </w:tcBorders>
            <w:shd w:val="clear" w:color="auto" w:fill="auto"/>
          </w:tcPr>
          <w:p w:rsidR="002A2DAD" w:rsidRPr="002A2DAD" w:rsidRDefault="002A2DAD" w:rsidP="002A2DAD">
            <w:pPr>
              <w:snapToGrid w:val="0"/>
              <w:spacing w:after="200" w:line="276" w:lineRule="auto"/>
              <w:jc w:val="center"/>
              <w:rPr>
                <w:rFonts w:ascii="Calibri" w:eastAsia="Calibri" w:hAnsi="Calibri" w:cs="Times New Roman"/>
                <w:color w:val="000000"/>
                <w:sz w:val="22"/>
                <w:szCs w:val="22"/>
                <w:lang w:eastAsia="en-US"/>
              </w:rPr>
            </w:pPr>
          </w:p>
        </w:tc>
        <w:tc>
          <w:tcPr>
            <w:tcW w:w="426" w:type="dxa"/>
            <w:tcBorders>
              <w:top w:val="single" w:sz="4" w:space="0" w:color="000000"/>
              <w:left w:val="single" w:sz="4" w:space="0" w:color="000000"/>
              <w:bottom w:val="single" w:sz="4" w:space="0" w:color="000000"/>
            </w:tcBorders>
            <w:shd w:val="clear" w:color="auto" w:fill="auto"/>
          </w:tcPr>
          <w:p w:rsidR="002A2DAD" w:rsidRPr="002A2DAD" w:rsidRDefault="002A2DAD" w:rsidP="002A2DAD">
            <w:pPr>
              <w:snapToGrid w:val="0"/>
              <w:spacing w:after="200" w:line="276" w:lineRule="auto"/>
              <w:jc w:val="center"/>
              <w:rPr>
                <w:rFonts w:ascii="Calibri" w:eastAsia="Calibri" w:hAnsi="Calibri" w:cs="Times New Roman"/>
                <w:color w:val="000000"/>
                <w:sz w:val="22"/>
                <w:szCs w:val="22"/>
                <w:lang w:eastAsia="en-US"/>
              </w:rPr>
            </w:pPr>
          </w:p>
        </w:tc>
        <w:tc>
          <w:tcPr>
            <w:tcW w:w="426" w:type="dxa"/>
            <w:tcBorders>
              <w:top w:val="single" w:sz="4" w:space="0" w:color="000000"/>
              <w:left w:val="single" w:sz="4" w:space="0" w:color="000000"/>
              <w:bottom w:val="single" w:sz="4" w:space="0" w:color="000000"/>
            </w:tcBorders>
            <w:shd w:val="clear" w:color="auto" w:fill="auto"/>
          </w:tcPr>
          <w:p w:rsidR="002A2DAD" w:rsidRPr="002A2DAD" w:rsidRDefault="002A2DAD" w:rsidP="002A2DAD">
            <w:pPr>
              <w:snapToGrid w:val="0"/>
              <w:spacing w:after="200" w:line="276" w:lineRule="auto"/>
              <w:jc w:val="center"/>
              <w:rPr>
                <w:rFonts w:ascii="Calibri" w:eastAsia="Calibri" w:hAnsi="Calibri" w:cs="Times New Roman"/>
                <w:color w:val="000000"/>
                <w:sz w:val="22"/>
                <w:szCs w:val="22"/>
                <w:lang w:eastAsia="en-US"/>
              </w:rPr>
            </w:pPr>
          </w:p>
        </w:tc>
        <w:tc>
          <w:tcPr>
            <w:tcW w:w="560" w:type="dxa"/>
            <w:tcBorders>
              <w:top w:val="single" w:sz="4" w:space="0" w:color="000000"/>
              <w:left w:val="single" w:sz="4" w:space="0" w:color="000000"/>
              <w:bottom w:val="single" w:sz="4" w:space="0" w:color="000000"/>
            </w:tcBorders>
            <w:shd w:val="clear" w:color="auto" w:fill="auto"/>
          </w:tcPr>
          <w:p w:rsidR="002A2DAD" w:rsidRPr="002A2DAD" w:rsidRDefault="002A2DAD" w:rsidP="002A2DAD">
            <w:pPr>
              <w:snapToGrid w:val="0"/>
              <w:spacing w:after="200" w:line="276" w:lineRule="auto"/>
              <w:jc w:val="center"/>
              <w:rPr>
                <w:rFonts w:ascii="Calibri" w:eastAsia="Calibri" w:hAnsi="Calibri" w:cs="Times New Roman"/>
                <w:color w:val="000000"/>
                <w:sz w:val="22"/>
                <w:szCs w:val="22"/>
                <w:lang w:eastAsia="en-US"/>
              </w:rPr>
            </w:pPr>
          </w:p>
        </w:tc>
        <w:tc>
          <w:tcPr>
            <w:tcW w:w="426" w:type="dxa"/>
            <w:tcBorders>
              <w:top w:val="single" w:sz="4" w:space="0" w:color="000000"/>
              <w:left w:val="single" w:sz="4" w:space="0" w:color="000000"/>
              <w:bottom w:val="single" w:sz="4" w:space="0" w:color="000000"/>
            </w:tcBorders>
            <w:shd w:val="clear" w:color="auto" w:fill="auto"/>
          </w:tcPr>
          <w:p w:rsidR="002A2DAD" w:rsidRPr="002A2DAD" w:rsidRDefault="002A2DAD" w:rsidP="002A2DAD">
            <w:pPr>
              <w:snapToGrid w:val="0"/>
              <w:spacing w:after="200" w:line="276" w:lineRule="auto"/>
              <w:jc w:val="center"/>
              <w:rPr>
                <w:rFonts w:ascii="Calibri" w:eastAsia="Calibri" w:hAnsi="Calibri" w:cs="Times New Roman"/>
                <w:color w:val="000000"/>
                <w:sz w:val="22"/>
                <w:szCs w:val="22"/>
                <w:lang w:eastAsia="en-US"/>
              </w:rPr>
            </w:pPr>
          </w:p>
        </w:tc>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2A2DAD" w:rsidRPr="002A2DAD" w:rsidRDefault="002A2DAD" w:rsidP="002A2DAD">
            <w:pPr>
              <w:snapToGrid w:val="0"/>
              <w:spacing w:after="200" w:line="276" w:lineRule="auto"/>
              <w:jc w:val="center"/>
              <w:rPr>
                <w:rFonts w:ascii="Calibri" w:eastAsia="Calibri" w:hAnsi="Calibri" w:cs="Times New Roman"/>
                <w:color w:val="000000"/>
                <w:sz w:val="22"/>
                <w:szCs w:val="22"/>
                <w:lang w:eastAsia="en-US"/>
              </w:rPr>
            </w:pPr>
          </w:p>
        </w:tc>
      </w:tr>
    </w:tbl>
    <w:p w:rsidR="002A2DAD" w:rsidRPr="002A2DAD" w:rsidRDefault="002A2DAD" w:rsidP="002A2DAD">
      <w:pPr>
        <w:rPr>
          <w:rFonts w:ascii="Calibri" w:eastAsia="Calibri" w:hAnsi="Calibri" w:cs="Times New Roman"/>
          <w:sz w:val="22"/>
          <w:szCs w:val="22"/>
          <w:lang w:eastAsia="en-US"/>
        </w:rPr>
      </w:pPr>
    </w:p>
    <w:tbl>
      <w:tblPr>
        <w:tblW w:w="12060" w:type="dxa"/>
        <w:tblInd w:w="55" w:type="dxa"/>
        <w:tblCellMar>
          <w:left w:w="70" w:type="dxa"/>
          <w:right w:w="70" w:type="dxa"/>
        </w:tblCellMar>
        <w:tblLook w:val="04A0" w:firstRow="1" w:lastRow="0" w:firstColumn="1" w:lastColumn="0" w:noHBand="0" w:noVBand="1"/>
      </w:tblPr>
      <w:tblGrid>
        <w:gridCol w:w="6560"/>
        <w:gridCol w:w="2620"/>
        <w:gridCol w:w="2880"/>
      </w:tblGrid>
      <w:tr w:rsidR="002A2DAD" w:rsidRPr="002A2DAD" w:rsidTr="001C4E5C">
        <w:trPr>
          <w:trHeight w:val="255"/>
        </w:trPr>
        <w:tc>
          <w:tcPr>
            <w:tcW w:w="9180" w:type="dxa"/>
            <w:gridSpan w:val="2"/>
            <w:tcBorders>
              <w:top w:val="nil"/>
              <w:left w:val="nil"/>
              <w:bottom w:val="nil"/>
              <w:right w:val="nil"/>
            </w:tcBorders>
            <w:shd w:val="clear" w:color="auto" w:fill="auto"/>
            <w:noWrap/>
            <w:vAlign w:val="bottom"/>
            <w:hideMark/>
          </w:tcPr>
          <w:p w:rsidR="002A2DAD" w:rsidRPr="002A2DAD" w:rsidRDefault="002A2DAD" w:rsidP="002A2DAD">
            <w:pPr>
              <w:rPr>
                <w:rFonts w:ascii="Times New Roman" w:hAnsi="Times New Roman" w:cs="Times New Roman"/>
                <w:sz w:val="22"/>
                <w:szCs w:val="22"/>
              </w:rPr>
            </w:pPr>
            <w:r w:rsidRPr="002A2DAD">
              <w:rPr>
                <w:rFonts w:ascii="Times New Roman" w:hAnsi="Times New Roman" w:cs="Times New Roman"/>
                <w:sz w:val="22"/>
                <w:szCs w:val="22"/>
              </w:rPr>
              <w:t xml:space="preserve"> A gyermekek fejlődésének mérése</w:t>
            </w:r>
          </w:p>
        </w:tc>
        <w:tc>
          <w:tcPr>
            <w:tcW w:w="2880" w:type="dxa"/>
            <w:tcBorders>
              <w:top w:val="nil"/>
              <w:left w:val="nil"/>
              <w:bottom w:val="nil"/>
              <w:right w:val="nil"/>
            </w:tcBorders>
            <w:shd w:val="clear" w:color="auto" w:fill="auto"/>
            <w:noWrap/>
            <w:vAlign w:val="bottom"/>
            <w:hideMark/>
          </w:tcPr>
          <w:p w:rsidR="002A2DAD" w:rsidRPr="002A2DAD" w:rsidRDefault="002A2DAD" w:rsidP="002A2DAD">
            <w:pPr>
              <w:rPr>
                <w:rFonts w:ascii="Times New Roman" w:hAnsi="Times New Roman" w:cs="Times New Roman"/>
              </w:rPr>
            </w:pPr>
          </w:p>
        </w:tc>
      </w:tr>
      <w:tr w:rsidR="002A2DAD" w:rsidRPr="002A2DAD" w:rsidTr="001C4E5C">
        <w:trPr>
          <w:trHeight w:val="255"/>
        </w:trPr>
        <w:tc>
          <w:tcPr>
            <w:tcW w:w="65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2DAD" w:rsidRPr="002A2DAD" w:rsidRDefault="002A2DAD" w:rsidP="002A2DAD">
            <w:pPr>
              <w:jc w:val="center"/>
              <w:rPr>
                <w:rFonts w:ascii="Times New Roman" w:hAnsi="Times New Roman" w:cs="Times New Roman"/>
                <w:sz w:val="22"/>
                <w:szCs w:val="22"/>
              </w:rPr>
            </w:pPr>
            <w:r w:rsidRPr="002A2DAD">
              <w:rPr>
                <w:rFonts w:ascii="Times New Roman" w:hAnsi="Times New Roman" w:cs="Times New Roman"/>
                <w:sz w:val="22"/>
                <w:szCs w:val="22"/>
              </w:rPr>
              <w:t>Mérés jellege, típusa</w:t>
            </w:r>
          </w:p>
        </w:tc>
        <w:tc>
          <w:tcPr>
            <w:tcW w:w="2620" w:type="dxa"/>
            <w:tcBorders>
              <w:top w:val="single" w:sz="4" w:space="0" w:color="auto"/>
              <w:left w:val="nil"/>
              <w:bottom w:val="single" w:sz="4" w:space="0" w:color="auto"/>
              <w:right w:val="single" w:sz="4" w:space="0" w:color="auto"/>
            </w:tcBorders>
            <w:shd w:val="clear" w:color="auto" w:fill="auto"/>
            <w:noWrap/>
            <w:vAlign w:val="bottom"/>
            <w:hideMark/>
          </w:tcPr>
          <w:p w:rsidR="002A2DAD" w:rsidRPr="002A2DAD" w:rsidRDefault="002A2DAD" w:rsidP="002A2DAD">
            <w:pPr>
              <w:rPr>
                <w:rFonts w:ascii="Times New Roman" w:hAnsi="Times New Roman" w:cs="Times New Roman"/>
                <w:sz w:val="22"/>
                <w:szCs w:val="22"/>
              </w:rPr>
            </w:pPr>
            <w:r w:rsidRPr="002A2DAD">
              <w:rPr>
                <w:rFonts w:ascii="Times New Roman" w:hAnsi="Times New Roman" w:cs="Times New Roman"/>
                <w:sz w:val="22"/>
                <w:szCs w:val="22"/>
              </w:rPr>
              <w:t>Mérésben résztvevők száma</w:t>
            </w:r>
          </w:p>
        </w:tc>
        <w:tc>
          <w:tcPr>
            <w:tcW w:w="2880" w:type="dxa"/>
            <w:tcBorders>
              <w:top w:val="nil"/>
              <w:left w:val="nil"/>
              <w:bottom w:val="nil"/>
              <w:right w:val="nil"/>
            </w:tcBorders>
            <w:shd w:val="clear" w:color="auto" w:fill="auto"/>
            <w:noWrap/>
            <w:vAlign w:val="bottom"/>
            <w:hideMark/>
          </w:tcPr>
          <w:p w:rsidR="002A2DAD" w:rsidRPr="002A2DAD" w:rsidRDefault="002A2DAD" w:rsidP="002A2DAD">
            <w:pPr>
              <w:rPr>
                <w:rFonts w:ascii="Times New Roman" w:hAnsi="Times New Roman" w:cs="Times New Roman"/>
              </w:rPr>
            </w:pPr>
          </w:p>
        </w:tc>
      </w:tr>
      <w:tr w:rsidR="002A2DAD" w:rsidRPr="002A2DAD" w:rsidTr="001C4E5C">
        <w:trPr>
          <w:trHeight w:val="255"/>
        </w:trPr>
        <w:tc>
          <w:tcPr>
            <w:tcW w:w="65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2DAD" w:rsidRPr="002A2DAD" w:rsidRDefault="002A2DAD" w:rsidP="002A2DAD">
            <w:pPr>
              <w:jc w:val="center"/>
              <w:rPr>
                <w:rFonts w:ascii="Times New Roman" w:hAnsi="Times New Roman" w:cs="Times New Roman"/>
                <w:sz w:val="22"/>
                <w:szCs w:val="22"/>
              </w:rPr>
            </w:pPr>
            <w:r w:rsidRPr="002A2DAD">
              <w:rPr>
                <w:rFonts w:ascii="Times New Roman" w:hAnsi="Times New Roman" w:cs="Times New Roman"/>
                <w:sz w:val="22"/>
                <w:szCs w:val="22"/>
              </w:rPr>
              <w:t>Év eleji és év végi logopédiai szűrés </w:t>
            </w:r>
          </w:p>
          <w:p w:rsidR="002A2DAD" w:rsidRPr="002A2DAD" w:rsidRDefault="002A2DAD" w:rsidP="002A2DAD">
            <w:pPr>
              <w:jc w:val="center"/>
              <w:rPr>
                <w:rFonts w:ascii="Times New Roman" w:hAnsi="Times New Roman" w:cs="Times New Roman"/>
                <w:sz w:val="22"/>
                <w:szCs w:val="22"/>
              </w:rPr>
            </w:pPr>
            <w:r w:rsidRPr="002A2DAD">
              <w:rPr>
                <w:rFonts w:ascii="Times New Roman" w:hAnsi="Times New Roman" w:cs="Times New Roman"/>
                <w:sz w:val="22"/>
                <w:szCs w:val="22"/>
              </w:rPr>
              <w:t>A kőbányai logopédusok által összeállított szűrőanyag:</w:t>
            </w:r>
          </w:p>
          <w:p w:rsidR="002A2DAD" w:rsidRPr="002A2DAD" w:rsidRDefault="002A2DAD" w:rsidP="002A2DAD">
            <w:pPr>
              <w:jc w:val="center"/>
              <w:rPr>
                <w:rFonts w:ascii="Times New Roman" w:hAnsi="Times New Roman" w:cs="Times New Roman"/>
                <w:sz w:val="22"/>
                <w:szCs w:val="22"/>
              </w:rPr>
            </w:pPr>
            <w:proofErr w:type="spellStart"/>
            <w:r w:rsidRPr="002A2DAD">
              <w:rPr>
                <w:rFonts w:ascii="Times New Roman" w:hAnsi="Times New Roman" w:cs="Times New Roman"/>
                <w:sz w:val="22"/>
                <w:szCs w:val="22"/>
              </w:rPr>
              <w:t>-artikuláció</w:t>
            </w:r>
            <w:proofErr w:type="spellEnd"/>
          </w:p>
          <w:p w:rsidR="002A2DAD" w:rsidRPr="002A2DAD" w:rsidRDefault="002A2DAD" w:rsidP="002A2DAD">
            <w:pPr>
              <w:jc w:val="center"/>
              <w:rPr>
                <w:rFonts w:ascii="Times New Roman" w:hAnsi="Times New Roman" w:cs="Times New Roman"/>
                <w:sz w:val="22"/>
                <w:szCs w:val="22"/>
              </w:rPr>
            </w:pPr>
            <w:proofErr w:type="spellStart"/>
            <w:r w:rsidRPr="002A2DAD">
              <w:rPr>
                <w:rFonts w:ascii="Times New Roman" w:hAnsi="Times New Roman" w:cs="Times New Roman"/>
                <w:sz w:val="22"/>
                <w:szCs w:val="22"/>
              </w:rPr>
              <w:t>-relációs</w:t>
            </w:r>
            <w:proofErr w:type="spellEnd"/>
            <w:r w:rsidRPr="002A2DAD">
              <w:rPr>
                <w:rFonts w:ascii="Times New Roman" w:hAnsi="Times New Roman" w:cs="Times New Roman"/>
                <w:sz w:val="22"/>
                <w:szCs w:val="22"/>
              </w:rPr>
              <w:t xml:space="preserve"> szavak használata</w:t>
            </w:r>
          </w:p>
          <w:p w:rsidR="002A2DAD" w:rsidRPr="002A2DAD" w:rsidRDefault="002A2DAD" w:rsidP="002A2DAD">
            <w:pPr>
              <w:jc w:val="center"/>
              <w:rPr>
                <w:rFonts w:ascii="Times New Roman" w:hAnsi="Times New Roman" w:cs="Times New Roman"/>
                <w:sz w:val="22"/>
                <w:szCs w:val="22"/>
              </w:rPr>
            </w:pPr>
            <w:r w:rsidRPr="002A2DAD">
              <w:rPr>
                <w:rFonts w:ascii="Times New Roman" w:hAnsi="Times New Roman" w:cs="Times New Roman"/>
                <w:sz w:val="22"/>
                <w:szCs w:val="22"/>
              </w:rPr>
              <w:t xml:space="preserve">- nehéz szavak </w:t>
            </w:r>
            <w:proofErr w:type="spellStart"/>
            <w:r w:rsidRPr="002A2DAD">
              <w:rPr>
                <w:rFonts w:ascii="Times New Roman" w:hAnsi="Times New Roman" w:cs="Times New Roman"/>
                <w:sz w:val="22"/>
                <w:szCs w:val="22"/>
              </w:rPr>
              <w:t>utánmondása</w:t>
            </w:r>
            <w:proofErr w:type="spellEnd"/>
          </w:p>
          <w:p w:rsidR="002A2DAD" w:rsidRPr="002A2DAD" w:rsidRDefault="002A2DAD" w:rsidP="002A2DAD">
            <w:pPr>
              <w:jc w:val="center"/>
              <w:rPr>
                <w:rFonts w:ascii="Times New Roman" w:hAnsi="Times New Roman" w:cs="Times New Roman"/>
                <w:sz w:val="22"/>
                <w:szCs w:val="22"/>
              </w:rPr>
            </w:pPr>
            <w:r w:rsidRPr="002A2DAD">
              <w:rPr>
                <w:rFonts w:ascii="Times New Roman" w:hAnsi="Times New Roman" w:cs="Times New Roman"/>
                <w:sz w:val="22"/>
                <w:szCs w:val="22"/>
              </w:rPr>
              <w:t>- fogalomalkotás</w:t>
            </w:r>
          </w:p>
          <w:p w:rsidR="002A2DAD" w:rsidRPr="002A2DAD" w:rsidRDefault="002A2DAD" w:rsidP="002A2DAD">
            <w:pPr>
              <w:jc w:val="center"/>
              <w:rPr>
                <w:rFonts w:ascii="Times New Roman" w:hAnsi="Times New Roman" w:cs="Times New Roman"/>
                <w:sz w:val="22"/>
                <w:szCs w:val="22"/>
              </w:rPr>
            </w:pPr>
            <w:r w:rsidRPr="002A2DAD">
              <w:rPr>
                <w:rFonts w:ascii="Times New Roman" w:hAnsi="Times New Roman" w:cs="Times New Roman"/>
                <w:sz w:val="22"/>
                <w:szCs w:val="22"/>
              </w:rPr>
              <w:t>- hallási differenciálás</w:t>
            </w:r>
          </w:p>
          <w:p w:rsidR="002A2DAD" w:rsidRPr="002A2DAD" w:rsidRDefault="002A2DAD" w:rsidP="002A2DAD">
            <w:pPr>
              <w:jc w:val="center"/>
              <w:rPr>
                <w:rFonts w:ascii="Times New Roman" w:hAnsi="Times New Roman" w:cs="Times New Roman"/>
                <w:sz w:val="22"/>
                <w:szCs w:val="22"/>
              </w:rPr>
            </w:pPr>
            <w:r w:rsidRPr="002A2DAD">
              <w:rPr>
                <w:rFonts w:ascii="Times New Roman" w:hAnsi="Times New Roman" w:cs="Times New Roman"/>
                <w:sz w:val="22"/>
                <w:szCs w:val="22"/>
              </w:rPr>
              <w:t>- téri tájékozódás</w:t>
            </w:r>
          </w:p>
          <w:p w:rsidR="002A2DAD" w:rsidRPr="002A2DAD" w:rsidRDefault="002A2DAD" w:rsidP="002A2DAD">
            <w:pPr>
              <w:jc w:val="center"/>
              <w:rPr>
                <w:rFonts w:ascii="Times New Roman" w:hAnsi="Times New Roman" w:cs="Times New Roman"/>
                <w:sz w:val="22"/>
                <w:szCs w:val="22"/>
              </w:rPr>
            </w:pPr>
            <w:r w:rsidRPr="002A2DAD">
              <w:rPr>
                <w:rFonts w:ascii="Times New Roman" w:hAnsi="Times New Roman" w:cs="Times New Roman"/>
                <w:sz w:val="22"/>
                <w:szCs w:val="22"/>
              </w:rPr>
              <w:t>- vizuális memória</w:t>
            </w:r>
          </w:p>
          <w:p w:rsidR="002A2DAD" w:rsidRPr="002A2DAD" w:rsidRDefault="002A2DAD" w:rsidP="002A2DAD">
            <w:pPr>
              <w:jc w:val="center"/>
              <w:rPr>
                <w:rFonts w:ascii="Times New Roman" w:hAnsi="Times New Roman" w:cs="Times New Roman"/>
                <w:sz w:val="22"/>
                <w:szCs w:val="22"/>
              </w:rPr>
            </w:pPr>
            <w:r w:rsidRPr="002A2DAD">
              <w:rPr>
                <w:rFonts w:ascii="Times New Roman" w:hAnsi="Times New Roman" w:cs="Times New Roman"/>
                <w:sz w:val="22"/>
                <w:szCs w:val="22"/>
              </w:rPr>
              <w:t>- verbális memória</w:t>
            </w:r>
          </w:p>
          <w:p w:rsidR="002A2DAD" w:rsidRPr="002A2DAD" w:rsidRDefault="002A2DAD" w:rsidP="002A2DAD">
            <w:pPr>
              <w:jc w:val="center"/>
              <w:rPr>
                <w:rFonts w:ascii="Times New Roman" w:hAnsi="Times New Roman" w:cs="Times New Roman"/>
                <w:sz w:val="22"/>
                <w:szCs w:val="22"/>
              </w:rPr>
            </w:pPr>
            <w:r w:rsidRPr="002A2DAD">
              <w:rPr>
                <w:rFonts w:ascii="Times New Roman" w:hAnsi="Times New Roman" w:cs="Times New Roman"/>
                <w:sz w:val="22"/>
                <w:szCs w:val="22"/>
              </w:rPr>
              <w:t>- auditív differenciálás</w:t>
            </w:r>
          </w:p>
          <w:p w:rsidR="002A2DAD" w:rsidRPr="002A2DAD" w:rsidRDefault="002A2DAD" w:rsidP="002A2DAD">
            <w:pPr>
              <w:jc w:val="center"/>
              <w:rPr>
                <w:rFonts w:ascii="Times New Roman" w:hAnsi="Times New Roman" w:cs="Times New Roman"/>
                <w:sz w:val="22"/>
                <w:szCs w:val="22"/>
              </w:rPr>
            </w:pPr>
            <w:r w:rsidRPr="002A2DAD">
              <w:rPr>
                <w:rFonts w:ascii="Times New Roman" w:hAnsi="Times New Roman" w:cs="Times New Roman"/>
                <w:sz w:val="22"/>
                <w:szCs w:val="22"/>
              </w:rPr>
              <w:t>- vizuális észlelés</w:t>
            </w:r>
          </w:p>
          <w:p w:rsidR="002A2DAD" w:rsidRPr="002A2DAD" w:rsidRDefault="002A2DAD" w:rsidP="002A2DAD">
            <w:pPr>
              <w:jc w:val="center"/>
              <w:rPr>
                <w:rFonts w:ascii="Times New Roman" w:hAnsi="Times New Roman" w:cs="Times New Roman"/>
                <w:sz w:val="22"/>
                <w:szCs w:val="22"/>
              </w:rPr>
            </w:pPr>
          </w:p>
          <w:p w:rsidR="002A2DAD" w:rsidRPr="002A2DAD" w:rsidRDefault="002A2DAD" w:rsidP="002A2DAD">
            <w:pPr>
              <w:jc w:val="center"/>
              <w:rPr>
                <w:rFonts w:ascii="Times New Roman" w:hAnsi="Times New Roman" w:cs="Times New Roman"/>
                <w:sz w:val="22"/>
                <w:szCs w:val="22"/>
              </w:rPr>
            </w:pPr>
          </w:p>
        </w:tc>
        <w:tc>
          <w:tcPr>
            <w:tcW w:w="2620" w:type="dxa"/>
            <w:tcBorders>
              <w:top w:val="nil"/>
              <w:left w:val="nil"/>
              <w:bottom w:val="single" w:sz="4" w:space="0" w:color="auto"/>
              <w:right w:val="single" w:sz="4" w:space="0" w:color="auto"/>
            </w:tcBorders>
            <w:shd w:val="clear" w:color="auto" w:fill="auto"/>
            <w:noWrap/>
            <w:vAlign w:val="bottom"/>
            <w:hideMark/>
          </w:tcPr>
          <w:p w:rsidR="002A2DAD" w:rsidRPr="002A2DAD" w:rsidRDefault="002A2DAD" w:rsidP="002A2DAD">
            <w:pPr>
              <w:rPr>
                <w:rFonts w:ascii="Times New Roman" w:hAnsi="Times New Roman" w:cs="Times New Roman"/>
                <w:sz w:val="22"/>
                <w:szCs w:val="22"/>
              </w:rPr>
            </w:pPr>
            <w:r w:rsidRPr="002A2DAD">
              <w:rPr>
                <w:rFonts w:ascii="Times New Roman" w:hAnsi="Times New Roman" w:cs="Times New Roman"/>
                <w:sz w:val="22"/>
                <w:szCs w:val="22"/>
              </w:rPr>
              <w:t> 52</w:t>
            </w:r>
          </w:p>
        </w:tc>
        <w:tc>
          <w:tcPr>
            <w:tcW w:w="2880" w:type="dxa"/>
            <w:tcBorders>
              <w:top w:val="nil"/>
              <w:left w:val="nil"/>
              <w:bottom w:val="nil"/>
              <w:right w:val="nil"/>
            </w:tcBorders>
            <w:shd w:val="clear" w:color="auto" w:fill="auto"/>
            <w:noWrap/>
            <w:vAlign w:val="bottom"/>
            <w:hideMark/>
          </w:tcPr>
          <w:p w:rsidR="002A2DAD" w:rsidRPr="002A2DAD" w:rsidRDefault="002A2DAD" w:rsidP="002A2DAD">
            <w:pPr>
              <w:rPr>
                <w:rFonts w:ascii="Times New Roman" w:hAnsi="Times New Roman" w:cs="Times New Roman"/>
              </w:rPr>
            </w:pPr>
          </w:p>
        </w:tc>
      </w:tr>
      <w:tr w:rsidR="002A2DAD" w:rsidRPr="002A2DAD" w:rsidTr="001C4E5C">
        <w:trPr>
          <w:trHeight w:val="255"/>
        </w:trPr>
        <w:tc>
          <w:tcPr>
            <w:tcW w:w="12060" w:type="dxa"/>
            <w:gridSpan w:val="3"/>
            <w:tcBorders>
              <w:top w:val="nil"/>
              <w:left w:val="nil"/>
              <w:bottom w:val="nil"/>
              <w:right w:val="nil"/>
            </w:tcBorders>
            <w:shd w:val="clear" w:color="auto" w:fill="auto"/>
            <w:hideMark/>
          </w:tcPr>
          <w:p w:rsidR="002A2DAD" w:rsidRPr="002A2DAD" w:rsidRDefault="002A2DAD" w:rsidP="002A2DAD">
            <w:pPr>
              <w:rPr>
                <w:rFonts w:ascii="Times New Roman" w:hAnsi="Times New Roman" w:cs="Times New Roman"/>
                <w:sz w:val="22"/>
                <w:szCs w:val="22"/>
              </w:rPr>
            </w:pPr>
            <w:r w:rsidRPr="002A2DAD">
              <w:rPr>
                <w:rFonts w:ascii="Times New Roman" w:hAnsi="Times New Roman" w:cs="Times New Roman"/>
                <w:sz w:val="22"/>
                <w:szCs w:val="22"/>
              </w:rPr>
              <w:t xml:space="preserve">     A terápiában részesülő gyerekek:</w:t>
            </w:r>
          </w:p>
          <w:p w:rsidR="002A2DAD" w:rsidRPr="002A2DAD" w:rsidRDefault="002A2DAD" w:rsidP="002A2DAD">
            <w:pPr>
              <w:rPr>
                <w:rFonts w:ascii="Times New Roman" w:hAnsi="Times New Roman" w:cs="Times New Roman"/>
                <w:sz w:val="22"/>
                <w:szCs w:val="22"/>
              </w:rPr>
            </w:pPr>
          </w:p>
          <w:p w:rsidR="002A2DAD" w:rsidRPr="002A2DAD" w:rsidRDefault="002A2DAD" w:rsidP="002A2DAD">
            <w:pPr>
              <w:rPr>
                <w:rFonts w:ascii="Times New Roman" w:hAnsi="Times New Roman" w:cs="Times New Roman"/>
                <w:sz w:val="22"/>
                <w:szCs w:val="22"/>
              </w:rPr>
            </w:pPr>
            <w:r w:rsidRPr="002A2DAD">
              <w:rPr>
                <w:rFonts w:ascii="Times New Roman" w:hAnsi="Times New Roman" w:cs="Times New Roman"/>
                <w:sz w:val="22"/>
                <w:szCs w:val="22"/>
              </w:rPr>
              <w:t xml:space="preserve">Béke </w:t>
            </w:r>
            <w:proofErr w:type="spellStart"/>
            <w:r w:rsidRPr="002A2DAD">
              <w:rPr>
                <w:rFonts w:ascii="Times New Roman" w:hAnsi="Times New Roman" w:cs="Times New Roman"/>
                <w:sz w:val="22"/>
                <w:szCs w:val="22"/>
              </w:rPr>
              <w:t>Zora</w:t>
            </w:r>
            <w:proofErr w:type="spellEnd"/>
            <w:r w:rsidRPr="002A2DAD">
              <w:rPr>
                <w:rFonts w:ascii="Times New Roman" w:hAnsi="Times New Roman" w:cs="Times New Roman"/>
                <w:sz w:val="22"/>
                <w:szCs w:val="22"/>
              </w:rPr>
              <w:t xml:space="preserve">          </w:t>
            </w:r>
          </w:p>
          <w:p w:rsidR="002A2DAD" w:rsidRPr="002A2DAD" w:rsidRDefault="002A2DAD" w:rsidP="002A2DAD">
            <w:pPr>
              <w:rPr>
                <w:rFonts w:ascii="Times New Roman" w:hAnsi="Times New Roman" w:cs="Times New Roman"/>
                <w:sz w:val="22"/>
                <w:szCs w:val="22"/>
              </w:rPr>
            </w:pPr>
            <w:r w:rsidRPr="002A2DAD">
              <w:rPr>
                <w:rFonts w:ascii="Times New Roman" w:hAnsi="Times New Roman" w:cs="Times New Roman"/>
                <w:sz w:val="22"/>
                <w:szCs w:val="22"/>
              </w:rPr>
              <w:lastRenderedPageBreak/>
              <w:t xml:space="preserve">Csaba Noémi     </w:t>
            </w:r>
          </w:p>
          <w:p w:rsidR="002A2DAD" w:rsidRPr="002A2DAD" w:rsidRDefault="002A2DAD" w:rsidP="002A2DAD">
            <w:pPr>
              <w:rPr>
                <w:rFonts w:ascii="Times New Roman" w:hAnsi="Times New Roman" w:cs="Times New Roman"/>
                <w:sz w:val="22"/>
                <w:szCs w:val="22"/>
              </w:rPr>
            </w:pPr>
            <w:r w:rsidRPr="002A2DAD">
              <w:rPr>
                <w:rFonts w:ascii="Times New Roman" w:hAnsi="Times New Roman" w:cs="Times New Roman"/>
                <w:sz w:val="22"/>
                <w:szCs w:val="22"/>
              </w:rPr>
              <w:t>Falu Nikoletta</w:t>
            </w:r>
          </w:p>
          <w:p w:rsidR="002A2DAD" w:rsidRPr="002A2DAD" w:rsidRDefault="002A2DAD" w:rsidP="002A2DAD">
            <w:pPr>
              <w:rPr>
                <w:rFonts w:ascii="Times New Roman" w:hAnsi="Times New Roman" w:cs="Times New Roman"/>
                <w:sz w:val="22"/>
                <w:szCs w:val="22"/>
              </w:rPr>
            </w:pPr>
            <w:r w:rsidRPr="002A2DAD">
              <w:rPr>
                <w:rFonts w:ascii="Times New Roman" w:hAnsi="Times New Roman" w:cs="Times New Roman"/>
                <w:sz w:val="22"/>
                <w:szCs w:val="22"/>
              </w:rPr>
              <w:t>Horváth Laura</w:t>
            </w:r>
          </w:p>
          <w:p w:rsidR="002A2DAD" w:rsidRPr="002A2DAD" w:rsidRDefault="002A2DAD" w:rsidP="002A2DAD">
            <w:pPr>
              <w:rPr>
                <w:rFonts w:ascii="Times New Roman" w:hAnsi="Times New Roman" w:cs="Times New Roman"/>
                <w:sz w:val="22"/>
                <w:szCs w:val="22"/>
              </w:rPr>
            </w:pPr>
            <w:proofErr w:type="spellStart"/>
            <w:r w:rsidRPr="002A2DAD">
              <w:rPr>
                <w:rFonts w:ascii="Times New Roman" w:hAnsi="Times New Roman" w:cs="Times New Roman"/>
                <w:sz w:val="22"/>
                <w:szCs w:val="22"/>
              </w:rPr>
              <w:t>Nováczki</w:t>
            </w:r>
            <w:proofErr w:type="spellEnd"/>
            <w:r w:rsidRPr="002A2DAD">
              <w:rPr>
                <w:rFonts w:ascii="Times New Roman" w:hAnsi="Times New Roman" w:cs="Times New Roman"/>
                <w:sz w:val="22"/>
                <w:szCs w:val="22"/>
              </w:rPr>
              <w:t xml:space="preserve"> Áron</w:t>
            </w:r>
          </w:p>
          <w:p w:rsidR="002A2DAD" w:rsidRPr="002A2DAD" w:rsidRDefault="002A2DAD" w:rsidP="002A2DAD">
            <w:pPr>
              <w:rPr>
                <w:rFonts w:ascii="Times New Roman" w:hAnsi="Times New Roman" w:cs="Times New Roman"/>
                <w:sz w:val="22"/>
                <w:szCs w:val="22"/>
              </w:rPr>
            </w:pPr>
            <w:proofErr w:type="spellStart"/>
            <w:r w:rsidRPr="002A2DAD">
              <w:rPr>
                <w:rFonts w:ascii="Times New Roman" w:hAnsi="Times New Roman" w:cs="Times New Roman"/>
                <w:sz w:val="22"/>
                <w:szCs w:val="22"/>
              </w:rPr>
              <w:t>Proksz</w:t>
            </w:r>
            <w:proofErr w:type="spellEnd"/>
            <w:r w:rsidRPr="002A2DAD">
              <w:rPr>
                <w:rFonts w:ascii="Times New Roman" w:hAnsi="Times New Roman" w:cs="Times New Roman"/>
                <w:sz w:val="22"/>
                <w:szCs w:val="22"/>
              </w:rPr>
              <w:t xml:space="preserve"> Gellért</w:t>
            </w:r>
          </w:p>
          <w:p w:rsidR="002A2DAD" w:rsidRPr="002A2DAD" w:rsidRDefault="002A2DAD" w:rsidP="002A2DAD">
            <w:pPr>
              <w:rPr>
                <w:rFonts w:ascii="Times New Roman" w:hAnsi="Times New Roman" w:cs="Times New Roman"/>
                <w:sz w:val="22"/>
                <w:szCs w:val="22"/>
              </w:rPr>
            </w:pPr>
            <w:r w:rsidRPr="002A2DAD">
              <w:rPr>
                <w:rFonts w:ascii="Times New Roman" w:hAnsi="Times New Roman" w:cs="Times New Roman"/>
                <w:sz w:val="22"/>
                <w:szCs w:val="22"/>
              </w:rPr>
              <w:t>Pulai Lili</w:t>
            </w:r>
          </w:p>
          <w:p w:rsidR="002A2DAD" w:rsidRPr="002A2DAD" w:rsidRDefault="002A2DAD" w:rsidP="002A2DAD">
            <w:pPr>
              <w:rPr>
                <w:rFonts w:ascii="Times New Roman" w:hAnsi="Times New Roman" w:cs="Times New Roman"/>
                <w:sz w:val="22"/>
                <w:szCs w:val="22"/>
              </w:rPr>
            </w:pPr>
            <w:r w:rsidRPr="002A2DAD">
              <w:rPr>
                <w:rFonts w:ascii="Times New Roman" w:hAnsi="Times New Roman" w:cs="Times New Roman"/>
                <w:sz w:val="22"/>
                <w:szCs w:val="22"/>
              </w:rPr>
              <w:t>Sánta Victoria</w:t>
            </w:r>
          </w:p>
          <w:p w:rsidR="002A2DAD" w:rsidRPr="002A2DAD" w:rsidRDefault="002A2DAD" w:rsidP="002A2DAD">
            <w:pPr>
              <w:rPr>
                <w:rFonts w:ascii="Times New Roman" w:hAnsi="Times New Roman" w:cs="Times New Roman"/>
                <w:sz w:val="22"/>
                <w:szCs w:val="22"/>
              </w:rPr>
            </w:pPr>
            <w:r w:rsidRPr="002A2DAD">
              <w:rPr>
                <w:rFonts w:ascii="Times New Roman" w:hAnsi="Times New Roman" w:cs="Times New Roman"/>
                <w:sz w:val="22"/>
                <w:szCs w:val="22"/>
              </w:rPr>
              <w:t>Székely Márk</w:t>
            </w:r>
          </w:p>
          <w:p w:rsidR="002A2DAD" w:rsidRPr="002A2DAD" w:rsidRDefault="002A2DAD" w:rsidP="002A2DAD">
            <w:pPr>
              <w:rPr>
                <w:rFonts w:ascii="Times New Roman" w:hAnsi="Times New Roman" w:cs="Times New Roman"/>
                <w:sz w:val="22"/>
                <w:szCs w:val="22"/>
              </w:rPr>
            </w:pPr>
            <w:r w:rsidRPr="002A2DAD">
              <w:rPr>
                <w:rFonts w:ascii="Times New Roman" w:hAnsi="Times New Roman" w:cs="Times New Roman"/>
                <w:sz w:val="22"/>
                <w:szCs w:val="22"/>
              </w:rPr>
              <w:t>Varga Róbert</w:t>
            </w:r>
          </w:p>
          <w:p w:rsidR="002A2DAD" w:rsidRPr="002A2DAD" w:rsidRDefault="002A2DAD" w:rsidP="002A2DAD">
            <w:pPr>
              <w:rPr>
                <w:rFonts w:ascii="Times New Roman" w:hAnsi="Times New Roman" w:cs="Times New Roman"/>
                <w:sz w:val="22"/>
                <w:szCs w:val="22"/>
              </w:rPr>
            </w:pPr>
            <w:r w:rsidRPr="002A2DAD">
              <w:rPr>
                <w:rFonts w:ascii="Times New Roman" w:hAnsi="Times New Roman" w:cs="Times New Roman"/>
                <w:sz w:val="22"/>
                <w:szCs w:val="22"/>
              </w:rPr>
              <w:t>Wéber Laura</w:t>
            </w:r>
          </w:p>
          <w:p w:rsidR="002A2DAD" w:rsidRPr="002A2DAD" w:rsidRDefault="002A2DAD" w:rsidP="002A2DAD">
            <w:pPr>
              <w:rPr>
                <w:rFonts w:ascii="Times New Roman" w:hAnsi="Times New Roman" w:cs="Times New Roman"/>
                <w:sz w:val="22"/>
                <w:szCs w:val="22"/>
              </w:rPr>
            </w:pPr>
            <w:proofErr w:type="spellStart"/>
            <w:r w:rsidRPr="002A2DAD">
              <w:rPr>
                <w:rFonts w:ascii="Times New Roman" w:hAnsi="Times New Roman" w:cs="Times New Roman"/>
                <w:sz w:val="22"/>
                <w:szCs w:val="22"/>
              </w:rPr>
              <w:t>Andorkó</w:t>
            </w:r>
            <w:proofErr w:type="spellEnd"/>
            <w:r w:rsidRPr="002A2DAD">
              <w:rPr>
                <w:rFonts w:ascii="Times New Roman" w:hAnsi="Times New Roman" w:cs="Times New Roman"/>
                <w:sz w:val="22"/>
                <w:szCs w:val="22"/>
              </w:rPr>
              <w:t xml:space="preserve"> Dávid</w:t>
            </w:r>
          </w:p>
          <w:p w:rsidR="002A2DAD" w:rsidRPr="002A2DAD" w:rsidRDefault="002A2DAD" w:rsidP="002A2DAD">
            <w:pPr>
              <w:rPr>
                <w:rFonts w:ascii="Times New Roman" w:hAnsi="Times New Roman" w:cs="Times New Roman"/>
                <w:sz w:val="22"/>
                <w:szCs w:val="22"/>
              </w:rPr>
            </w:pPr>
            <w:r w:rsidRPr="002A2DAD">
              <w:rPr>
                <w:rFonts w:ascii="Times New Roman" w:hAnsi="Times New Roman" w:cs="Times New Roman"/>
                <w:sz w:val="22"/>
                <w:szCs w:val="22"/>
              </w:rPr>
              <w:t>Angyal Bálint</w:t>
            </w:r>
          </w:p>
          <w:p w:rsidR="002A2DAD" w:rsidRPr="002A2DAD" w:rsidRDefault="002A2DAD" w:rsidP="002A2DAD">
            <w:pPr>
              <w:rPr>
                <w:rFonts w:ascii="Times New Roman" w:hAnsi="Times New Roman" w:cs="Times New Roman"/>
                <w:sz w:val="22"/>
                <w:szCs w:val="22"/>
              </w:rPr>
            </w:pPr>
            <w:r w:rsidRPr="002A2DAD">
              <w:rPr>
                <w:rFonts w:ascii="Times New Roman" w:hAnsi="Times New Roman" w:cs="Times New Roman"/>
                <w:sz w:val="22"/>
                <w:szCs w:val="22"/>
              </w:rPr>
              <w:t>Barabás Gergő</w:t>
            </w:r>
          </w:p>
          <w:p w:rsidR="002A2DAD" w:rsidRPr="002A2DAD" w:rsidRDefault="002A2DAD" w:rsidP="002A2DAD">
            <w:pPr>
              <w:rPr>
                <w:rFonts w:ascii="Times New Roman" w:hAnsi="Times New Roman" w:cs="Times New Roman"/>
                <w:sz w:val="22"/>
                <w:szCs w:val="22"/>
              </w:rPr>
            </w:pPr>
            <w:r w:rsidRPr="002A2DAD">
              <w:rPr>
                <w:rFonts w:ascii="Times New Roman" w:hAnsi="Times New Roman" w:cs="Times New Roman"/>
                <w:sz w:val="22"/>
                <w:szCs w:val="22"/>
              </w:rPr>
              <w:t>Bilik Írisz</w:t>
            </w:r>
          </w:p>
          <w:p w:rsidR="002A2DAD" w:rsidRPr="002A2DAD" w:rsidRDefault="002A2DAD" w:rsidP="002A2DAD">
            <w:pPr>
              <w:rPr>
                <w:rFonts w:ascii="Times New Roman" w:hAnsi="Times New Roman" w:cs="Times New Roman"/>
                <w:sz w:val="22"/>
                <w:szCs w:val="22"/>
              </w:rPr>
            </w:pPr>
            <w:r w:rsidRPr="002A2DAD">
              <w:rPr>
                <w:rFonts w:ascii="Times New Roman" w:hAnsi="Times New Roman" w:cs="Times New Roman"/>
                <w:sz w:val="22"/>
                <w:szCs w:val="22"/>
              </w:rPr>
              <w:t>Kiss Levente</w:t>
            </w:r>
          </w:p>
          <w:p w:rsidR="002A2DAD" w:rsidRPr="002A2DAD" w:rsidRDefault="002A2DAD" w:rsidP="002A2DAD">
            <w:pPr>
              <w:rPr>
                <w:rFonts w:ascii="Times New Roman" w:hAnsi="Times New Roman" w:cs="Times New Roman"/>
                <w:sz w:val="22"/>
                <w:szCs w:val="22"/>
              </w:rPr>
            </w:pPr>
            <w:r w:rsidRPr="002A2DAD">
              <w:rPr>
                <w:rFonts w:ascii="Times New Roman" w:hAnsi="Times New Roman" w:cs="Times New Roman"/>
                <w:sz w:val="22"/>
                <w:szCs w:val="22"/>
              </w:rPr>
              <w:t>Kocsis Nóra</w:t>
            </w:r>
          </w:p>
          <w:p w:rsidR="002A2DAD" w:rsidRPr="002A2DAD" w:rsidRDefault="002A2DAD" w:rsidP="002A2DAD">
            <w:pPr>
              <w:rPr>
                <w:rFonts w:ascii="Times New Roman" w:hAnsi="Times New Roman" w:cs="Times New Roman"/>
                <w:sz w:val="22"/>
                <w:szCs w:val="22"/>
              </w:rPr>
            </w:pPr>
            <w:proofErr w:type="spellStart"/>
            <w:r w:rsidRPr="002A2DAD">
              <w:rPr>
                <w:rFonts w:ascii="Times New Roman" w:hAnsi="Times New Roman" w:cs="Times New Roman"/>
                <w:sz w:val="22"/>
                <w:szCs w:val="22"/>
              </w:rPr>
              <w:t>Milye</w:t>
            </w:r>
            <w:proofErr w:type="spellEnd"/>
            <w:r w:rsidRPr="002A2DAD">
              <w:rPr>
                <w:rFonts w:ascii="Times New Roman" w:hAnsi="Times New Roman" w:cs="Times New Roman"/>
                <w:sz w:val="22"/>
                <w:szCs w:val="22"/>
              </w:rPr>
              <w:t xml:space="preserve"> Laura</w:t>
            </w:r>
          </w:p>
          <w:p w:rsidR="002A2DAD" w:rsidRPr="002A2DAD" w:rsidRDefault="002A2DAD" w:rsidP="002A2DAD">
            <w:pPr>
              <w:rPr>
                <w:rFonts w:ascii="Times New Roman" w:hAnsi="Times New Roman" w:cs="Times New Roman"/>
                <w:sz w:val="22"/>
                <w:szCs w:val="22"/>
              </w:rPr>
            </w:pPr>
            <w:proofErr w:type="spellStart"/>
            <w:r w:rsidRPr="002A2DAD">
              <w:rPr>
                <w:rFonts w:ascii="Times New Roman" w:hAnsi="Times New Roman" w:cs="Times New Roman"/>
                <w:sz w:val="22"/>
                <w:szCs w:val="22"/>
              </w:rPr>
              <w:t>Szabó-Flora</w:t>
            </w:r>
            <w:proofErr w:type="spellEnd"/>
            <w:r w:rsidRPr="002A2DAD">
              <w:rPr>
                <w:rFonts w:ascii="Times New Roman" w:hAnsi="Times New Roman" w:cs="Times New Roman"/>
                <w:sz w:val="22"/>
                <w:szCs w:val="22"/>
              </w:rPr>
              <w:t xml:space="preserve"> Patrik</w:t>
            </w:r>
          </w:p>
          <w:p w:rsidR="002A2DAD" w:rsidRPr="002A2DAD" w:rsidRDefault="002A2DAD" w:rsidP="002A2DAD">
            <w:pPr>
              <w:rPr>
                <w:rFonts w:ascii="Times New Roman" w:hAnsi="Times New Roman" w:cs="Times New Roman"/>
                <w:sz w:val="22"/>
                <w:szCs w:val="22"/>
              </w:rPr>
            </w:pPr>
            <w:r w:rsidRPr="002A2DAD">
              <w:rPr>
                <w:rFonts w:ascii="Times New Roman" w:hAnsi="Times New Roman" w:cs="Times New Roman"/>
                <w:sz w:val="22"/>
                <w:szCs w:val="22"/>
              </w:rPr>
              <w:t>Talabér Júlia</w:t>
            </w:r>
          </w:p>
          <w:p w:rsidR="002A2DAD" w:rsidRPr="002A2DAD" w:rsidRDefault="002A2DAD" w:rsidP="002A2DAD">
            <w:pPr>
              <w:rPr>
                <w:rFonts w:ascii="Times New Roman" w:hAnsi="Times New Roman" w:cs="Times New Roman"/>
                <w:sz w:val="22"/>
                <w:szCs w:val="22"/>
              </w:rPr>
            </w:pPr>
            <w:proofErr w:type="spellStart"/>
            <w:r w:rsidRPr="002A2DAD">
              <w:rPr>
                <w:rFonts w:ascii="Times New Roman" w:hAnsi="Times New Roman" w:cs="Times New Roman"/>
                <w:sz w:val="22"/>
                <w:szCs w:val="22"/>
              </w:rPr>
              <w:t>Wágenhoffer</w:t>
            </w:r>
            <w:proofErr w:type="spellEnd"/>
            <w:r w:rsidRPr="002A2DAD">
              <w:rPr>
                <w:rFonts w:ascii="Times New Roman" w:hAnsi="Times New Roman" w:cs="Times New Roman"/>
                <w:sz w:val="22"/>
                <w:szCs w:val="22"/>
              </w:rPr>
              <w:t xml:space="preserve"> Dániel </w:t>
            </w:r>
          </w:p>
          <w:p w:rsidR="002A2DAD" w:rsidRPr="002A2DAD" w:rsidRDefault="002A2DAD" w:rsidP="002A2DAD">
            <w:pPr>
              <w:rPr>
                <w:rFonts w:ascii="Times New Roman" w:hAnsi="Times New Roman" w:cs="Times New Roman"/>
                <w:sz w:val="22"/>
                <w:szCs w:val="22"/>
              </w:rPr>
            </w:pPr>
            <w:r w:rsidRPr="002A2DAD">
              <w:rPr>
                <w:rFonts w:ascii="Times New Roman" w:hAnsi="Times New Roman" w:cs="Times New Roman"/>
                <w:sz w:val="22"/>
                <w:szCs w:val="22"/>
              </w:rPr>
              <w:t>Zelenák Dániel</w:t>
            </w:r>
          </w:p>
          <w:p w:rsidR="002A2DAD" w:rsidRPr="002A2DAD" w:rsidRDefault="002A2DAD" w:rsidP="002A2DAD">
            <w:pPr>
              <w:rPr>
                <w:rFonts w:ascii="Times New Roman" w:hAnsi="Times New Roman" w:cs="Times New Roman"/>
                <w:sz w:val="22"/>
                <w:szCs w:val="22"/>
              </w:rPr>
            </w:pPr>
            <w:r w:rsidRPr="002A2DAD">
              <w:rPr>
                <w:rFonts w:ascii="Times New Roman" w:hAnsi="Times New Roman" w:cs="Times New Roman"/>
                <w:sz w:val="22"/>
                <w:szCs w:val="22"/>
              </w:rPr>
              <w:t>Bősze Dávid</w:t>
            </w:r>
          </w:p>
          <w:p w:rsidR="002A2DAD" w:rsidRPr="002A2DAD" w:rsidRDefault="002A2DAD" w:rsidP="002A2DAD">
            <w:pPr>
              <w:rPr>
                <w:rFonts w:ascii="Times New Roman" w:hAnsi="Times New Roman" w:cs="Times New Roman"/>
                <w:sz w:val="22"/>
                <w:szCs w:val="22"/>
              </w:rPr>
            </w:pPr>
            <w:r w:rsidRPr="002A2DAD">
              <w:rPr>
                <w:rFonts w:ascii="Times New Roman" w:hAnsi="Times New Roman" w:cs="Times New Roman"/>
                <w:sz w:val="22"/>
                <w:szCs w:val="22"/>
              </w:rPr>
              <w:t>Hollókői Lajos</w:t>
            </w:r>
          </w:p>
          <w:p w:rsidR="002A2DAD" w:rsidRPr="002A2DAD" w:rsidRDefault="002A2DAD" w:rsidP="002A2DAD">
            <w:pPr>
              <w:rPr>
                <w:rFonts w:ascii="Times New Roman" w:hAnsi="Times New Roman" w:cs="Times New Roman"/>
                <w:sz w:val="22"/>
                <w:szCs w:val="22"/>
              </w:rPr>
            </w:pPr>
          </w:p>
          <w:p w:rsidR="002A2DAD" w:rsidRPr="002A2DAD" w:rsidRDefault="002A2DAD" w:rsidP="002A2DAD">
            <w:pPr>
              <w:rPr>
                <w:rFonts w:ascii="Times New Roman" w:hAnsi="Times New Roman" w:cs="Times New Roman"/>
                <w:sz w:val="22"/>
                <w:szCs w:val="22"/>
              </w:rPr>
            </w:pPr>
            <w:r w:rsidRPr="002A2DAD">
              <w:rPr>
                <w:rFonts w:ascii="Times New Roman" w:hAnsi="Times New Roman" w:cs="Times New Roman"/>
                <w:sz w:val="22"/>
                <w:szCs w:val="22"/>
              </w:rPr>
              <w:t>A felvett gyerekek közül</w:t>
            </w:r>
          </w:p>
          <w:p w:rsidR="002A2DAD" w:rsidRPr="002A2DAD" w:rsidRDefault="002A2DAD" w:rsidP="002A2DAD">
            <w:pPr>
              <w:rPr>
                <w:rFonts w:ascii="Times New Roman" w:hAnsi="Times New Roman" w:cs="Times New Roman"/>
                <w:sz w:val="22"/>
                <w:szCs w:val="22"/>
              </w:rPr>
            </w:pPr>
            <w:r w:rsidRPr="002A2DAD">
              <w:rPr>
                <w:rFonts w:ascii="Times New Roman" w:hAnsi="Times New Roman" w:cs="Times New Roman"/>
                <w:sz w:val="22"/>
                <w:szCs w:val="22"/>
              </w:rPr>
              <w:t xml:space="preserve">              részleges </w:t>
            </w:r>
            <w:proofErr w:type="gramStart"/>
            <w:r w:rsidRPr="002A2DAD">
              <w:rPr>
                <w:rFonts w:ascii="Times New Roman" w:hAnsi="Times New Roman" w:cs="Times New Roman"/>
                <w:sz w:val="22"/>
                <w:szCs w:val="22"/>
              </w:rPr>
              <w:t>artikulációs  zavarral</w:t>
            </w:r>
            <w:proofErr w:type="gramEnd"/>
            <w:r w:rsidRPr="002A2DAD">
              <w:rPr>
                <w:rFonts w:ascii="Times New Roman" w:hAnsi="Times New Roman" w:cs="Times New Roman"/>
                <w:sz w:val="22"/>
                <w:szCs w:val="22"/>
              </w:rPr>
              <w:t xml:space="preserve"> kezelt: 15 </w:t>
            </w:r>
          </w:p>
          <w:p w:rsidR="002A2DAD" w:rsidRPr="002A2DAD" w:rsidRDefault="002A2DAD" w:rsidP="002A2DAD">
            <w:pPr>
              <w:rPr>
                <w:rFonts w:ascii="Times New Roman" w:hAnsi="Times New Roman" w:cs="Times New Roman"/>
                <w:sz w:val="22"/>
                <w:szCs w:val="22"/>
              </w:rPr>
            </w:pPr>
            <w:r w:rsidRPr="002A2DAD">
              <w:rPr>
                <w:rFonts w:ascii="Times New Roman" w:hAnsi="Times New Roman" w:cs="Times New Roman"/>
                <w:sz w:val="22"/>
                <w:szCs w:val="22"/>
              </w:rPr>
              <w:t xml:space="preserve">              általános artikulációs zavarral kezelt</w:t>
            </w:r>
            <w:proofErr w:type="gramStart"/>
            <w:r w:rsidRPr="002A2DAD">
              <w:rPr>
                <w:rFonts w:ascii="Times New Roman" w:hAnsi="Times New Roman" w:cs="Times New Roman"/>
                <w:sz w:val="22"/>
                <w:szCs w:val="22"/>
              </w:rPr>
              <w:t>:  3</w:t>
            </w:r>
            <w:proofErr w:type="gramEnd"/>
          </w:p>
          <w:p w:rsidR="002A2DAD" w:rsidRPr="002A2DAD" w:rsidRDefault="002A2DAD" w:rsidP="002A2DAD">
            <w:pPr>
              <w:rPr>
                <w:rFonts w:ascii="Times New Roman" w:hAnsi="Times New Roman" w:cs="Times New Roman"/>
                <w:sz w:val="22"/>
                <w:szCs w:val="22"/>
              </w:rPr>
            </w:pPr>
            <w:r w:rsidRPr="002A2DAD">
              <w:rPr>
                <w:rFonts w:ascii="Times New Roman" w:hAnsi="Times New Roman" w:cs="Times New Roman"/>
                <w:sz w:val="22"/>
                <w:szCs w:val="22"/>
              </w:rPr>
              <w:t xml:space="preserve">              diszlexia prevencióban részesülő</w:t>
            </w:r>
            <w:proofErr w:type="gramStart"/>
            <w:r w:rsidRPr="002A2DAD">
              <w:rPr>
                <w:rFonts w:ascii="Times New Roman" w:hAnsi="Times New Roman" w:cs="Times New Roman"/>
                <w:sz w:val="22"/>
                <w:szCs w:val="22"/>
              </w:rPr>
              <w:t>:   5</w:t>
            </w:r>
            <w:proofErr w:type="gramEnd"/>
          </w:p>
          <w:p w:rsidR="002A2DAD" w:rsidRPr="002A2DAD" w:rsidRDefault="002A2DAD" w:rsidP="002A2DAD">
            <w:pPr>
              <w:rPr>
                <w:rFonts w:ascii="Times New Roman" w:hAnsi="Times New Roman" w:cs="Times New Roman"/>
                <w:sz w:val="22"/>
                <w:szCs w:val="22"/>
              </w:rPr>
            </w:pPr>
            <w:r w:rsidRPr="002A2DAD">
              <w:rPr>
                <w:rFonts w:ascii="Times New Roman" w:hAnsi="Times New Roman" w:cs="Times New Roman"/>
                <w:sz w:val="22"/>
                <w:szCs w:val="22"/>
              </w:rPr>
              <w:t xml:space="preserve">              hangképzési zavarral kezelt</w:t>
            </w:r>
            <w:proofErr w:type="gramStart"/>
            <w:r w:rsidRPr="002A2DAD">
              <w:rPr>
                <w:rFonts w:ascii="Times New Roman" w:hAnsi="Times New Roman" w:cs="Times New Roman"/>
                <w:sz w:val="22"/>
                <w:szCs w:val="22"/>
              </w:rPr>
              <w:t>:  1</w:t>
            </w:r>
            <w:proofErr w:type="gramEnd"/>
            <w:r w:rsidRPr="002A2DAD">
              <w:rPr>
                <w:rFonts w:ascii="Times New Roman" w:hAnsi="Times New Roman" w:cs="Times New Roman"/>
                <w:sz w:val="22"/>
                <w:szCs w:val="22"/>
              </w:rPr>
              <w:t xml:space="preserve">         </w:t>
            </w:r>
          </w:p>
          <w:p w:rsidR="002A2DAD" w:rsidRPr="002A2DAD" w:rsidRDefault="002A2DAD" w:rsidP="002A2DAD">
            <w:pPr>
              <w:rPr>
                <w:rFonts w:ascii="Times New Roman" w:hAnsi="Times New Roman" w:cs="Times New Roman"/>
                <w:sz w:val="22"/>
                <w:szCs w:val="22"/>
              </w:rPr>
            </w:pPr>
          </w:p>
          <w:p w:rsidR="002A2DAD" w:rsidRPr="002A2DAD" w:rsidRDefault="002A2DAD" w:rsidP="002A2DAD">
            <w:pPr>
              <w:rPr>
                <w:rFonts w:ascii="Times New Roman" w:hAnsi="Times New Roman" w:cs="Times New Roman"/>
                <w:sz w:val="22"/>
                <w:szCs w:val="22"/>
              </w:rPr>
            </w:pPr>
            <w:r w:rsidRPr="002A2DAD">
              <w:rPr>
                <w:rFonts w:ascii="Times New Roman" w:hAnsi="Times New Roman" w:cs="Times New Roman"/>
                <w:sz w:val="22"/>
                <w:szCs w:val="22"/>
              </w:rPr>
              <w:t xml:space="preserve">A terápiában részesülő gyerekek közül </w:t>
            </w:r>
          </w:p>
          <w:p w:rsidR="002A2DAD" w:rsidRPr="002A2DAD" w:rsidRDefault="002A2DAD" w:rsidP="002A2DAD">
            <w:pPr>
              <w:rPr>
                <w:rFonts w:ascii="Times New Roman" w:hAnsi="Times New Roman" w:cs="Times New Roman"/>
                <w:sz w:val="22"/>
                <w:szCs w:val="22"/>
              </w:rPr>
            </w:pPr>
            <w:r w:rsidRPr="002A2DAD">
              <w:rPr>
                <w:rFonts w:ascii="Times New Roman" w:hAnsi="Times New Roman" w:cs="Times New Roman"/>
                <w:sz w:val="22"/>
                <w:szCs w:val="22"/>
              </w:rPr>
              <w:t xml:space="preserve">               tünet mentes</w:t>
            </w:r>
            <w:proofErr w:type="gramStart"/>
            <w:r w:rsidRPr="002A2DAD">
              <w:rPr>
                <w:rFonts w:ascii="Times New Roman" w:hAnsi="Times New Roman" w:cs="Times New Roman"/>
                <w:sz w:val="22"/>
                <w:szCs w:val="22"/>
              </w:rPr>
              <w:t>:  9</w:t>
            </w:r>
            <w:proofErr w:type="gramEnd"/>
          </w:p>
          <w:p w:rsidR="002A2DAD" w:rsidRPr="002A2DAD" w:rsidRDefault="002A2DAD" w:rsidP="002A2DAD">
            <w:pPr>
              <w:rPr>
                <w:rFonts w:ascii="Times New Roman" w:hAnsi="Times New Roman" w:cs="Times New Roman"/>
                <w:sz w:val="22"/>
                <w:szCs w:val="22"/>
              </w:rPr>
            </w:pPr>
            <w:r w:rsidRPr="002A2DAD">
              <w:rPr>
                <w:rFonts w:ascii="Times New Roman" w:hAnsi="Times New Roman" w:cs="Times New Roman"/>
                <w:sz w:val="22"/>
                <w:szCs w:val="22"/>
              </w:rPr>
              <w:t xml:space="preserve">               lényegesen javult: 12</w:t>
            </w:r>
          </w:p>
          <w:p w:rsidR="002A2DAD" w:rsidRPr="002A2DAD" w:rsidRDefault="002A2DAD" w:rsidP="002A2DAD">
            <w:pPr>
              <w:rPr>
                <w:rFonts w:ascii="Times New Roman" w:hAnsi="Times New Roman" w:cs="Times New Roman"/>
                <w:sz w:val="22"/>
                <w:szCs w:val="22"/>
              </w:rPr>
            </w:pPr>
            <w:r w:rsidRPr="002A2DAD">
              <w:rPr>
                <w:rFonts w:ascii="Times New Roman" w:hAnsi="Times New Roman" w:cs="Times New Roman"/>
                <w:sz w:val="22"/>
                <w:szCs w:val="22"/>
              </w:rPr>
              <w:t xml:space="preserve">               kimaradt: 2</w:t>
            </w:r>
          </w:p>
          <w:p w:rsidR="002A2DAD" w:rsidRPr="002A2DAD" w:rsidRDefault="002A2DAD" w:rsidP="002A2DAD">
            <w:pPr>
              <w:rPr>
                <w:rFonts w:ascii="Times New Roman" w:hAnsi="Times New Roman" w:cs="Times New Roman"/>
                <w:sz w:val="22"/>
                <w:szCs w:val="22"/>
              </w:rPr>
            </w:pPr>
          </w:p>
          <w:p w:rsidR="002A2DAD" w:rsidRPr="002A2DAD" w:rsidRDefault="002A2DAD" w:rsidP="002A2DAD">
            <w:pPr>
              <w:rPr>
                <w:rFonts w:ascii="Times New Roman" w:hAnsi="Times New Roman" w:cs="Times New Roman"/>
                <w:sz w:val="22"/>
                <w:szCs w:val="22"/>
              </w:rPr>
            </w:pPr>
            <w:r w:rsidRPr="002A2DAD">
              <w:rPr>
                <w:rFonts w:ascii="Times New Roman" w:hAnsi="Times New Roman" w:cs="Times New Roman"/>
                <w:sz w:val="22"/>
                <w:szCs w:val="22"/>
              </w:rPr>
              <w:t>Az óvoda összes dolgozójával harmonikus a kapcsolatom.</w:t>
            </w:r>
          </w:p>
          <w:p w:rsidR="002A2DAD" w:rsidRPr="002A2DAD" w:rsidRDefault="002A2DAD" w:rsidP="002A2DAD">
            <w:pPr>
              <w:rPr>
                <w:rFonts w:ascii="Times New Roman" w:hAnsi="Times New Roman" w:cs="Times New Roman"/>
                <w:sz w:val="22"/>
                <w:szCs w:val="22"/>
              </w:rPr>
            </w:pPr>
            <w:r w:rsidRPr="002A2DAD">
              <w:rPr>
                <w:rFonts w:ascii="Times New Roman" w:hAnsi="Times New Roman" w:cs="Times New Roman"/>
                <w:sz w:val="22"/>
                <w:szCs w:val="22"/>
              </w:rPr>
              <w:t>Részt vettem azon a szülői értekezleten, melynek témája a beiskolázás volt.</w:t>
            </w:r>
          </w:p>
          <w:p w:rsidR="002A2DAD" w:rsidRPr="002A2DAD" w:rsidRDefault="002A2DAD" w:rsidP="002A2DAD">
            <w:pPr>
              <w:rPr>
                <w:rFonts w:ascii="Times New Roman" w:hAnsi="Times New Roman" w:cs="Times New Roman"/>
                <w:sz w:val="22"/>
                <w:szCs w:val="22"/>
              </w:rPr>
            </w:pPr>
            <w:r w:rsidRPr="002A2DAD">
              <w:rPr>
                <w:rFonts w:ascii="Times New Roman" w:hAnsi="Times New Roman" w:cs="Times New Roman"/>
                <w:sz w:val="22"/>
                <w:szCs w:val="22"/>
              </w:rPr>
              <w:t xml:space="preserve">Az óvodavezetővel, fejlesztőpedagógussal, óvónőkkel közösen megbeszéltük gyermekenként </w:t>
            </w:r>
          </w:p>
          <w:p w:rsidR="002A2DAD" w:rsidRPr="002A2DAD" w:rsidRDefault="002A2DAD" w:rsidP="002A2DAD">
            <w:pPr>
              <w:rPr>
                <w:rFonts w:ascii="Times New Roman" w:hAnsi="Times New Roman" w:cs="Times New Roman"/>
                <w:sz w:val="22"/>
                <w:szCs w:val="22"/>
              </w:rPr>
            </w:pPr>
            <w:r w:rsidRPr="002A2DAD">
              <w:rPr>
                <w:rFonts w:ascii="Times New Roman" w:hAnsi="Times New Roman" w:cs="Times New Roman"/>
                <w:sz w:val="22"/>
                <w:szCs w:val="22"/>
              </w:rPr>
              <w:t xml:space="preserve">tapasztalatainkat a beiskolázás előtt.                                              </w:t>
            </w:r>
          </w:p>
          <w:p w:rsidR="002A2DAD" w:rsidRPr="002A2DAD" w:rsidRDefault="002A2DAD" w:rsidP="002A2DAD">
            <w:pPr>
              <w:rPr>
                <w:rFonts w:ascii="Times New Roman" w:hAnsi="Times New Roman" w:cs="Times New Roman"/>
                <w:sz w:val="22"/>
                <w:szCs w:val="22"/>
              </w:rPr>
            </w:pPr>
          </w:p>
          <w:p w:rsidR="002A2DAD" w:rsidRPr="002A2DAD" w:rsidRDefault="002A2DAD" w:rsidP="002A2DAD">
            <w:pPr>
              <w:rPr>
                <w:rFonts w:ascii="Times New Roman" w:hAnsi="Times New Roman" w:cs="Times New Roman"/>
                <w:sz w:val="22"/>
                <w:szCs w:val="22"/>
              </w:rPr>
            </w:pPr>
          </w:p>
        </w:tc>
      </w:tr>
    </w:tbl>
    <w:p w:rsidR="002A2DAD" w:rsidRPr="002A2DAD" w:rsidRDefault="002A2DAD" w:rsidP="002A2DAD">
      <w:pPr>
        <w:spacing w:after="200" w:line="276" w:lineRule="auto"/>
        <w:rPr>
          <w:rFonts w:ascii="Calibri" w:eastAsia="Calibri" w:hAnsi="Calibri" w:cs="Times New Roman"/>
          <w:sz w:val="22"/>
          <w:szCs w:val="22"/>
          <w:lang w:eastAsia="en-US"/>
        </w:rPr>
      </w:pPr>
      <w:r w:rsidRPr="002A2DAD">
        <w:rPr>
          <w:rFonts w:ascii="Calibri" w:eastAsia="Calibri" w:hAnsi="Calibri" w:cs="Times New Roman"/>
          <w:sz w:val="22"/>
          <w:szCs w:val="22"/>
          <w:lang w:eastAsia="en-US"/>
        </w:rPr>
        <w:lastRenderedPageBreak/>
        <w:t>Logopédiai szűrésen eddig az ötödik életévüket betöltött gyermekeknek kellett részt venni.</w:t>
      </w:r>
    </w:p>
    <w:p w:rsidR="002A2DAD" w:rsidRPr="002A2DAD" w:rsidRDefault="002A2DAD" w:rsidP="002A2DAD">
      <w:pPr>
        <w:spacing w:after="200" w:line="276" w:lineRule="auto"/>
        <w:rPr>
          <w:rFonts w:ascii="Calibri" w:eastAsia="Calibri" w:hAnsi="Calibri" w:cs="Times New Roman"/>
          <w:sz w:val="22"/>
          <w:szCs w:val="22"/>
          <w:lang w:eastAsia="en-US"/>
        </w:rPr>
      </w:pPr>
      <w:r w:rsidRPr="002A2DAD">
        <w:rPr>
          <w:rFonts w:ascii="Calibri" w:eastAsia="Calibri" w:hAnsi="Calibri" w:cs="Times New Roman"/>
          <w:sz w:val="22"/>
          <w:szCs w:val="22"/>
          <w:lang w:eastAsia="en-US"/>
        </w:rPr>
        <w:t xml:space="preserve">A szűréseket elvégeztem, fel tudtam venni azokat a gyerekeket terápiára, akiknek szükségük volt rá. </w:t>
      </w:r>
    </w:p>
    <w:p w:rsidR="002A2DAD" w:rsidRPr="002A2DAD" w:rsidRDefault="002A2DAD" w:rsidP="002A2DAD">
      <w:pPr>
        <w:spacing w:after="200" w:line="276" w:lineRule="auto"/>
        <w:rPr>
          <w:rFonts w:ascii="Calibri" w:eastAsia="Calibri" w:hAnsi="Calibri" w:cs="Times New Roman"/>
          <w:sz w:val="22"/>
          <w:szCs w:val="22"/>
          <w:lang w:eastAsia="en-US"/>
        </w:rPr>
      </w:pPr>
      <w:r w:rsidRPr="002A2DAD">
        <w:rPr>
          <w:rFonts w:ascii="Calibri" w:eastAsia="Calibri" w:hAnsi="Calibri" w:cs="Times New Roman"/>
          <w:sz w:val="22"/>
          <w:szCs w:val="22"/>
          <w:lang w:eastAsia="en-US"/>
        </w:rPr>
        <w:t>Megfelelő logopédiai helységben tudom végezni a munkámat.</w:t>
      </w:r>
    </w:p>
    <w:p w:rsidR="002A2DAD" w:rsidRPr="002A2DAD" w:rsidRDefault="002A2DAD" w:rsidP="002A2DAD">
      <w:pPr>
        <w:spacing w:after="200" w:line="276" w:lineRule="auto"/>
        <w:rPr>
          <w:rFonts w:ascii="Calibri" w:eastAsia="Calibri" w:hAnsi="Calibri" w:cs="Times New Roman"/>
          <w:sz w:val="22"/>
          <w:szCs w:val="22"/>
          <w:lang w:eastAsia="en-US"/>
        </w:rPr>
      </w:pPr>
      <w:r w:rsidRPr="002A2DAD">
        <w:rPr>
          <w:rFonts w:ascii="Calibri" w:eastAsia="Calibri" w:hAnsi="Calibri" w:cs="Times New Roman"/>
          <w:sz w:val="22"/>
          <w:szCs w:val="22"/>
          <w:lang w:eastAsia="en-US"/>
        </w:rPr>
        <w:t>Az év végi szűrés előrejelzi a következő tanévben felvételre váró gyerekek létszámát</w:t>
      </w:r>
      <w:proofErr w:type="gramStart"/>
      <w:r w:rsidRPr="002A2DAD">
        <w:rPr>
          <w:rFonts w:ascii="Calibri" w:eastAsia="Calibri" w:hAnsi="Calibri" w:cs="Times New Roman"/>
          <w:sz w:val="22"/>
          <w:szCs w:val="22"/>
          <w:lang w:eastAsia="en-US"/>
        </w:rPr>
        <w:t>:  28</w:t>
      </w:r>
      <w:proofErr w:type="gramEnd"/>
    </w:p>
    <w:p w:rsidR="002A2DAD" w:rsidRPr="002A2DAD" w:rsidRDefault="002A2DAD" w:rsidP="002A2DAD">
      <w:pPr>
        <w:spacing w:line="276" w:lineRule="auto"/>
        <w:rPr>
          <w:rFonts w:ascii="Calibri" w:eastAsia="Calibri" w:hAnsi="Calibri" w:cs="Times New Roman"/>
          <w:sz w:val="22"/>
          <w:szCs w:val="22"/>
          <w:lang w:eastAsia="en-US"/>
        </w:rPr>
      </w:pPr>
      <w:r w:rsidRPr="002A2DAD">
        <w:rPr>
          <w:rFonts w:ascii="Calibri" w:eastAsia="Calibri" w:hAnsi="Calibri" w:cs="Times New Roman"/>
          <w:sz w:val="22"/>
          <w:szCs w:val="22"/>
          <w:lang w:eastAsia="en-US"/>
        </w:rPr>
        <w:t xml:space="preserve">Budapest, 2017. 06. 12.                                                  </w:t>
      </w:r>
    </w:p>
    <w:p w:rsidR="002A2DAD" w:rsidRPr="002A2DAD" w:rsidRDefault="002A2DAD" w:rsidP="002A2DAD">
      <w:pPr>
        <w:spacing w:line="276" w:lineRule="auto"/>
        <w:rPr>
          <w:rFonts w:ascii="Calibri" w:eastAsia="Calibri" w:hAnsi="Calibri" w:cs="Times New Roman"/>
          <w:sz w:val="22"/>
          <w:szCs w:val="22"/>
          <w:lang w:eastAsia="en-US"/>
        </w:rPr>
      </w:pPr>
    </w:p>
    <w:p w:rsidR="002A2DAD" w:rsidRPr="002A2DAD" w:rsidRDefault="002A2DAD" w:rsidP="002A2DAD">
      <w:pPr>
        <w:spacing w:line="276" w:lineRule="auto"/>
        <w:ind w:left="4248" w:firstLine="708"/>
        <w:rPr>
          <w:rFonts w:ascii="Calibri" w:eastAsia="Calibri" w:hAnsi="Calibri" w:cs="Times New Roman"/>
          <w:sz w:val="22"/>
          <w:szCs w:val="22"/>
          <w:lang w:eastAsia="en-US"/>
        </w:rPr>
      </w:pPr>
      <w:r w:rsidRPr="002A2DAD">
        <w:rPr>
          <w:rFonts w:ascii="Calibri" w:eastAsia="Calibri" w:hAnsi="Calibri" w:cs="Times New Roman"/>
          <w:sz w:val="22"/>
          <w:szCs w:val="22"/>
          <w:lang w:eastAsia="en-US"/>
        </w:rPr>
        <w:t xml:space="preserve"> Deák Gabriella</w:t>
      </w:r>
    </w:p>
    <w:p w:rsidR="002A2DAD" w:rsidRPr="002A2DAD" w:rsidRDefault="002A2DAD" w:rsidP="002A2DAD">
      <w:pPr>
        <w:spacing w:line="276" w:lineRule="auto"/>
        <w:rPr>
          <w:rFonts w:ascii="Calibri" w:eastAsia="Calibri" w:hAnsi="Calibri" w:cs="Times New Roman"/>
          <w:sz w:val="22"/>
          <w:szCs w:val="22"/>
          <w:lang w:eastAsia="en-US"/>
        </w:rPr>
      </w:pPr>
      <w:r w:rsidRPr="002A2DAD">
        <w:rPr>
          <w:rFonts w:ascii="Calibri" w:eastAsia="Calibri" w:hAnsi="Calibri" w:cs="Times New Roman"/>
          <w:sz w:val="22"/>
          <w:szCs w:val="22"/>
          <w:lang w:eastAsia="en-US"/>
        </w:rPr>
        <w:t xml:space="preserve">                                                                                                </w:t>
      </w:r>
      <w:r w:rsidRPr="002A2DAD">
        <w:rPr>
          <w:rFonts w:ascii="Calibri" w:eastAsia="Calibri" w:hAnsi="Calibri" w:cs="Times New Roman"/>
          <w:sz w:val="22"/>
          <w:szCs w:val="22"/>
          <w:lang w:eastAsia="en-US"/>
        </w:rPr>
        <w:tab/>
        <w:t xml:space="preserve">    </w:t>
      </w:r>
      <w:proofErr w:type="gramStart"/>
      <w:r w:rsidRPr="002A2DAD">
        <w:rPr>
          <w:rFonts w:ascii="Calibri" w:eastAsia="Calibri" w:hAnsi="Calibri" w:cs="Times New Roman"/>
          <w:sz w:val="22"/>
          <w:szCs w:val="22"/>
          <w:lang w:eastAsia="en-US"/>
        </w:rPr>
        <w:t>logopédus</w:t>
      </w:r>
      <w:proofErr w:type="gramEnd"/>
    </w:p>
    <w:p w:rsidR="002A2DAD" w:rsidRDefault="002A2DAD"/>
    <w:p w:rsidR="002A2DAD" w:rsidRDefault="002A2DAD"/>
    <w:p w:rsidR="002A2DAD" w:rsidRDefault="002A2DAD"/>
    <w:p w:rsidR="002A2DAD" w:rsidRDefault="002A2DAD"/>
    <w:p w:rsidR="002A2DAD" w:rsidRDefault="002A2DAD"/>
    <w:p w:rsidR="002A2DAD" w:rsidRDefault="002A2DAD"/>
    <w:p w:rsidR="002A2DAD" w:rsidRDefault="002A2DAD"/>
    <w:p w:rsidR="002A2DAD" w:rsidRDefault="002A2DAD"/>
    <w:p w:rsidR="002A2DAD" w:rsidRDefault="002A2DAD" w:rsidP="002A2DAD">
      <w:pPr>
        <w:pStyle w:val="Listaszerbekezds"/>
        <w:jc w:val="right"/>
        <w:rPr>
          <w:rFonts w:ascii="Times New Roman" w:hAnsi="Times New Roman" w:cs="Times New Roman"/>
          <w:sz w:val="24"/>
          <w:szCs w:val="24"/>
        </w:rPr>
      </w:pPr>
      <w:r>
        <w:rPr>
          <w:rFonts w:ascii="Times New Roman" w:hAnsi="Times New Roman" w:cs="Times New Roman"/>
          <w:sz w:val="24"/>
          <w:szCs w:val="24"/>
        </w:rPr>
        <w:lastRenderedPageBreak/>
        <w:t xml:space="preserve">3. </w:t>
      </w:r>
      <w:r w:rsidRPr="002A2DAD">
        <w:rPr>
          <w:rFonts w:ascii="Times New Roman" w:hAnsi="Times New Roman" w:cs="Times New Roman"/>
          <w:sz w:val="24"/>
          <w:szCs w:val="24"/>
        </w:rPr>
        <w:t>számú mellék</w:t>
      </w:r>
      <w:r>
        <w:rPr>
          <w:rFonts w:ascii="Times New Roman" w:hAnsi="Times New Roman" w:cs="Times New Roman"/>
          <w:sz w:val="24"/>
          <w:szCs w:val="24"/>
        </w:rPr>
        <w:t>let</w:t>
      </w:r>
    </w:p>
    <w:p w:rsidR="002A2DAD" w:rsidRDefault="002A2DAD" w:rsidP="002A2DAD">
      <w:pPr>
        <w:pStyle w:val="Listaszerbekezds"/>
        <w:jc w:val="right"/>
        <w:rPr>
          <w:rFonts w:ascii="Times New Roman" w:hAnsi="Times New Roman" w:cs="Times New Roman"/>
          <w:sz w:val="24"/>
          <w:szCs w:val="24"/>
        </w:rPr>
      </w:pPr>
    </w:p>
    <w:p w:rsidR="002A2DAD" w:rsidRPr="002A2DAD" w:rsidRDefault="002A2DAD" w:rsidP="002A2DAD">
      <w:pPr>
        <w:spacing w:after="200" w:line="276" w:lineRule="auto"/>
        <w:ind w:left="708" w:firstLine="708"/>
        <w:jc w:val="both"/>
        <w:rPr>
          <w:rFonts w:ascii="Times New Roman" w:eastAsia="Calibri" w:hAnsi="Times New Roman" w:cs="Times New Roman"/>
          <w:b/>
          <w:sz w:val="32"/>
          <w:szCs w:val="32"/>
          <w:lang w:eastAsia="en-US"/>
        </w:rPr>
      </w:pPr>
      <w:r w:rsidRPr="002A2DAD">
        <w:rPr>
          <w:rFonts w:ascii="Times New Roman" w:eastAsia="Calibri" w:hAnsi="Times New Roman" w:cs="Times New Roman"/>
          <w:b/>
          <w:sz w:val="32"/>
          <w:szCs w:val="32"/>
          <w:lang w:eastAsia="en-US"/>
        </w:rPr>
        <w:t>Fejlesztő pedagógiai munka éves értékelése</w:t>
      </w:r>
    </w:p>
    <w:p w:rsidR="002A2DAD" w:rsidRPr="002A2DAD" w:rsidRDefault="002A2DAD" w:rsidP="002A2DAD">
      <w:pPr>
        <w:spacing w:after="200" w:line="276" w:lineRule="auto"/>
        <w:jc w:val="both"/>
        <w:rPr>
          <w:rFonts w:ascii="Times New Roman" w:eastAsia="Calibri" w:hAnsi="Times New Roman" w:cs="Times New Roman"/>
          <w:b/>
          <w:sz w:val="32"/>
          <w:szCs w:val="32"/>
          <w:lang w:eastAsia="en-US"/>
        </w:rPr>
      </w:pPr>
      <w:r w:rsidRPr="002A2DAD">
        <w:rPr>
          <w:rFonts w:ascii="Times New Roman" w:eastAsia="Calibri" w:hAnsi="Times New Roman" w:cs="Times New Roman"/>
          <w:b/>
          <w:sz w:val="32"/>
          <w:szCs w:val="32"/>
          <w:lang w:eastAsia="en-US"/>
        </w:rPr>
        <w:t xml:space="preserve"> </w:t>
      </w:r>
      <w:r w:rsidRPr="002A2DAD">
        <w:rPr>
          <w:rFonts w:ascii="Times New Roman" w:eastAsia="Calibri" w:hAnsi="Times New Roman" w:cs="Times New Roman"/>
          <w:b/>
          <w:sz w:val="32"/>
          <w:szCs w:val="32"/>
          <w:lang w:eastAsia="en-US"/>
        </w:rPr>
        <w:tab/>
      </w:r>
      <w:r w:rsidRPr="002A2DAD">
        <w:rPr>
          <w:rFonts w:ascii="Times New Roman" w:eastAsia="Calibri" w:hAnsi="Times New Roman" w:cs="Times New Roman"/>
          <w:b/>
          <w:sz w:val="32"/>
          <w:szCs w:val="32"/>
          <w:lang w:eastAsia="en-US"/>
        </w:rPr>
        <w:tab/>
      </w:r>
      <w:r w:rsidRPr="002A2DAD">
        <w:rPr>
          <w:rFonts w:ascii="Times New Roman" w:eastAsia="Calibri" w:hAnsi="Times New Roman" w:cs="Times New Roman"/>
          <w:b/>
          <w:sz w:val="32"/>
          <w:szCs w:val="32"/>
          <w:lang w:eastAsia="en-US"/>
        </w:rPr>
        <w:tab/>
      </w:r>
      <w:r w:rsidRPr="002A2DAD">
        <w:rPr>
          <w:rFonts w:ascii="Times New Roman" w:eastAsia="Calibri" w:hAnsi="Times New Roman" w:cs="Times New Roman"/>
          <w:b/>
          <w:sz w:val="32"/>
          <w:szCs w:val="32"/>
          <w:lang w:eastAsia="en-US"/>
        </w:rPr>
        <w:tab/>
        <w:t>2016/ 2017 nevelési év</w:t>
      </w:r>
    </w:p>
    <w:p w:rsidR="002A2DAD" w:rsidRPr="002A2DAD" w:rsidRDefault="002A2DAD" w:rsidP="002A2DAD">
      <w:pPr>
        <w:spacing w:after="200" w:line="276" w:lineRule="auto"/>
        <w:jc w:val="both"/>
        <w:rPr>
          <w:rFonts w:ascii="Times New Roman" w:eastAsia="Calibri" w:hAnsi="Times New Roman" w:cs="Times New Roman"/>
          <w:sz w:val="24"/>
          <w:szCs w:val="24"/>
          <w:lang w:eastAsia="en-US"/>
        </w:rPr>
      </w:pPr>
      <w:r w:rsidRPr="002A2DAD">
        <w:rPr>
          <w:rFonts w:ascii="Times New Roman" w:eastAsia="Calibri" w:hAnsi="Times New Roman" w:cs="Times New Roman"/>
          <w:sz w:val="24"/>
          <w:szCs w:val="24"/>
          <w:lang w:eastAsia="en-US"/>
        </w:rPr>
        <w:t xml:space="preserve"> A nevelési évben a fejlesztő foglalkozások az előző évekhez hasonlóan októberben kezdődtek és májusban fejeződtek be, a gyermekek hetente 2 alkalommal részesültek fejlesztésben egyéni vagy kiscsoportos formában. A szakvéleménnyel rendelkező gyerekek, minden esetben megkapták a számukra előírt fejlesztéseket. Amelyek a következő fő területeken oszlottak meg: nagymozgás, finommozgás, anyanyelvi nevelés, figyelem, észlelés, emlékezet, gondolkodás, szociális képességek. Az 5. életévüket betöltött gyermekek közül 28 gyermekkel foglalkoztam az idei nevelési évben, és ezen felül még 1 kislány kiscsoportos korú, 1 kislány középsős, 1 kislány a nevelési év közben kiiratkozott, külföldre távozott, ő beilleszkedési, tanulási, magatartási zavarral küzdött.</w:t>
      </w:r>
    </w:p>
    <w:p w:rsidR="002A2DAD" w:rsidRPr="002A2DAD" w:rsidRDefault="002A2DAD" w:rsidP="002A2DAD">
      <w:pPr>
        <w:spacing w:after="200" w:line="276" w:lineRule="auto"/>
        <w:jc w:val="both"/>
        <w:rPr>
          <w:rFonts w:ascii="Times New Roman" w:eastAsia="Calibri" w:hAnsi="Times New Roman" w:cs="Times New Roman"/>
          <w:sz w:val="24"/>
          <w:szCs w:val="24"/>
          <w:lang w:eastAsia="en-US"/>
        </w:rPr>
      </w:pPr>
      <w:r w:rsidRPr="002A2DAD">
        <w:rPr>
          <w:rFonts w:ascii="Times New Roman" w:eastAsia="Calibri" w:hAnsi="Times New Roman" w:cs="Times New Roman"/>
          <w:sz w:val="24"/>
          <w:szCs w:val="24"/>
          <w:lang w:eastAsia="en-US"/>
        </w:rPr>
        <w:t>1 kisfiú nevelési év során vált sajátos nevelési igényűvé, így ellátását utazó gyógypedagógus kolléga folytatta.</w:t>
      </w:r>
    </w:p>
    <w:p w:rsidR="002A2DAD" w:rsidRPr="002A2DAD" w:rsidRDefault="002A2DAD" w:rsidP="002A2DAD">
      <w:pPr>
        <w:spacing w:after="200" w:line="276" w:lineRule="auto"/>
        <w:jc w:val="both"/>
        <w:rPr>
          <w:rFonts w:ascii="Times New Roman" w:eastAsia="Calibri" w:hAnsi="Times New Roman" w:cs="Times New Roman"/>
          <w:sz w:val="24"/>
          <w:szCs w:val="24"/>
          <w:lang w:eastAsia="en-US"/>
        </w:rPr>
      </w:pPr>
      <w:r w:rsidRPr="002A2DAD">
        <w:rPr>
          <w:rFonts w:ascii="Times New Roman" w:eastAsia="Calibri" w:hAnsi="Times New Roman" w:cs="Times New Roman"/>
          <w:sz w:val="24"/>
          <w:szCs w:val="24"/>
          <w:lang w:eastAsia="en-US"/>
        </w:rPr>
        <w:t xml:space="preserve"> A nemek szerinti elosztás alapján 23 gyermekből 13 lány, és 18 fiú, összesen 31 kisgyermek kapott fejlesztő pedagógiai ellátást.</w:t>
      </w:r>
    </w:p>
    <w:p w:rsidR="002A2DAD" w:rsidRPr="002A2DAD" w:rsidRDefault="002A2DAD" w:rsidP="002A2DAD">
      <w:pPr>
        <w:spacing w:after="200" w:line="276" w:lineRule="auto"/>
        <w:jc w:val="both"/>
        <w:rPr>
          <w:rFonts w:ascii="Times New Roman" w:eastAsia="Calibri" w:hAnsi="Times New Roman" w:cs="Times New Roman"/>
          <w:sz w:val="24"/>
          <w:szCs w:val="24"/>
          <w:lang w:eastAsia="en-US"/>
        </w:rPr>
      </w:pPr>
      <w:r w:rsidRPr="002A2DAD">
        <w:rPr>
          <w:rFonts w:ascii="Times New Roman" w:eastAsia="Calibri" w:hAnsi="Times New Roman" w:cs="Times New Roman"/>
          <w:sz w:val="24"/>
          <w:szCs w:val="24"/>
          <w:lang w:eastAsia="en-US"/>
        </w:rPr>
        <w:t>9 gyermek beilleszkedési tanulási magatartási zavarral küzd ők kiemelt figyelmet igénylő gyermekek, 1 gyermek pedig sajátos nevelési igényű.</w:t>
      </w:r>
    </w:p>
    <w:p w:rsidR="002A2DAD" w:rsidRPr="002A2DAD" w:rsidRDefault="002A2DAD" w:rsidP="002A2DAD">
      <w:pPr>
        <w:spacing w:after="200" w:line="276" w:lineRule="auto"/>
        <w:jc w:val="both"/>
        <w:rPr>
          <w:rFonts w:ascii="Times New Roman" w:eastAsia="Calibri" w:hAnsi="Times New Roman" w:cs="Times New Roman"/>
          <w:sz w:val="24"/>
          <w:szCs w:val="24"/>
          <w:lang w:eastAsia="en-US"/>
        </w:rPr>
      </w:pPr>
      <w:r w:rsidRPr="002A2DAD">
        <w:rPr>
          <w:rFonts w:ascii="Times New Roman" w:eastAsia="Calibri" w:hAnsi="Times New Roman" w:cs="Times New Roman"/>
          <w:sz w:val="24"/>
          <w:szCs w:val="24"/>
          <w:lang w:eastAsia="en-US"/>
        </w:rPr>
        <w:t>31 gyerekből 13 gyermek általános iskola első osztályában kezdi meg tanulmányait 2017 őszén, 10 gyermek iskolaérettségi vizsgálat alapján még 1 év óvodai ellátásban részesül, 6 gyermek óvodavezető döntése és szülő beleegyezése, kérése alapján folytatja az óvodai életet, kezdi a nagycsoportot, 1 gyermek középső csoportos lesz.</w:t>
      </w:r>
    </w:p>
    <w:p w:rsidR="002A2DAD" w:rsidRPr="002A2DAD" w:rsidRDefault="002A2DAD" w:rsidP="002A2DAD">
      <w:pPr>
        <w:spacing w:after="200" w:line="276" w:lineRule="auto"/>
        <w:jc w:val="both"/>
        <w:rPr>
          <w:rFonts w:ascii="Times New Roman" w:eastAsia="Calibri" w:hAnsi="Times New Roman" w:cs="Times New Roman"/>
          <w:sz w:val="24"/>
          <w:szCs w:val="24"/>
          <w:lang w:eastAsia="en-US"/>
        </w:rPr>
      </w:pPr>
      <w:r w:rsidRPr="002A2DAD">
        <w:rPr>
          <w:rFonts w:ascii="Times New Roman" w:eastAsia="Calibri" w:hAnsi="Times New Roman" w:cs="Times New Roman"/>
          <w:sz w:val="24"/>
          <w:szCs w:val="24"/>
          <w:lang w:eastAsia="en-US"/>
        </w:rPr>
        <w:t xml:space="preserve">A gyermekek szűrése MSSST szűrőteszttel történik 5 éves korban, szükség esetén kiegészítő vizsgálatokra is sor kerül. Azon gyerekek részesültek fejlesztésben a nevelési év során, akiknél valamilyen részképesség zavarra utaló jel mutatható ki a teszt alapján, Szükség esetén további tesztekkel szűrés, illetve továbbirányítás az illetékes Fővárosi Pedagógiai Szakszolgálat felé. </w:t>
      </w:r>
    </w:p>
    <w:p w:rsidR="002A2DAD" w:rsidRPr="002A2DAD" w:rsidRDefault="002A2DAD" w:rsidP="002A2DAD">
      <w:pPr>
        <w:spacing w:after="200" w:line="276" w:lineRule="auto"/>
        <w:jc w:val="both"/>
        <w:rPr>
          <w:rFonts w:ascii="Times New Roman" w:eastAsia="Calibri" w:hAnsi="Times New Roman" w:cs="Times New Roman"/>
          <w:sz w:val="24"/>
          <w:szCs w:val="24"/>
          <w:lang w:eastAsia="en-US"/>
        </w:rPr>
      </w:pPr>
      <w:r w:rsidRPr="002A2DAD">
        <w:rPr>
          <w:rFonts w:ascii="Times New Roman" w:eastAsia="Calibri" w:hAnsi="Times New Roman" w:cs="Times New Roman"/>
          <w:sz w:val="24"/>
          <w:szCs w:val="24"/>
          <w:u w:val="single"/>
          <w:lang w:eastAsia="en-US"/>
        </w:rPr>
        <w:t>Eredmények</w:t>
      </w:r>
      <w:r w:rsidRPr="002A2DAD">
        <w:rPr>
          <w:rFonts w:ascii="Times New Roman" w:eastAsia="Calibri" w:hAnsi="Times New Roman" w:cs="Times New Roman"/>
          <w:sz w:val="24"/>
          <w:szCs w:val="24"/>
          <w:lang w:eastAsia="en-US"/>
        </w:rPr>
        <w:t>: A szülőkkel való együttműködést, szülők tájékoztatását sikeresnek ítélem meg, a fogadóórák tapasztalatai alapján úgy érzem a szülők nagyon fontosnak tartják, hogy tájékoztatást kapjanak gyermekük fejlettségéről, fejlettségi állapotáról. A szülők érdeklődőek voltak egy-két kivétellel mindenki igénybe vette a fogadóóra lehetőségét. Nagyon pozitívan értékelték, hogy az intézményen belül megoldható a gyerekek fejlesztése. Több szülő kiemelte, hogy ez mennyire hasznos, hiszen máshol, más kerületben nem így működik.</w:t>
      </w:r>
    </w:p>
    <w:p w:rsidR="002A2DAD" w:rsidRPr="002A2DAD" w:rsidRDefault="002A2DAD" w:rsidP="002A2DAD">
      <w:pPr>
        <w:spacing w:after="200" w:line="276" w:lineRule="auto"/>
        <w:jc w:val="both"/>
        <w:rPr>
          <w:rFonts w:ascii="Times New Roman" w:eastAsia="Calibri" w:hAnsi="Times New Roman" w:cs="Times New Roman"/>
          <w:sz w:val="24"/>
          <w:szCs w:val="24"/>
          <w:lang w:eastAsia="en-US"/>
        </w:rPr>
      </w:pPr>
      <w:r w:rsidRPr="002A2DAD">
        <w:rPr>
          <w:rFonts w:ascii="Times New Roman" w:eastAsia="Calibri" w:hAnsi="Times New Roman" w:cs="Times New Roman"/>
          <w:sz w:val="24"/>
          <w:szCs w:val="24"/>
          <w:lang w:eastAsia="en-US"/>
        </w:rPr>
        <w:t xml:space="preserve"> Az eredményeket, észrevételeket elfogadták, egyetértettek vele. A fejlesztéssel annak hatékonyságával kapcsolatban szintén több pozitív visszajelzést kaptam. Több szülő is jelezte felém, hogy a gyerekek örömmel és mindig nagyon szívesen vettek részt a foglakozásokon, otthon is szívesen beszéltek róla mit is csináltak, mivel játszottak, milyen feladatok voltak. Számomra ez különösen nagy öröm, hiszen az a cél hogy a gyerekek jól érezzék magukat, hiszen annál hatékonyabban és eredményesebben tudunk együtt dolgozni. Az ajánlott játékokat, egyéb fejlesztési ötleteket, jó tanácsokat szívesen fogadták, sikerrel fel is használták az otthoni játékokhoz, fejlesztésekhez. Gyakran előfordult, hogy a foglalkozásokon használt játékokat kérték a gyerekek ajándékba szüleiktől. Az </w:t>
      </w:r>
      <w:r w:rsidRPr="002A2DAD">
        <w:rPr>
          <w:rFonts w:ascii="Times New Roman" w:eastAsia="Calibri" w:hAnsi="Times New Roman" w:cs="Times New Roman"/>
          <w:sz w:val="24"/>
          <w:szCs w:val="24"/>
          <w:lang w:eastAsia="en-US"/>
        </w:rPr>
        <w:lastRenderedPageBreak/>
        <w:t xml:space="preserve">óvodapedagógusokkal való együttműködés is eredményesnek mutatkozott, közös gondolkodással, tapasztalatcserével tudtunk a gyermekek fejlődése érdekében célokat kitűzni, és azokat megvalósítani. Folyamatosan tájékoztattam az óvodapedagógusokat a gyermekek aktuális fejlettségi szintjéről, az egységes kommunikáció maximálisan megvalósult. </w:t>
      </w:r>
    </w:p>
    <w:p w:rsidR="002A2DAD" w:rsidRPr="002A2DAD" w:rsidRDefault="002A2DAD" w:rsidP="002A2DAD">
      <w:pPr>
        <w:spacing w:after="200" w:line="276" w:lineRule="auto"/>
        <w:jc w:val="both"/>
        <w:rPr>
          <w:rFonts w:ascii="Times New Roman" w:eastAsia="Calibri" w:hAnsi="Times New Roman" w:cs="Times New Roman"/>
          <w:sz w:val="24"/>
          <w:szCs w:val="24"/>
          <w:lang w:eastAsia="en-US"/>
        </w:rPr>
      </w:pPr>
      <w:r w:rsidRPr="002A2DAD">
        <w:rPr>
          <w:rFonts w:ascii="Times New Roman" w:eastAsia="Calibri" w:hAnsi="Times New Roman" w:cs="Times New Roman"/>
          <w:sz w:val="24"/>
          <w:szCs w:val="24"/>
          <w:lang w:eastAsia="en-US"/>
        </w:rPr>
        <w:t>A segítő szakemberekkel (logopédus, pszichológus) való együttműködés is zökkenőmentes volt. Új pszichológus kollégával is könnyen megtaláltuk az összhangot, az eredményes munkához. Logopédus kolléganőt pedig korábbi években már ismertem, most érkezett vissza gyesről. Folyamatos nyomon követéssel tudtuk a gyermekek érdekeit szolgálni, egymás munkáját segítve terveztük meg a következő lépéseket. Több alakalommal illetve igény szerint leültünk, átadtuk egymásnak tapasztalatinkat vagy segítséget, információt cseréltünk egymással.</w:t>
      </w:r>
    </w:p>
    <w:p w:rsidR="002A2DAD" w:rsidRPr="002A2DAD" w:rsidRDefault="002A2DAD" w:rsidP="002A2DAD">
      <w:pPr>
        <w:spacing w:after="200" w:line="276" w:lineRule="auto"/>
        <w:jc w:val="both"/>
        <w:rPr>
          <w:rFonts w:ascii="Times New Roman" w:eastAsia="Calibri" w:hAnsi="Times New Roman" w:cs="Times New Roman"/>
          <w:sz w:val="24"/>
          <w:szCs w:val="24"/>
          <w:lang w:eastAsia="en-US"/>
        </w:rPr>
      </w:pPr>
      <w:r w:rsidRPr="002A2DAD">
        <w:rPr>
          <w:rFonts w:ascii="Times New Roman" w:eastAsia="Calibri" w:hAnsi="Times New Roman" w:cs="Times New Roman"/>
          <w:sz w:val="24"/>
          <w:szCs w:val="24"/>
          <w:lang w:eastAsia="en-US"/>
        </w:rPr>
        <w:t>Sikerként könyvelhető hogy több gyermek önmagához képest pozitív változáson, fejlődésen ment keresztül, mely előkészíti az iskolában való sikeres szereplését, kudarc nélkül való megfelelését.</w:t>
      </w:r>
    </w:p>
    <w:p w:rsidR="002A2DAD" w:rsidRPr="002A2DAD" w:rsidRDefault="002A2DAD" w:rsidP="002A2DAD">
      <w:pPr>
        <w:spacing w:after="200" w:line="276" w:lineRule="auto"/>
        <w:jc w:val="both"/>
        <w:rPr>
          <w:rFonts w:ascii="Times New Roman" w:eastAsia="Calibri" w:hAnsi="Times New Roman" w:cs="Times New Roman"/>
          <w:sz w:val="24"/>
          <w:szCs w:val="24"/>
          <w:lang w:eastAsia="en-US"/>
        </w:rPr>
      </w:pPr>
      <w:r w:rsidRPr="002A2DAD">
        <w:rPr>
          <w:rFonts w:ascii="Times New Roman" w:eastAsia="Calibri" w:hAnsi="Times New Roman" w:cs="Times New Roman"/>
          <w:sz w:val="24"/>
          <w:szCs w:val="24"/>
          <w:lang w:eastAsia="en-US"/>
        </w:rPr>
        <w:t>További feladatom, a hátrányok csökkentése, hiányosságok ellensúlyozása, esélyegyenlőség megteremtése. Tehetséggondozás megvalósítása kísérleti műhely keretein belül.</w:t>
      </w:r>
    </w:p>
    <w:p w:rsidR="002A2DAD" w:rsidRPr="002A2DAD" w:rsidRDefault="002A2DAD" w:rsidP="002A2DAD">
      <w:pPr>
        <w:spacing w:after="200" w:line="276" w:lineRule="auto"/>
        <w:jc w:val="both"/>
        <w:rPr>
          <w:rFonts w:ascii="Times New Roman" w:eastAsia="Calibri" w:hAnsi="Times New Roman" w:cs="Times New Roman"/>
          <w:sz w:val="24"/>
          <w:szCs w:val="24"/>
          <w:lang w:eastAsia="en-US"/>
        </w:rPr>
      </w:pPr>
      <w:r w:rsidRPr="002A2DAD">
        <w:rPr>
          <w:rFonts w:ascii="Times New Roman" w:eastAsia="Calibri" w:hAnsi="Times New Roman" w:cs="Times New Roman"/>
          <w:sz w:val="24"/>
          <w:szCs w:val="24"/>
          <w:u w:val="single"/>
          <w:lang w:eastAsia="en-US"/>
        </w:rPr>
        <w:t>Nehézségek</w:t>
      </w:r>
      <w:r w:rsidRPr="002A2DAD">
        <w:rPr>
          <w:rFonts w:ascii="Times New Roman" w:eastAsia="Calibri" w:hAnsi="Times New Roman" w:cs="Times New Roman"/>
          <w:sz w:val="24"/>
          <w:szCs w:val="24"/>
          <w:lang w:eastAsia="en-US"/>
        </w:rPr>
        <w:t xml:space="preserve">: Olyan nehézséget, ami említést érdemelne, nem tudok megemlíteni. Talán csak annyi, hogy néhány gyermek elég rendszertelenül járt óvodába így a fejlesztés nem volt elég hatékony.(okai: betegség, 1-1 napos hiányzás, egyik nap jött másik nap nem) </w:t>
      </w:r>
    </w:p>
    <w:p w:rsidR="002A2DAD" w:rsidRPr="002A2DAD" w:rsidRDefault="002A2DAD" w:rsidP="002A2DAD">
      <w:pPr>
        <w:spacing w:line="276" w:lineRule="auto"/>
        <w:jc w:val="both"/>
        <w:rPr>
          <w:rFonts w:ascii="Times New Roman" w:eastAsia="Calibri" w:hAnsi="Times New Roman" w:cs="Times New Roman"/>
          <w:sz w:val="24"/>
          <w:szCs w:val="24"/>
          <w:lang w:eastAsia="en-US"/>
        </w:rPr>
      </w:pPr>
      <w:r w:rsidRPr="002A2DAD">
        <w:rPr>
          <w:rFonts w:ascii="Times New Roman" w:eastAsia="Calibri" w:hAnsi="Times New Roman" w:cs="Times New Roman"/>
          <w:sz w:val="24"/>
          <w:szCs w:val="24"/>
          <w:lang w:eastAsia="en-US"/>
        </w:rPr>
        <w:t>A fejlesztés főbb irányvonalai helyesnek mutatkoztak, ezt mutatják az elért eredmények is, ezt igazolják a visszajelzések, ezért az elkövetkező időszakban is ezek alapján készítem terveimet, illetve az együttműködést a szülőkkel, pedagógusokkal, óvodavezetővel, segítő szakemberekkel továbbra is ilyen szinten tartom fent és odafigyelek a tájékoztatásra, a hatékony és egységes kommunikációra.</w:t>
      </w:r>
    </w:p>
    <w:p w:rsidR="002A2DAD" w:rsidRPr="002A2DAD" w:rsidRDefault="002A2DAD" w:rsidP="002A2DAD">
      <w:pPr>
        <w:spacing w:line="276" w:lineRule="auto"/>
        <w:jc w:val="both"/>
        <w:rPr>
          <w:rFonts w:ascii="Times New Roman" w:eastAsia="Calibri" w:hAnsi="Times New Roman" w:cs="Times New Roman"/>
          <w:sz w:val="24"/>
          <w:szCs w:val="24"/>
          <w:lang w:eastAsia="en-US"/>
        </w:rPr>
      </w:pPr>
    </w:p>
    <w:p w:rsidR="002A2DAD" w:rsidRPr="002A2DAD" w:rsidRDefault="002A2DAD" w:rsidP="002A2DAD">
      <w:pPr>
        <w:spacing w:line="276" w:lineRule="auto"/>
        <w:jc w:val="both"/>
        <w:rPr>
          <w:rFonts w:ascii="Times New Roman" w:eastAsia="Calibri" w:hAnsi="Times New Roman" w:cs="Times New Roman"/>
          <w:sz w:val="24"/>
          <w:szCs w:val="24"/>
          <w:lang w:eastAsia="en-US"/>
        </w:rPr>
      </w:pPr>
      <w:r w:rsidRPr="002A2DAD">
        <w:rPr>
          <w:rFonts w:ascii="Times New Roman" w:eastAsia="Calibri" w:hAnsi="Times New Roman" w:cs="Times New Roman"/>
          <w:sz w:val="24"/>
          <w:szCs w:val="24"/>
          <w:lang w:eastAsia="en-US"/>
        </w:rPr>
        <w:t>Óvoda életében részvétel:</w:t>
      </w:r>
    </w:p>
    <w:p w:rsidR="002A2DAD" w:rsidRPr="002A2DAD" w:rsidRDefault="002A2DAD" w:rsidP="002A2DAD">
      <w:pPr>
        <w:spacing w:line="276" w:lineRule="auto"/>
        <w:jc w:val="both"/>
        <w:rPr>
          <w:rFonts w:ascii="Times New Roman" w:eastAsia="Calibri" w:hAnsi="Times New Roman" w:cs="Times New Roman"/>
          <w:sz w:val="24"/>
          <w:szCs w:val="24"/>
          <w:lang w:eastAsia="en-US"/>
        </w:rPr>
      </w:pPr>
      <w:r w:rsidRPr="002A2DAD">
        <w:rPr>
          <w:rFonts w:ascii="Times New Roman" w:eastAsia="Calibri" w:hAnsi="Times New Roman" w:cs="Times New Roman"/>
          <w:sz w:val="24"/>
          <w:szCs w:val="24"/>
          <w:lang w:eastAsia="en-US"/>
        </w:rPr>
        <w:t>-  Aprók játékos tornájának vezetése heti 1 alkalommal</w:t>
      </w:r>
    </w:p>
    <w:p w:rsidR="002A2DAD" w:rsidRPr="002A2DAD" w:rsidRDefault="002A2DAD" w:rsidP="002A2DAD">
      <w:pPr>
        <w:spacing w:line="276" w:lineRule="auto"/>
        <w:jc w:val="both"/>
        <w:rPr>
          <w:rFonts w:ascii="Times New Roman" w:eastAsia="Calibri" w:hAnsi="Times New Roman" w:cs="Times New Roman"/>
          <w:sz w:val="24"/>
          <w:szCs w:val="24"/>
          <w:lang w:eastAsia="en-US"/>
        </w:rPr>
      </w:pPr>
      <w:r w:rsidRPr="002A2DAD">
        <w:rPr>
          <w:rFonts w:ascii="Times New Roman" w:eastAsia="Calibri" w:hAnsi="Times New Roman" w:cs="Times New Roman"/>
          <w:sz w:val="24"/>
          <w:szCs w:val="24"/>
          <w:lang w:eastAsia="en-US"/>
        </w:rPr>
        <w:t>-  Tehetségműhely (kísérleti műhely) vezetése heti rendszerességgel</w:t>
      </w:r>
    </w:p>
    <w:p w:rsidR="002A2DAD" w:rsidRPr="002A2DAD" w:rsidRDefault="002A2DAD" w:rsidP="002A2DAD">
      <w:pPr>
        <w:spacing w:line="276" w:lineRule="auto"/>
        <w:jc w:val="both"/>
        <w:rPr>
          <w:rFonts w:ascii="Times New Roman" w:eastAsia="Calibri" w:hAnsi="Times New Roman" w:cs="Times New Roman"/>
          <w:sz w:val="24"/>
          <w:szCs w:val="24"/>
          <w:lang w:eastAsia="en-US"/>
        </w:rPr>
      </w:pPr>
      <w:r w:rsidRPr="002A2DAD">
        <w:rPr>
          <w:rFonts w:ascii="Times New Roman" w:eastAsia="Calibri" w:hAnsi="Times New Roman" w:cs="Times New Roman"/>
          <w:sz w:val="24"/>
          <w:szCs w:val="24"/>
          <w:lang w:eastAsia="en-US"/>
        </w:rPr>
        <w:t>-  Karácsonyi vásár felelőse</w:t>
      </w:r>
    </w:p>
    <w:p w:rsidR="002A2DAD" w:rsidRPr="002A2DAD" w:rsidRDefault="002A2DAD" w:rsidP="002A2DAD">
      <w:pPr>
        <w:spacing w:line="276" w:lineRule="auto"/>
        <w:jc w:val="both"/>
        <w:rPr>
          <w:rFonts w:ascii="Times New Roman" w:eastAsia="Calibri" w:hAnsi="Times New Roman" w:cs="Times New Roman"/>
          <w:sz w:val="24"/>
          <w:szCs w:val="24"/>
          <w:lang w:eastAsia="en-US"/>
        </w:rPr>
      </w:pPr>
      <w:r w:rsidRPr="002A2DAD">
        <w:rPr>
          <w:rFonts w:ascii="Times New Roman" w:eastAsia="Calibri" w:hAnsi="Times New Roman" w:cs="Times New Roman"/>
          <w:sz w:val="24"/>
          <w:szCs w:val="24"/>
          <w:lang w:eastAsia="en-US"/>
        </w:rPr>
        <w:t>- Föld napja felelőse</w:t>
      </w:r>
    </w:p>
    <w:p w:rsidR="002A2DAD" w:rsidRPr="002A2DAD" w:rsidRDefault="002A2DAD" w:rsidP="002A2DAD">
      <w:pPr>
        <w:spacing w:line="276" w:lineRule="auto"/>
        <w:jc w:val="both"/>
        <w:rPr>
          <w:rFonts w:ascii="Times New Roman" w:eastAsia="Calibri" w:hAnsi="Times New Roman" w:cs="Times New Roman"/>
          <w:sz w:val="24"/>
          <w:szCs w:val="24"/>
          <w:lang w:eastAsia="en-US"/>
        </w:rPr>
      </w:pPr>
      <w:r w:rsidRPr="002A2DAD">
        <w:rPr>
          <w:rFonts w:ascii="Times New Roman" w:eastAsia="Calibri" w:hAnsi="Times New Roman" w:cs="Times New Roman"/>
          <w:sz w:val="24"/>
          <w:szCs w:val="24"/>
          <w:lang w:eastAsia="en-US"/>
        </w:rPr>
        <w:t>- Gézengúz nap felelőse (második nap)</w:t>
      </w:r>
    </w:p>
    <w:p w:rsidR="002A2DAD" w:rsidRPr="002A2DAD" w:rsidRDefault="002A2DAD" w:rsidP="002A2DAD">
      <w:pPr>
        <w:spacing w:line="276" w:lineRule="auto"/>
        <w:jc w:val="both"/>
        <w:rPr>
          <w:rFonts w:ascii="Times New Roman" w:eastAsia="Calibri" w:hAnsi="Times New Roman" w:cs="Times New Roman"/>
          <w:sz w:val="24"/>
          <w:szCs w:val="24"/>
          <w:lang w:eastAsia="en-US"/>
        </w:rPr>
      </w:pPr>
      <w:r w:rsidRPr="002A2DAD">
        <w:rPr>
          <w:rFonts w:ascii="Times New Roman" w:eastAsia="Calibri" w:hAnsi="Times New Roman" w:cs="Times New Roman"/>
          <w:sz w:val="24"/>
          <w:szCs w:val="24"/>
          <w:lang w:eastAsia="en-US"/>
        </w:rPr>
        <w:t xml:space="preserve">-  Ballagás felelőse </w:t>
      </w:r>
    </w:p>
    <w:p w:rsidR="002A2DAD" w:rsidRPr="002A2DAD" w:rsidRDefault="002A2DAD" w:rsidP="002A2DAD">
      <w:pPr>
        <w:spacing w:line="276" w:lineRule="auto"/>
        <w:jc w:val="both"/>
        <w:rPr>
          <w:rFonts w:ascii="Times New Roman" w:eastAsia="Calibri" w:hAnsi="Times New Roman" w:cs="Times New Roman"/>
          <w:sz w:val="24"/>
          <w:szCs w:val="24"/>
          <w:lang w:eastAsia="en-US"/>
        </w:rPr>
      </w:pPr>
      <w:r w:rsidRPr="002A2DAD">
        <w:rPr>
          <w:rFonts w:ascii="Times New Roman" w:eastAsia="Calibri" w:hAnsi="Times New Roman" w:cs="Times New Roman"/>
          <w:sz w:val="24"/>
          <w:szCs w:val="24"/>
          <w:lang w:eastAsia="en-US"/>
        </w:rPr>
        <w:t>- Óvoda életében aktív részvétel, rendezvények, programok</w:t>
      </w:r>
    </w:p>
    <w:p w:rsidR="002A2DAD" w:rsidRPr="002A2DAD" w:rsidRDefault="002A2DAD" w:rsidP="002A2DAD">
      <w:pPr>
        <w:spacing w:line="276" w:lineRule="auto"/>
        <w:jc w:val="both"/>
        <w:rPr>
          <w:rFonts w:ascii="Times New Roman" w:eastAsia="Calibri" w:hAnsi="Times New Roman" w:cs="Times New Roman"/>
          <w:sz w:val="24"/>
          <w:szCs w:val="24"/>
          <w:lang w:eastAsia="en-US"/>
        </w:rPr>
      </w:pPr>
      <w:r w:rsidRPr="002A2DAD">
        <w:rPr>
          <w:rFonts w:ascii="Times New Roman" w:eastAsia="Calibri" w:hAnsi="Times New Roman" w:cs="Times New Roman"/>
          <w:sz w:val="24"/>
          <w:szCs w:val="24"/>
          <w:lang w:eastAsia="en-US"/>
        </w:rPr>
        <w:t xml:space="preserve">- Intézmény szakmai anyagainak összeállításában közreműködés </w:t>
      </w:r>
    </w:p>
    <w:p w:rsidR="002A2DAD" w:rsidRPr="002A2DAD" w:rsidRDefault="002A2DAD" w:rsidP="002A2DAD">
      <w:pPr>
        <w:spacing w:line="276" w:lineRule="auto"/>
        <w:jc w:val="both"/>
        <w:rPr>
          <w:rFonts w:ascii="Times New Roman" w:eastAsia="Calibri" w:hAnsi="Times New Roman" w:cs="Times New Roman"/>
          <w:sz w:val="24"/>
          <w:szCs w:val="24"/>
          <w:lang w:eastAsia="en-US"/>
        </w:rPr>
      </w:pPr>
      <w:r w:rsidRPr="002A2DAD">
        <w:rPr>
          <w:rFonts w:ascii="Times New Roman" w:eastAsia="Calibri" w:hAnsi="Times New Roman" w:cs="Times New Roman"/>
          <w:sz w:val="24"/>
          <w:szCs w:val="24"/>
          <w:lang w:eastAsia="en-US"/>
        </w:rPr>
        <w:t>- Dekorálás</w:t>
      </w:r>
    </w:p>
    <w:p w:rsidR="002A2DAD" w:rsidRPr="002A2DAD" w:rsidRDefault="002A2DAD" w:rsidP="002A2DAD">
      <w:pPr>
        <w:spacing w:line="276" w:lineRule="auto"/>
        <w:jc w:val="both"/>
        <w:rPr>
          <w:rFonts w:ascii="Times New Roman" w:eastAsia="Calibri" w:hAnsi="Times New Roman" w:cs="Times New Roman"/>
          <w:sz w:val="24"/>
          <w:szCs w:val="24"/>
          <w:lang w:eastAsia="en-US"/>
        </w:rPr>
      </w:pPr>
      <w:r w:rsidRPr="002A2DAD">
        <w:rPr>
          <w:rFonts w:ascii="Times New Roman" w:eastAsia="Calibri" w:hAnsi="Times New Roman" w:cs="Times New Roman"/>
          <w:sz w:val="24"/>
          <w:szCs w:val="24"/>
          <w:lang w:eastAsia="en-US"/>
        </w:rPr>
        <w:t>- Alkalmanként helyettesítés csoportokban</w:t>
      </w:r>
    </w:p>
    <w:p w:rsidR="002A2DAD" w:rsidRPr="002A2DAD" w:rsidRDefault="002A2DAD" w:rsidP="002A2DAD">
      <w:pPr>
        <w:spacing w:line="276" w:lineRule="auto"/>
        <w:jc w:val="both"/>
        <w:rPr>
          <w:rFonts w:ascii="Times New Roman" w:eastAsia="Calibri" w:hAnsi="Times New Roman" w:cs="Times New Roman"/>
          <w:sz w:val="24"/>
          <w:szCs w:val="24"/>
          <w:lang w:eastAsia="en-US"/>
        </w:rPr>
      </w:pPr>
      <w:r w:rsidRPr="002A2DAD">
        <w:rPr>
          <w:rFonts w:ascii="Times New Roman" w:eastAsia="Calibri" w:hAnsi="Times New Roman" w:cs="Times New Roman"/>
          <w:sz w:val="24"/>
          <w:szCs w:val="24"/>
          <w:lang w:eastAsia="en-US"/>
        </w:rPr>
        <w:t>- Szülői értekezleten részvétel (beiskolázási)</w:t>
      </w:r>
    </w:p>
    <w:p w:rsidR="002A2DAD" w:rsidRPr="002A2DAD" w:rsidRDefault="002A2DAD" w:rsidP="002A2DAD">
      <w:pPr>
        <w:spacing w:line="276" w:lineRule="auto"/>
        <w:jc w:val="both"/>
        <w:rPr>
          <w:rFonts w:ascii="Times New Roman" w:eastAsia="Calibri" w:hAnsi="Times New Roman" w:cs="Times New Roman"/>
          <w:sz w:val="24"/>
          <w:szCs w:val="24"/>
          <w:lang w:eastAsia="en-US"/>
        </w:rPr>
      </w:pPr>
      <w:r w:rsidRPr="002A2DAD">
        <w:rPr>
          <w:rFonts w:ascii="Times New Roman" w:eastAsia="Calibri" w:hAnsi="Times New Roman" w:cs="Times New Roman"/>
          <w:sz w:val="24"/>
          <w:szCs w:val="24"/>
          <w:lang w:eastAsia="en-US"/>
        </w:rPr>
        <w:t>- Fogadó órák tartása évente minimum 2x, de igény szerint is folyamatosan</w:t>
      </w:r>
    </w:p>
    <w:p w:rsidR="002A2DAD" w:rsidRPr="002A2DAD" w:rsidRDefault="002A2DAD" w:rsidP="002A2DAD">
      <w:pPr>
        <w:spacing w:line="276" w:lineRule="auto"/>
        <w:jc w:val="both"/>
        <w:rPr>
          <w:rFonts w:ascii="Times New Roman" w:eastAsia="Calibri" w:hAnsi="Times New Roman" w:cs="Times New Roman"/>
          <w:sz w:val="24"/>
          <w:szCs w:val="24"/>
          <w:lang w:eastAsia="en-US"/>
        </w:rPr>
      </w:pPr>
      <w:r w:rsidRPr="002A2DAD">
        <w:rPr>
          <w:rFonts w:ascii="Times New Roman" w:eastAsia="Calibri" w:hAnsi="Times New Roman" w:cs="Times New Roman"/>
          <w:sz w:val="24"/>
          <w:szCs w:val="24"/>
          <w:lang w:eastAsia="en-US"/>
        </w:rPr>
        <w:t>-  Kerületi fejlesztőpedagógusok csoportjában alkalomszerűen részvétel</w:t>
      </w:r>
    </w:p>
    <w:p w:rsidR="002A2DAD" w:rsidRPr="002A2DAD" w:rsidRDefault="002A2DAD" w:rsidP="002A2DAD">
      <w:pPr>
        <w:spacing w:after="200" w:line="276" w:lineRule="auto"/>
        <w:jc w:val="both"/>
        <w:rPr>
          <w:rFonts w:ascii="Times New Roman" w:eastAsia="Calibri" w:hAnsi="Times New Roman" w:cs="Times New Roman"/>
          <w:sz w:val="24"/>
          <w:szCs w:val="24"/>
          <w:lang w:eastAsia="en-US"/>
        </w:rPr>
      </w:pPr>
    </w:p>
    <w:p w:rsidR="002A2DAD" w:rsidRPr="002A2DAD" w:rsidRDefault="002A2DAD" w:rsidP="002A2DAD">
      <w:pPr>
        <w:spacing w:after="200" w:line="276" w:lineRule="auto"/>
        <w:jc w:val="both"/>
        <w:rPr>
          <w:rFonts w:ascii="Times New Roman" w:eastAsia="Calibri" w:hAnsi="Times New Roman" w:cs="Times New Roman"/>
          <w:sz w:val="24"/>
          <w:szCs w:val="24"/>
          <w:lang w:eastAsia="en-US"/>
        </w:rPr>
      </w:pPr>
      <w:r w:rsidRPr="002A2DAD">
        <w:rPr>
          <w:rFonts w:ascii="Times New Roman" w:eastAsia="Calibri" w:hAnsi="Times New Roman" w:cs="Times New Roman"/>
          <w:sz w:val="24"/>
          <w:szCs w:val="24"/>
          <w:lang w:eastAsia="en-US"/>
        </w:rPr>
        <w:t>Budapest, 2017. június 16.</w:t>
      </w:r>
    </w:p>
    <w:p w:rsidR="002A2DAD" w:rsidRPr="002A2DAD" w:rsidRDefault="002A2DAD" w:rsidP="002A2DAD">
      <w:pPr>
        <w:spacing w:line="276" w:lineRule="auto"/>
        <w:ind w:left="6372" w:right="431"/>
        <w:jc w:val="both"/>
        <w:rPr>
          <w:rFonts w:ascii="Times New Roman" w:eastAsia="Calibri" w:hAnsi="Times New Roman" w:cs="Times New Roman"/>
          <w:sz w:val="24"/>
          <w:szCs w:val="24"/>
          <w:lang w:eastAsia="en-US"/>
        </w:rPr>
      </w:pPr>
      <w:r w:rsidRPr="002A2DAD">
        <w:rPr>
          <w:rFonts w:ascii="Times New Roman" w:eastAsia="Calibri" w:hAnsi="Times New Roman" w:cs="Times New Roman"/>
          <w:sz w:val="24"/>
          <w:szCs w:val="24"/>
          <w:lang w:eastAsia="en-US"/>
        </w:rPr>
        <w:t xml:space="preserve">     Angyal Nóra</w:t>
      </w:r>
    </w:p>
    <w:p w:rsidR="002A2DAD" w:rsidRDefault="002A2DAD" w:rsidP="002A2DAD">
      <w:pPr>
        <w:spacing w:line="276" w:lineRule="auto"/>
        <w:ind w:left="5664" w:right="431" w:firstLine="708"/>
        <w:jc w:val="both"/>
        <w:rPr>
          <w:rFonts w:ascii="Times New Roman" w:eastAsia="Calibri" w:hAnsi="Times New Roman" w:cs="Times New Roman"/>
          <w:sz w:val="24"/>
          <w:szCs w:val="24"/>
          <w:lang w:eastAsia="en-US"/>
        </w:rPr>
      </w:pPr>
      <w:proofErr w:type="gramStart"/>
      <w:r w:rsidRPr="002A2DAD">
        <w:rPr>
          <w:rFonts w:ascii="Times New Roman" w:eastAsia="Calibri" w:hAnsi="Times New Roman" w:cs="Times New Roman"/>
          <w:sz w:val="24"/>
          <w:szCs w:val="24"/>
          <w:lang w:eastAsia="en-US"/>
        </w:rPr>
        <w:t>fejlesztő</w:t>
      </w:r>
      <w:proofErr w:type="gramEnd"/>
      <w:r w:rsidRPr="002A2DAD">
        <w:rPr>
          <w:rFonts w:ascii="Times New Roman" w:eastAsia="Calibri" w:hAnsi="Times New Roman" w:cs="Times New Roman"/>
          <w:sz w:val="24"/>
          <w:szCs w:val="24"/>
          <w:lang w:eastAsia="en-US"/>
        </w:rPr>
        <w:t xml:space="preserve"> pedagógus</w:t>
      </w:r>
    </w:p>
    <w:p w:rsidR="002A2DAD" w:rsidRPr="002A2DAD" w:rsidRDefault="002A2DAD" w:rsidP="002A2DAD">
      <w:pPr>
        <w:spacing w:line="276" w:lineRule="auto"/>
        <w:ind w:left="5664" w:right="431" w:firstLine="708"/>
        <w:jc w:val="both"/>
        <w:rPr>
          <w:rFonts w:ascii="Times New Roman" w:eastAsia="Calibri" w:hAnsi="Times New Roman" w:cs="Times New Roman"/>
          <w:sz w:val="24"/>
          <w:szCs w:val="24"/>
          <w:lang w:eastAsia="en-US"/>
        </w:rPr>
      </w:pPr>
    </w:p>
    <w:p w:rsidR="002A2DAD" w:rsidRDefault="002A2DAD" w:rsidP="002A2DAD">
      <w:pPr>
        <w:pStyle w:val="Listaszerbekezds"/>
        <w:jc w:val="right"/>
        <w:rPr>
          <w:rFonts w:ascii="Times New Roman" w:hAnsi="Times New Roman" w:cs="Times New Roman"/>
          <w:sz w:val="24"/>
          <w:szCs w:val="24"/>
        </w:rPr>
      </w:pPr>
      <w:r>
        <w:rPr>
          <w:rFonts w:ascii="Times New Roman" w:hAnsi="Times New Roman" w:cs="Times New Roman"/>
          <w:sz w:val="24"/>
          <w:szCs w:val="24"/>
        </w:rPr>
        <w:lastRenderedPageBreak/>
        <w:t>4</w:t>
      </w:r>
      <w:r>
        <w:rPr>
          <w:rFonts w:ascii="Times New Roman" w:hAnsi="Times New Roman" w:cs="Times New Roman"/>
          <w:sz w:val="24"/>
          <w:szCs w:val="24"/>
        </w:rPr>
        <w:t xml:space="preserve">. </w:t>
      </w:r>
      <w:r w:rsidRPr="002A2DAD">
        <w:rPr>
          <w:rFonts w:ascii="Times New Roman" w:hAnsi="Times New Roman" w:cs="Times New Roman"/>
          <w:sz w:val="24"/>
          <w:szCs w:val="24"/>
        </w:rPr>
        <w:t>számú mellék</w:t>
      </w:r>
      <w:r>
        <w:rPr>
          <w:rFonts w:ascii="Times New Roman" w:hAnsi="Times New Roman" w:cs="Times New Roman"/>
          <w:sz w:val="24"/>
          <w:szCs w:val="24"/>
        </w:rPr>
        <w:t>let</w:t>
      </w:r>
    </w:p>
    <w:p w:rsidR="002A2DAD" w:rsidRDefault="002A2DAD" w:rsidP="002A2DAD">
      <w:pPr>
        <w:pStyle w:val="Listaszerbekezds"/>
        <w:jc w:val="center"/>
        <w:rPr>
          <w:rFonts w:ascii="Times New Roman" w:hAnsi="Times New Roman" w:cs="Times New Roman"/>
          <w:sz w:val="24"/>
          <w:szCs w:val="24"/>
        </w:rPr>
      </w:pPr>
    </w:p>
    <w:p w:rsidR="002A2DAD" w:rsidRDefault="002A2DAD" w:rsidP="002A2DAD">
      <w:pPr>
        <w:jc w:val="center"/>
        <w:rPr>
          <w:sz w:val="28"/>
          <w:szCs w:val="28"/>
        </w:rPr>
      </w:pPr>
    </w:p>
    <w:p w:rsidR="002A2DAD" w:rsidRDefault="002A2DAD" w:rsidP="002A2DAD">
      <w:pPr>
        <w:jc w:val="center"/>
        <w:rPr>
          <w:sz w:val="28"/>
          <w:szCs w:val="28"/>
        </w:rPr>
      </w:pPr>
      <w:r>
        <w:rPr>
          <w:sz w:val="28"/>
          <w:szCs w:val="28"/>
        </w:rPr>
        <w:t>Utazó gyógypedagógusi beszámoló</w:t>
      </w:r>
    </w:p>
    <w:p w:rsidR="002A2DAD" w:rsidRDefault="002A2DAD" w:rsidP="002A2DAD">
      <w:pPr>
        <w:jc w:val="center"/>
        <w:rPr>
          <w:sz w:val="28"/>
          <w:szCs w:val="28"/>
        </w:rPr>
      </w:pPr>
    </w:p>
    <w:p w:rsidR="002A2DAD" w:rsidRDefault="002A2DAD" w:rsidP="006C0F54">
      <w:pPr>
        <w:spacing w:line="276" w:lineRule="auto"/>
        <w:jc w:val="both"/>
        <w:rPr>
          <w:sz w:val="28"/>
          <w:szCs w:val="28"/>
        </w:rPr>
      </w:pPr>
      <w:r>
        <w:rPr>
          <w:sz w:val="28"/>
          <w:szCs w:val="28"/>
        </w:rPr>
        <w:t>A Kőbányai Gézengúz Óvodában 2017 februárjától látom el egy gyermek / Angyal Bálint László/ komplex gyógypedagógiai fejlesztését heti két alkalommal.</w:t>
      </w:r>
    </w:p>
    <w:p w:rsidR="002A2DAD" w:rsidRDefault="002A2DAD" w:rsidP="006C0F54">
      <w:pPr>
        <w:spacing w:line="276" w:lineRule="auto"/>
        <w:jc w:val="both"/>
        <w:rPr>
          <w:sz w:val="28"/>
          <w:szCs w:val="28"/>
        </w:rPr>
      </w:pPr>
      <w:r>
        <w:rPr>
          <w:sz w:val="28"/>
          <w:szCs w:val="28"/>
        </w:rPr>
        <w:t xml:space="preserve">A fejlesztés megkezdése előtt az óvodavezetővel és Bálint óvónőivel konzultáltam, sok segítséget kaptam a fejlesztés elkezdéséhez. Az egyéni fejlesztési tervet a szakértői vélemény javaslata alapján készítettem el.  A fejlesztés során a következő területekre koncentráltam: mozgásfejlesztés, </w:t>
      </w:r>
      <w:proofErr w:type="spellStart"/>
      <w:r>
        <w:rPr>
          <w:sz w:val="28"/>
          <w:szCs w:val="28"/>
        </w:rPr>
        <w:t>szerialitás</w:t>
      </w:r>
      <w:proofErr w:type="spellEnd"/>
      <w:r>
        <w:rPr>
          <w:sz w:val="28"/>
          <w:szCs w:val="28"/>
        </w:rPr>
        <w:t xml:space="preserve"> fejlesztése, feladattudat-feladattartás javítása, figyelem fejlesztése, </w:t>
      </w:r>
      <w:proofErr w:type="spellStart"/>
      <w:r>
        <w:rPr>
          <w:sz w:val="28"/>
          <w:szCs w:val="28"/>
        </w:rPr>
        <w:t>grafomotorika</w:t>
      </w:r>
      <w:proofErr w:type="spellEnd"/>
      <w:r>
        <w:rPr>
          <w:sz w:val="28"/>
          <w:szCs w:val="28"/>
        </w:rPr>
        <w:t xml:space="preserve"> javítása.</w:t>
      </w:r>
    </w:p>
    <w:p w:rsidR="002A2DAD" w:rsidRDefault="002A2DAD" w:rsidP="006C0F54">
      <w:pPr>
        <w:spacing w:line="276" w:lineRule="auto"/>
        <w:jc w:val="both"/>
        <w:rPr>
          <w:sz w:val="28"/>
          <w:szCs w:val="28"/>
        </w:rPr>
      </w:pPr>
      <w:r>
        <w:rPr>
          <w:sz w:val="28"/>
          <w:szCs w:val="28"/>
        </w:rPr>
        <w:t xml:space="preserve">Bálint a foglalkozásokra örömmel jött, szívesen vett részt rajtuk. Miután kialakult a foglalkozások állandó helyszíne és menete Bálint „nyugodtabban” vett részt azokon. A fejlesztő helyiségben jó lehetőség volt mozgásigényének kielégítésére. </w:t>
      </w:r>
    </w:p>
    <w:p w:rsidR="002A2DAD" w:rsidRDefault="002A2DAD" w:rsidP="006C0F54">
      <w:pPr>
        <w:spacing w:line="276" w:lineRule="auto"/>
        <w:jc w:val="both"/>
        <w:rPr>
          <w:sz w:val="28"/>
          <w:szCs w:val="28"/>
        </w:rPr>
      </w:pPr>
      <w:r>
        <w:rPr>
          <w:sz w:val="28"/>
          <w:szCs w:val="28"/>
        </w:rPr>
        <w:t xml:space="preserve">A foglalkozások általában 20 perc mozgásfejlesztéssel kezdődtek /egyensúlyfejlesztés, szem-kézkoordináció, </w:t>
      </w:r>
      <w:proofErr w:type="spellStart"/>
      <w:r>
        <w:rPr>
          <w:sz w:val="28"/>
          <w:szCs w:val="28"/>
        </w:rPr>
        <w:t>testsémafejlesztés</w:t>
      </w:r>
      <w:proofErr w:type="spellEnd"/>
      <w:r>
        <w:rPr>
          <w:sz w:val="28"/>
          <w:szCs w:val="28"/>
        </w:rPr>
        <w:t>/. Ezek után Bálint jobban tudott koncentrálni egyéb feladatok elvégzésére is.</w:t>
      </w:r>
    </w:p>
    <w:p w:rsidR="002A2DAD" w:rsidRDefault="002A2DAD" w:rsidP="006C0F54">
      <w:pPr>
        <w:spacing w:line="276" w:lineRule="auto"/>
        <w:jc w:val="both"/>
        <w:rPr>
          <w:sz w:val="28"/>
          <w:szCs w:val="28"/>
        </w:rPr>
      </w:pPr>
      <w:r>
        <w:rPr>
          <w:sz w:val="28"/>
          <w:szCs w:val="28"/>
        </w:rPr>
        <w:t xml:space="preserve"> A vizuális figyelme sokat javult, már hosszabb ideig képes apró részletekre is figyelni.</w:t>
      </w:r>
    </w:p>
    <w:p w:rsidR="002A2DAD" w:rsidRDefault="002A2DAD" w:rsidP="006C0F54">
      <w:pPr>
        <w:spacing w:line="276" w:lineRule="auto"/>
        <w:jc w:val="both"/>
        <w:rPr>
          <w:sz w:val="28"/>
          <w:szCs w:val="28"/>
        </w:rPr>
      </w:pPr>
      <w:r>
        <w:rPr>
          <w:sz w:val="28"/>
          <w:szCs w:val="28"/>
        </w:rPr>
        <w:t xml:space="preserve"> A kreatív alkotásokban kitartó volt, örömmel barkácsolt, vágott, ragasztott stb. Az elkészült alkotásokkal szeretett kedveskedni valakinek.</w:t>
      </w:r>
    </w:p>
    <w:p w:rsidR="002A2DAD" w:rsidRDefault="002A2DAD" w:rsidP="006C0F54">
      <w:pPr>
        <w:spacing w:line="276" w:lineRule="auto"/>
        <w:jc w:val="both"/>
        <w:rPr>
          <w:sz w:val="28"/>
          <w:szCs w:val="28"/>
        </w:rPr>
      </w:pPr>
      <w:r>
        <w:rPr>
          <w:sz w:val="28"/>
          <w:szCs w:val="28"/>
        </w:rPr>
        <w:t>Bálint a fejlesztéshez egyszemélyes figyelmet igényel, ezért a figyelemért nagyon hálás tudott lenni.</w:t>
      </w:r>
    </w:p>
    <w:p w:rsidR="002A2DAD" w:rsidRDefault="002A2DAD" w:rsidP="002A2DAD">
      <w:pPr>
        <w:jc w:val="both"/>
        <w:rPr>
          <w:sz w:val="28"/>
          <w:szCs w:val="28"/>
        </w:rPr>
      </w:pPr>
    </w:p>
    <w:p w:rsidR="002A2DAD" w:rsidRDefault="002A2DAD" w:rsidP="002A2DAD">
      <w:pP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Pr>
          <w:noProof/>
          <w:sz w:val="28"/>
          <w:szCs w:val="28"/>
        </w:rPr>
        <w:drawing>
          <wp:inline distT="0" distB="0" distL="0" distR="0" wp14:anchorId="5DCDCC5C" wp14:editId="3B25D896">
            <wp:extent cx="1550670" cy="453304"/>
            <wp:effectExtent l="0" t="0" r="0" b="0"/>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lairas_lomen_eva.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63753" cy="457129"/>
                    </a:xfrm>
                    <a:prstGeom prst="rect">
                      <a:avLst/>
                    </a:prstGeom>
                  </pic:spPr>
                </pic:pic>
              </a:graphicData>
            </a:graphic>
          </wp:inline>
        </w:drawing>
      </w:r>
    </w:p>
    <w:p w:rsidR="002A2DAD" w:rsidRDefault="002A2DAD" w:rsidP="002A2DAD">
      <w:pPr>
        <w:jc w:val="both"/>
        <w:rPr>
          <w:sz w:val="28"/>
          <w:szCs w:val="28"/>
        </w:rPr>
      </w:pPr>
      <w:r>
        <w:rPr>
          <w:sz w:val="28"/>
          <w:szCs w:val="28"/>
        </w:rPr>
        <w:t xml:space="preserve">Budapest, 2017. 06. 19.                                                  </w:t>
      </w:r>
      <w:proofErr w:type="spellStart"/>
      <w:r>
        <w:rPr>
          <w:sz w:val="28"/>
          <w:szCs w:val="28"/>
        </w:rPr>
        <w:t>Lomen</w:t>
      </w:r>
      <w:proofErr w:type="spellEnd"/>
      <w:r>
        <w:rPr>
          <w:sz w:val="28"/>
          <w:szCs w:val="28"/>
        </w:rPr>
        <w:t xml:space="preserve"> Éva </w:t>
      </w:r>
    </w:p>
    <w:p w:rsidR="002A2DAD" w:rsidRDefault="002A2DAD" w:rsidP="002A2DAD">
      <w:pPr>
        <w:jc w:val="both"/>
        <w:rPr>
          <w:sz w:val="28"/>
          <w:szCs w:val="28"/>
        </w:rPr>
      </w:pPr>
      <w:r>
        <w:rPr>
          <w:sz w:val="28"/>
          <w:szCs w:val="28"/>
        </w:rPr>
        <w:t xml:space="preserve">                                                                                     </w:t>
      </w:r>
      <w:proofErr w:type="gramStart"/>
      <w:r>
        <w:rPr>
          <w:sz w:val="28"/>
          <w:szCs w:val="28"/>
        </w:rPr>
        <w:t>gyógypedagógus</w:t>
      </w:r>
      <w:proofErr w:type="gramEnd"/>
    </w:p>
    <w:p w:rsidR="002A2DAD" w:rsidRDefault="002A2DAD" w:rsidP="002A2DAD">
      <w:pPr>
        <w:jc w:val="both"/>
        <w:rPr>
          <w:sz w:val="28"/>
          <w:szCs w:val="28"/>
        </w:rPr>
      </w:pPr>
    </w:p>
    <w:p w:rsidR="002A2DAD" w:rsidRDefault="002A2DAD" w:rsidP="002A2DAD">
      <w:pPr>
        <w:pStyle w:val="Listaszerbekezds"/>
        <w:jc w:val="center"/>
        <w:rPr>
          <w:rFonts w:ascii="Times New Roman" w:hAnsi="Times New Roman" w:cs="Times New Roman"/>
          <w:sz w:val="24"/>
          <w:szCs w:val="24"/>
        </w:rPr>
      </w:pPr>
    </w:p>
    <w:p w:rsidR="002A2DAD" w:rsidRDefault="002A2DAD" w:rsidP="002A2DAD">
      <w:pPr>
        <w:pStyle w:val="Listaszerbekezds"/>
        <w:jc w:val="center"/>
        <w:rPr>
          <w:rFonts w:ascii="Times New Roman" w:hAnsi="Times New Roman" w:cs="Times New Roman"/>
          <w:sz w:val="24"/>
          <w:szCs w:val="24"/>
        </w:rPr>
      </w:pPr>
    </w:p>
    <w:p w:rsidR="002A2DAD" w:rsidRDefault="002A2DAD" w:rsidP="002A2DAD">
      <w:pPr>
        <w:pStyle w:val="Listaszerbekezds"/>
        <w:jc w:val="center"/>
        <w:rPr>
          <w:rFonts w:ascii="Times New Roman" w:hAnsi="Times New Roman" w:cs="Times New Roman"/>
          <w:sz w:val="24"/>
          <w:szCs w:val="24"/>
        </w:rPr>
      </w:pPr>
    </w:p>
    <w:p w:rsidR="002A2DAD" w:rsidRDefault="002A2DAD" w:rsidP="002A2DAD">
      <w:pPr>
        <w:pStyle w:val="Listaszerbekezds"/>
        <w:jc w:val="center"/>
        <w:rPr>
          <w:rFonts w:ascii="Times New Roman" w:hAnsi="Times New Roman" w:cs="Times New Roman"/>
          <w:sz w:val="24"/>
          <w:szCs w:val="24"/>
        </w:rPr>
      </w:pPr>
    </w:p>
    <w:p w:rsidR="002A2DAD" w:rsidRDefault="002A2DAD" w:rsidP="002A2DAD">
      <w:pPr>
        <w:pStyle w:val="Listaszerbekezds"/>
        <w:jc w:val="center"/>
        <w:rPr>
          <w:rFonts w:ascii="Times New Roman" w:hAnsi="Times New Roman" w:cs="Times New Roman"/>
          <w:sz w:val="24"/>
          <w:szCs w:val="24"/>
        </w:rPr>
      </w:pPr>
    </w:p>
    <w:p w:rsidR="002A2DAD" w:rsidRDefault="002A2DAD" w:rsidP="002A2DAD">
      <w:pPr>
        <w:pStyle w:val="Listaszerbekezds"/>
        <w:jc w:val="center"/>
        <w:rPr>
          <w:rFonts w:ascii="Times New Roman" w:hAnsi="Times New Roman" w:cs="Times New Roman"/>
          <w:sz w:val="24"/>
          <w:szCs w:val="24"/>
        </w:rPr>
      </w:pPr>
    </w:p>
    <w:p w:rsidR="002A2DAD" w:rsidRDefault="002A2DAD" w:rsidP="002A2DAD">
      <w:pPr>
        <w:pStyle w:val="Listaszerbekezds"/>
        <w:jc w:val="center"/>
        <w:rPr>
          <w:rFonts w:ascii="Times New Roman" w:hAnsi="Times New Roman" w:cs="Times New Roman"/>
          <w:sz w:val="24"/>
          <w:szCs w:val="24"/>
        </w:rPr>
      </w:pPr>
    </w:p>
    <w:p w:rsidR="002A2DAD" w:rsidRDefault="002A2DAD" w:rsidP="002A2DAD">
      <w:pPr>
        <w:pStyle w:val="Listaszerbekezds"/>
        <w:jc w:val="center"/>
        <w:rPr>
          <w:rFonts w:ascii="Times New Roman" w:hAnsi="Times New Roman" w:cs="Times New Roman"/>
          <w:sz w:val="24"/>
          <w:szCs w:val="24"/>
        </w:rPr>
      </w:pPr>
    </w:p>
    <w:p w:rsidR="002A2DAD" w:rsidRDefault="002A2DAD" w:rsidP="002A2DAD">
      <w:pPr>
        <w:pStyle w:val="Listaszerbekezds"/>
        <w:jc w:val="center"/>
        <w:rPr>
          <w:rFonts w:ascii="Times New Roman" w:hAnsi="Times New Roman" w:cs="Times New Roman"/>
          <w:sz w:val="24"/>
          <w:szCs w:val="24"/>
        </w:rPr>
      </w:pPr>
    </w:p>
    <w:p w:rsidR="002A2DAD" w:rsidRDefault="002A2DAD" w:rsidP="002A2DAD">
      <w:pPr>
        <w:pStyle w:val="Listaszerbekezds"/>
        <w:jc w:val="center"/>
        <w:rPr>
          <w:rFonts w:ascii="Times New Roman" w:hAnsi="Times New Roman" w:cs="Times New Roman"/>
          <w:sz w:val="24"/>
          <w:szCs w:val="24"/>
        </w:rPr>
      </w:pPr>
    </w:p>
    <w:p w:rsidR="002A2DAD" w:rsidRDefault="002A2DAD" w:rsidP="002A2DAD">
      <w:pPr>
        <w:pStyle w:val="Listaszerbekezds"/>
        <w:jc w:val="center"/>
        <w:rPr>
          <w:rFonts w:ascii="Times New Roman" w:hAnsi="Times New Roman" w:cs="Times New Roman"/>
          <w:sz w:val="24"/>
          <w:szCs w:val="24"/>
        </w:rPr>
      </w:pPr>
    </w:p>
    <w:p w:rsidR="002A2DAD" w:rsidRDefault="002A2DAD" w:rsidP="002A2DAD">
      <w:pPr>
        <w:pStyle w:val="Listaszerbekezds"/>
        <w:jc w:val="center"/>
        <w:rPr>
          <w:rFonts w:ascii="Times New Roman" w:hAnsi="Times New Roman" w:cs="Times New Roman"/>
          <w:sz w:val="24"/>
          <w:szCs w:val="24"/>
        </w:rPr>
      </w:pPr>
    </w:p>
    <w:p w:rsidR="002A2DAD" w:rsidRDefault="002A2DAD" w:rsidP="002A2DAD">
      <w:pPr>
        <w:pStyle w:val="Listaszerbekezds"/>
        <w:jc w:val="center"/>
        <w:rPr>
          <w:rFonts w:ascii="Times New Roman" w:hAnsi="Times New Roman" w:cs="Times New Roman"/>
          <w:sz w:val="24"/>
          <w:szCs w:val="24"/>
        </w:rPr>
      </w:pPr>
    </w:p>
    <w:p w:rsidR="002A2DAD" w:rsidRDefault="002A2DAD" w:rsidP="002A2DAD">
      <w:pPr>
        <w:pStyle w:val="Listaszerbekezds"/>
        <w:jc w:val="center"/>
        <w:rPr>
          <w:rFonts w:ascii="Times New Roman" w:hAnsi="Times New Roman" w:cs="Times New Roman"/>
          <w:sz w:val="24"/>
          <w:szCs w:val="24"/>
        </w:rPr>
      </w:pPr>
    </w:p>
    <w:p w:rsidR="002A2DAD" w:rsidRDefault="002A2DAD" w:rsidP="002A2DAD">
      <w:pPr>
        <w:pStyle w:val="Listaszerbekezds"/>
        <w:jc w:val="center"/>
        <w:rPr>
          <w:rFonts w:ascii="Times New Roman" w:hAnsi="Times New Roman" w:cs="Times New Roman"/>
          <w:sz w:val="24"/>
          <w:szCs w:val="24"/>
        </w:rPr>
      </w:pPr>
    </w:p>
    <w:p w:rsidR="002A2DAD" w:rsidRDefault="002A2DAD" w:rsidP="002A2DAD">
      <w:pPr>
        <w:pStyle w:val="Listaszerbekezds"/>
        <w:jc w:val="center"/>
        <w:rPr>
          <w:rFonts w:ascii="Times New Roman" w:hAnsi="Times New Roman" w:cs="Times New Roman"/>
          <w:sz w:val="24"/>
          <w:szCs w:val="24"/>
        </w:rPr>
      </w:pPr>
    </w:p>
    <w:p w:rsidR="002A2DAD" w:rsidRDefault="002A2DAD" w:rsidP="002A2DAD">
      <w:pPr>
        <w:pStyle w:val="Listaszerbekezds"/>
        <w:jc w:val="center"/>
        <w:rPr>
          <w:rFonts w:ascii="Times New Roman" w:hAnsi="Times New Roman" w:cs="Times New Roman"/>
          <w:sz w:val="24"/>
          <w:szCs w:val="24"/>
        </w:rPr>
      </w:pPr>
    </w:p>
    <w:p w:rsidR="002A2DAD" w:rsidRDefault="002A2DAD" w:rsidP="002A2DAD">
      <w:pPr>
        <w:pStyle w:val="Listaszerbekezds"/>
        <w:numPr>
          <w:ilvl w:val="0"/>
          <w:numId w:val="2"/>
        </w:numPr>
        <w:jc w:val="right"/>
        <w:rPr>
          <w:rFonts w:ascii="Times New Roman" w:hAnsi="Times New Roman" w:cs="Times New Roman"/>
          <w:sz w:val="24"/>
          <w:szCs w:val="24"/>
        </w:rPr>
      </w:pPr>
      <w:r w:rsidRPr="002A2DAD">
        <w:rPr>
          <w:rFonts w:ascii="Times New Roman" w:hAnsi="Times New Roman" w:cs="Times New Roman"/>
          <w:sz w:val="24"/>
          <w:szCs w:val="24"/>
        </w:rPr>
        <w:t>számú mellék</w:t>
      </w:r>
      <w:r>
        <w:rPr>
          <w:rFonts w:ascii="Times New Roman" w:hAnsi="Times New Roman" w:cs="Times New Roman"/>
          <w:sz w:val="24"/>
          <w:szCs w:val="24"/>
        </w:rPr>
        <w:t>let</w:t>
      </w:r>
    </w:p>
    <w:p w:rsidR="002A2DAD" w:rsidRDefault="002A2DAD" w:rsidP="002A2DAD">
      <w:pPr>
        <w:pStyle w:val="Listaszerbekezds"/>
        <w:jc w:val="center"/>
        <w:rPr>
          <w:rFonts w:ascii="Times New Roman" w:hAnsi="Times New Roman" w:cs="Times New Roman"/>
          <w:sz w:val="24"/>
          <w:szCs w:val="24"/>
        </w:rPr>
      </w:pPr>
    </w:p>
    <w:p w:rsidR="002A2DAD" w:rsidRPr="002A2DAD" w:rsidRDefault="002A2DAD" w:rsidP="002A2DAD">
      <w:pPr>
        <w:ind w:left="1080"/>
        <w:contextualSpacing/>
        <w:jc w:val="center"/>
        <w:rPr>
          <w:rFonts w:ascii="Times New Roman" w:hAnsi="Times New Roman" w:cs="Times New Roman"/>
          <w:b/>
          <w:sz w:val="28"/>
          <w:szCs w:val="28"/>
        </w:rPr>
      </w:pPr>
      <w:r w:rsidRPr="002A2DAD">
        <w:rPr>
          <w:rFonts w:ascii="Times New Roman" w:hAnsi="Times New Roman" w:cs="Times New Roman"/>
          <w:b/>
          <w:sz w:val="28"/>
          <w:szCs w:val="28"/>
        </w:rPr>
        <w:t>KOMP munkaközösség munkaterv értékelése</w:t>
      </w:r>
    </w:p>
    <w:p w:rsidR="002A2DAD" w:rsidRPr="002A2DAD" w:rsidRDefault="002A2DAD" w:rsidP="002A2DAD">
      <w:pPr>
        <w:ind w:left="1080"/>
        <w:contextualSpacing/>
        <w:jc w:val="center"/>
        <w:rPr>
          <w:rFonts w:ascii="Times New Roman" w:hAnsi="Times New Roman" w:cs="Times New Roman"/>
          <w:b/>
          <w:sz w:val="28"/>
          <w:szCs w:val="28"/>
        </w:rPr>
      </w:pPr>
      <w:r w:rsidRPr="002A2DAD">
        <w:rPr>
          <w:rFonts w:ascii="Times New Roman" w:hAnsi="Times New Roman" w:cs="Times New Roman"/>
          <w:b/>
          <w:sz w:val="28"/>
          <w:szCs w:val="28"/>
        </w:rPr>
        <w:t>2016-2017</w:t>
      </w:r>
    </w:p>
    <w:p w:rsidR="002A2DAD" w:rsidRPr="002A2DAD" w:rsidRDefault="002A2DAD" w:rsidP="002A2DAD">
      <w:pPr>
        <w:rPr>
          <w:rFonts w:ascii="Times New Roman" w:hAnsi="Times New Roman" w:cs="Times New Roman"/>
          <w:b/>
          <w:sz w:val="24"/>
          <w:szCs w:val="24"/>
        </w:rPr>
      </w:pPr>
    </w:p>
    <w:p w:rsidR="002A2DAD" w:rsidRPr="002A2DAD" w:rsidRDefault="002A2DAD" w:rsidP="002A2DAD">
      <w:pPr>
        <w:rPr>
          <w:rFonts w:ascii="Times New Roman" w:hAnsi="Times New Roman" w:cs="Times New Roman"/>
          <w:b/>
          <w:sz w:val="28"/>
          <w:szCs w:val="28"/>
        </w:rPr>
      </w:pPr>
      <w:r w:rsidRPr="002A2DAD">
        <w:rPr>
          <w:rFonts w:ascii="Times New Roman" w:hAnsi="Times New Roman" w:cs="Times New Roman"/>
          <w:b/>
          <w:sz w:val="28"/>
          <w:szCs w:val="28"/>
        </w:rPr>
        <w:t>Feladatok, és megvalósulása:</w:t>
      </w:r>
    </w:p>
    <w:p w:rsidR="002A2DAD" w:rsidRPr="002A2DAD" w:rsidRDefault="002A2DAD" w:rsidP="002A2DAD">
      <w:pPr>
        <w:rPr>
          <w:rFonts w:ascii="Times New Roman" w:hAnsi="Times New Roman" w:cs="Times New Roman"/>
          <w:b/>
          <w:sz w:val="24"/>
          <w:szCs w:val="24"/>
        </w:rPr>
      </w:pPr>
    </w:p>
    <w:p w:rsidR="002A2DAD" w:rsidRPr="002A2DAD" w:rsidRDefault="002A2DAD" w:rsidP="002A2DAD">
      <w:pPr>
        <w:numPr>
          <w:ilvl w:val="0"/>
          <w:numId w:val="4"/>
        </w:numPr>
        <w:spacing w:after="200" w:line="276" w:lineRule="auto"/>
        <w:jc w:val="both"/>
        <w:rPr>
          <w:rFonts w:ascii="Times New Roman" w:hAnsi="Times New Roman" w:cs="Times New Roman"/>
          <w:sz w:val="24"/>
          <w:szCs w:val="24"/>
        </w:rPr>
      </w:pPr>
      <w:r w:rsidRPr="002A2DAD">
        <w:rPr>
          <w:rFonts w:ascii="Times New Roman" w:hAnsi="Times New Roman" w:cs="Times New Roman"/>
          <w:b/>
          <w:sz w:val="24"/>
          <w:szCs w:val="24"/>
        </w:rPr>
        <w:t>A Pedagógiai Programunkban megfogalmazott célok, feladatok folyamatos megvalósítása:</w:t>
      </w:r>
      <w:r w:rsidRPr="002A2DAD">
        <w:rPr>
          <w:rFonts w:ascii="Times New Roman" w:hAnsi="Times New Roman" w:cs="Times New Roman"/>
          <w:sz w:val="24"/>
          <w:szCs w:val="24"/>
        </w:rPr>
        <w:t xml:space="preserve"> Maradéktalanul megvalósult</w:t>
      </w:r>
    </w:p>
    <w:p w:rsidR="002A2DAD" w:rsidRPr="002A2DAD" w:rsidRDefault="002A2DAD" w:rsidP="002A2DAD">
      <w:pPr>
        <w:numPr>
          <w:ilvl w:val="0"/>
          <w:numId w:val="4"/>
        </w:numPr>
        <w:spacing w:after="200" w:line="276" w:lineRule="auto"/>
        <w:jc w:val="both"/>
        <w:rPr>
          <w:rFonts w:ascii="Times New Roman" w:hAnsi="Times New Roman" w:cs="Times New Roman"/>
          <w:sz w:val="24"/>
          <w:szCs w:val="24"/>
        </w:rPr>
      </w:pPr>
      <w:r w:rsidRPr="002A2DAD">
        <w:rPr>
          <w:rFonts w:ascii="Times New Roman" w:hAnsi="Times New Roman" w:cs="Times New Roman"/>
          <w:b/>
          <w:sz w:val="24"/>
          <w:szCs w:val="24"/>
        </w:rPr>
        <w:t>2016 nyarán módosított óvodai csoportnapló bevezetése</w:t>
      </w:r>
      <w:r w:rsidRPr="002A2DAD">
        <w:rPr>
          <w:rFonts w:ascii="Times New Roman" w:hAnsi="Times New Roman" w:cs="Times New Roman"/>
          <w:sz w:val="24"/>
          <w:szCs w:val="24"/>
        </w:rPr>
        <w:t>: Folyamatosan dokumentálunk</w:t>
      </w:r>
    </w:p>
    <w:p w:rsidR="002A2DAD" w:rsidRPr="002A2DAD" w:rsidRDefault="002A2DAD" w:rsidP="002A2DAD">
      <w:pPr>
        <w:numPr>
          <w:ilvl w:val="0"/>
          <w:numId w:val="4"/>
        </w:numPr>
        <w:spacing w:after="200" w:line="276" w:lineRule="auto"/>
        <w:jc w:val="both"/>
        <w:rPr>
          <w:rFonts w:ascii="Times New Roman" w:hAnsi="Times New Roman" w:cs="Times New Roman"/>
          <w:sz w:val="24"/>
          <w:szCs w:val="24"/>
        </w:rPr>
      </w:pPr>
      <w:r w:rsidRPr="002A2DAD">
        <w:rPr>
          <w:rFonts w:ascii="Times New Roman" w:hAnsi="Times New Roman" w:cs="Times New Roman"/>
          <w:b/>
          <w:sz w:val="24"/>
          <w:szCs w:val="24"/>
        </w:rPr>
        <w:t>Projekt módszer /mese alapú projektek/ folyamatos tervezése /</w:t>
      </w:r>
      <w:r w:rsidRPr="002A2DAD">
        <w:rPr>
          <w:rFonts w:ascii="Times New Roman" w:hAnsi="Times New Roman" w:cs="Times New Roman"/>
          <w:sz w:val="24"/>
          <w:szCs w:val="24"/>
        </w:rPr>
        <w:t>alkalmazása, dokumentációja, gyakorlati tapasztalatok megbeszélése házi bemutatók alkalmával/: Nagyon sikeres a mese alapú projektek tervezése, házi bemutatók is voltak a nevelési év során, sok tapasztalatot, jó gyakorlatot szereztünk.</w:t>
      </w:r>
    </w:p>
    <w:p w:rsidR="002A2DAD" w:rsidRPr="002A2DAD" w:rsidRDefault="002A2DAD" w:rsidP="002A2DAD">
      <w:pPr>
        <w:numPr>
          <w:ilvl w:val="0"/>
          <w:numId w:val="4"/>
        </w:numPr>
        <w:spacing w:after="200" w:line="276" w:lineRule="auto"/>
        <w:jc w:val="both"/>
        <w:rPr>
          <w:rFonts w:ascii="Times New Roman" w:hAnsi="Times New Roman" w:cs="Times New Roman"/>
          <w:sz w:val="24"/>
          <w:szCs w:val="24"/>
        </w:rPr>
      </w:pPr>
      <w:r w:rsidRPr="002A2DAD">
        <w:rPr>
          <w:rFonts w:ascii="Times New Roman" w:hAnsi="Times New Roman" w:cs="Times New Roman"/>
          <w:b/>
          <w:sz w:val="24"/>
          <w:szCs w:val="24"/>
        </w:rPr>
        <w:t>A korszerű tanulás tervezés módszertani elvárásainak megfelelően az éves Tematikus Terv gyakorlati megvalósítása, csoportnaplóval és az egyéb dokumentumokkal való összhangjának biztosítása:</w:t>
      </w:r>
      <w:r w:rsidRPr="002A2DAD">
        <w:rPr>
          <w:rFonts w:ascii="Times New Roman" w:hAnsi="Times New Roman" w:cs="Times New Roman"/>
          <w:sz w:val="24"/>
          <w:szCs w:val="24"/>
        </w:rPr>
        <w:t xml:space="preserve"> Összhangban vannak a dokumentumok.</w:t>
      </w:r>
    </w:p>
    <w:p w:rsidR="002A2DAD" w:rsidRPr="002A2DAD" w:rsidRDefault="002A2DAD" w:rsidP="002A2DAD">
      <w:pPr>
        <w:numPr>
          <w:ilvl w:val="0"/>
          <w:numId w:val="4"/>
        </w:numPr>
        <w:spacing w:after="200" w:line="276" w:lineRule="auto"/>
        <w:jc w:val="both"/>
        <w:rPr>
          <w:rFonts w:ascii="Times New Roman" w:hAnsi="Times New Roman" w:cs="Times New Roman"/>
          <w:sz w:val="24"/>
          <w:szCs w:val="24"/>
        </w:rPr>
      </w:pPr>
      <w:r w:rsidRPr="002A2DAD">
        <w:rPr>
          <w:rFonts w:ascii="Times New Roman" w:hAnsi="Times New Roman" w:cs="Times New Roman"/>
          <w:b/>
          <w:sz w:val="24"/>
          <w:szCs w:val="24"/>
        </w:rPr>
        <w:t>Az Udvari élet Szabályzatának alkalmazása, módosítása szükség szerint:</w:t>
      </w:r>
      <w:r w:rsidRPr="002A2DAD">
        <w:rPr>
          <w:rFonts w:ascii="Times New Roman" w:hAnsi="Times New Roman" w:cs="Times New Roman"/>
          <w:sz w:val="24"/>
          <w:szCs w:val="24"/>
        </w:rPr>
        <w:t xml:space="preserve"> Folyamatos feltétel biztosítás szükséges /pl. nyári udvari élet szervezése</w:t>
      </w:r>
    </w:p>
    <w:p w:rsidR="002A2DAD" w:rsidRPr="002A2DAD" w:rsidRDefault="002A2DAD" w:rsidP="002A2DAD">
      <w:pPr>
        <w:numPr>
          <w:ilvl w:val="0"/>
          <w:numId w:val="4"/>
        </w:numPr>
        <w:spacing w:after="200" w:line="276" w:lineRule="auto"/>
        <w:jc w:val="both"/>
        <w:rPr>
          <w:rFonts w:ascii="Times New Roman" w:hAnsi="Times New Roman" w:cs="Times New Roman"/>
          <w:sz w:val="24"/>
          <w:szCs w:val="24"/>
        </w:rPr>
      </w:pPr>
      <w:r w:rsidRPr="002A2DAD">
        <w:rPr>
          <w:rFonts w:ascii="Times New Roman" w:hAnsi="Times New Roman" w:cs="Times New Roman"/>
          <w:b/>
          <w:sz w:val="24"/>
          <w:szCs w:val="24"/>
        </w:rPr>
        <w:t>Az Étkezési Szabályzat gyakorlati megvalósítása:</w:t>
      </w:r>
      <w:r w:rsidRPr="002A2DAD">
        <w:rPr>
          <w:rFonts w:ascii="Times New Roman" w:hAnsi="Times New Roman" w:cs="Times New Roman"/>
          <w:sz w:val="24"/>
          <w:szCs w:val="24"/>
        </w:rPr>
        <w:t xml:space="preserve"> Differenciáltan megvalósul, figyelembe véve a gyermekek egyéni fejlettségét.</w:t>
      </w:r>
    </w:p>
    <w:p w:rsidR="002A2DAD" w:rsidRPr="002A2DAD" w:rsidRDefault="002A2DAD" w:rsidP="002A2DAD">
      <w:pPr>
        <w:numPr>
          <w:ilvl w:val="0"/>
          <w:numId w:val="4"/>
        </w:numPr>
        <w:spacing w:after="200" w:line="276" w:lineRule="auto"/>
        <w:jc w:val="both"/>
        <w:rPr>
          <w:rFonts w:ascii="Times New Roman" w:hAnsi="Times New Roman" w:cs="Times New Roman"/>
          <w:sz w:val="24"/>
          <w:szCs w:val="24"/>
        </w:rPr>
      </w:pPr>
      <w:r w:rsidRPr="002A2DAD">
        <w:rPr>
          <w:rFonts w:ascii="Times New Roman" w:hAnsi="Times New Roman" w:cs="Times New Roman"/>
          <w:sz w:val="24"/>
          <w:szCs w:val="24"/>
        </w:rPr>
        <w:t xml:space="preserve"> </w:t>
      </w:r>
      <w:r w:rsidRPr="002A2DAD">
        <w:rPr>
          <w:rFonts w:ascii="Times New Roman" w:hAnsi="Times New Roman" w:cs="Times New Roman"/>
          <w:b/>
          <w:sz w:val="24"/>
          <w:szCs w:val="24"/>
        </w:rPr>
        <w:t>A Biztonságos Óvodai Program folyamatos beépítése, megvalósítása a mindennapi nevelőmunkánkba:</w:t>
      </w:r>
      <w:r w:rsidRPr="002A2DAD">
        <w:rPr>
          <w:rFonts w:ascii="Times New Roman" w:hAnsi="Times New Roman" w:cs="Times New Roman"/>
          <w:sz w:val="24"/>
          <w:szCs w:val="24"/>
        </w:rPr>
        <w:t xml:space="preserve"> Folyamatosan megvalósul</w:t>
      </w:r>
    </w:p>
    <w:p w:rsidR="002A2DAD" w:rsidRPr="002A2DAD" w:rsidRDefault="002A2DAD" w:rsidP="002A2DAD">
      <w:pPr>
        <w:numPr>
          <w:ilvl w:val="0"/>
          <w:numId w:val="4"/>
        </w:numPr>
        <w:spacing w:after="200" w:line="276" w:lineRule="auto"/>
        <w:jc w:val="both"/>
        <w:rPr>
          <w:rFonts w:ascii="Times New Roman" w:hAnsi="Times New Roman" w:cs="Times New Roman"/>
          <w:sz w:val="24"/>
          <w:szCs w:val="24"/>
        </w:rPr>
      </w:pPr>
      <w:r w:rsidRPr="002A2DAD">
        <w:rPr>
          <w:rFonts w:ascii="Times New Roman" w:hAnsi="Times New Roman" w:cs="Times New Roman"/>
          <w:b/>
          <w:sz w:val="24"/>
          <w:szCs w:val="24"/>
        </w:rPr>
        <w:t>Az óvodánk Óvodapedagógus Etikai Kódexének megvalósítása:</w:t>
      </w:r>
      <w:r w:rsidRPr="002A2DAD">
        <w:rPr>
          <w:rFonts w:ascii="Times New Roman" w:hAnsi="Times New Roman" w:cs="Times New Roman"/>
          <w:sz w:val="24"/>
          <w:szCs w:val="24"/>
        </w:rPr>
        <w:t xml:space="preserve"> Elfogadtuk, betartjuk.</w:t>
      </w:r>
    </w:p>
    <w:p w:rsidR="002A2DAD" w:rsidRPr="002A2DAD" w:rsidRDefault="002A2DAD" w:rsidP="002A2DAD">
      <w:pPr>
        <w:numPr>
          <w:ilvl w:val="0"/>
          <w:numId w:val="4"/>
        </w:numPr>
        <w:spacing w:after="200" w:line="276" w:lineRule="auto"/>
        <w:jc w:val="both"/>
        <w:rPr>
          <w:rFonts w:ascii="Times New Roman" w:hAnsi="Times New Roman" w:cs="Times New Roman"/>
          <w:sz w:val="24"/>
          <w:szCs w:val="24"/>
        </w:rPr>
      </w:pPr>
      <w:r w:rsidRPr="002A2DAD">
        <w:rPr>
          <w:rFonts w:ascii="Times New Roman" w:hAnsi="Times New Roman" w:cs="Times New Roman"/>
          <w:b/>
          <w:sz w:val="24"/>
          <w:szCs w:val="24"/>
        </w:rPr>
        <w:t>A Tehetségtámogató Programunk, és az intézményi dokumentumok összhangjának biztosítása:</w:t>
      </w:r>
      <w:r w:rsidRPr="002A2DAD">
        <w:rPr>
          <w:rFonts w:ascii="Times New Roman" w:hAnsi="Times New Roman" w:cs="Times New Roman"/>
          <w:sz w:val="24"/>
          <w:szCs w:val="24"/>
        </w:rPr>
        <w:t xml:space="preserve"> Összhangban van.</w:t>
      </w:r>
    </w:p>
    <w:p w:rsidR="002A2DAD" w:rsidRPr="002A2DAD" w:rsidRDefault="002A2DAD" w:rsidP="002A2DAD">
      <w:pPr>
        <w:jc w:val="both"/>
        <w:rPr>
          <w:rFonts w:ascii="Times New Roman" w:hAnsi="Times New Roman" w:cs="Times New Roman"/>
          <w:sz w:val="24"/>
          <w:szCs w:val="24"/>
        </w:rPr>
      </w:pPr>
    </w:p>
    <w:p w:rsidR="002A2DAD" w:rsidRPr="002A2DAD" w:rsidRDefault="002A2DAD" w:rsidP="002A2DAD">
      <w:pPr>
        <w:numPr>
          <w:ilvl w:val="0"/>
          <w:numId w:val="4"/>
        </w:numPr>
        <w:spacing w:after="200" w:line="276" w:lineRule="auto"/>
        <w:jc w:val="both"/>
        <w:rPr>
          <w:rFonts w:ascii="Times New Roman" w:hAnsi="Times New Roman" w:cs="Times New Roman"/>
          <w:sz w:val="24"/>
          <w:szCs w:val="24"/>
        </w:rPr>
      </w:pPr>
      <w:r w:rsidRPr="002A2DAD">
        <w:rPr>
          <w:rFonts w:ascii="Times New Roman" w:hAnsi="Times New Roman" w:cs="Times New Roman"/>
          <w:b/>
          <w:sz w:val="24"/>
          <w:szCs w:val="24"/>
        </w:rPr>
        <w:t>Tehetségtámogató műhelyek színvonalas működtetése, dokumentálása:</w:t>
      </w:r>
      <w:r w:rsidRPr="002A2DAD">
        <w:rPr>
          <w:rFonts w:ascii="Times New Roman" w:hAnsi="Times New Roman" w:cs="Times New Roman"/>
          <w:sz w:val="24"/>
          <w:szCs w:val="24"/>
        </w:rPr>
        <w:t xml:space="preserve"> Folyamatosan, magas színvonalon működött mindegyik műhely.</w:t>
      </w:r>
    </w:p>
    <w:p w:rsidR="002A2DAD" w:rsidRPr="002A2DAD" w:rsidRDefault="002A2DAD" w:rsidP="002A2DAD">
      <w:pPr>
        <w:jc w:val="both"/>
        <w:rPr>
          <w:rFonts w:ascii="Times New Roman" w:hAnsi="Times New Roman" w:cs="Times New Roman"/>
          <w:sz w:val="24"/>
          <w:szCs w:val="24"/>
        </w:rPr>
      </w:pPr>
    </w:p>
    <w:p w:rsidR="002A2DAD" w:rsidRPr="002A2DAD" w:rsidRDefault="002A2DAD" w:rsidP="002A2DAD">
      <w:pPr>
        <w:ind w:left="1080"/>
        <w:contextualSpacing/>
        <w:rPr>
          <w:rFonts w:ascii="Times New Roman" w:hAnsi="Times New Roman" w:cs="Times New Roman"/>
          <w:sz w:val="28"/>
          <w:szCs w:val="28"/>
        </w:rPr>
      </w:pPr>
      <w:r w:rsidRPr="002A2DAD">
        <w:rPr>
          <w:rFonts w:ascii="Times New Roman" w:hAnsi="Times New Roman" w:cs="Times New Roman"/>
          <w:b/>
          <w:sz w:val="28"/>
          <w:szCs w:val="28"/>
          <w:u w:val="single"/>
        </w:rPr>
        <w:t>Összevont KOMP – munkaközösségi, és ÖTM feladatterv</w:t>
      </w:r>
    </w:p>
    <w:p w:rsidR="002A2DAD" w:rsidRPr="002A2DAD" w:rsidRDefault="002A2DAD" w:rsidP="002A2DAD">
      <w:pPr>
        <w:ind w:left="720"/>
        <w:rPr>
          <w:rFonts w:ascii="Times New Roman" w:hAnsi="Times New Roman" w:cs="Times New Roman"/>
        </w:rPr>
      </w:pPr>
    </w:p>
    <w:tbl>
      <w:tblPr>
        <w:tblW w:w="5189" w:type="pct"/>
        <w:tblInd w:w="-176" w:type="dxa"/>
        <w:tblBorders>
          <w:insideH w:val="single" w:sz="4" w:space="0" w:color="auto"/>
          <w:insideV w:val="single" w:sz="4" w:space="0" w:color="auto"/>
        </w:tblBorders>
        <w:tblLayout w:type="fixed"/>
        <w:tblLook w:val="01E0" w:firstRow="1" w:lastRow="1" w:firstColumn="1" w:lastColumn="1" w:noHBand="0" w:noVBand="0"/>
      </w:tblPr>
      <w:tblGrid>
        <w:gridCol w:w="1262"/>
        <w:gridCol w:w="1398"/>
        <w:gridCol w:w="3073"/>
        <w:gridCol w:w="1496"/>
        <w:gridCol w:w="2410"/>
      </w:tblGrid>
      <w:tr w:rsidR="002A2DAD" w:rsidRPr="002A2DAD" w:rsidTr="001C4E5C">
        <w:trPr>
          <w:trHeight w:val="136"/>
        </w:trPr>
        <w:tc>
          <w:tcPr>
            <w:tcW w:w="1263" w:type="dxa"/>
            <w:vMerge w:val="restart"/>
            <w:tcBorders>
              <w:top w:val="double" w:sz="4" w:space="0" w:color="auto"/>
              <w:left w:val="double" w:sz="4" w:space="0" w:color="auto"/>
            </w:tcBorders>
            <w:shd w:val="clear" w:color="auto" w:fill="D9D9D9"/>
            <w:vAlign w:val="center"/>
          </w:tcPr>
          <w:p w:rsidR="002A2DAD" w:rsidRPr="002A2DAD" w:rsidRDefault="002A2DAD" w:rsidP="002A2DAD">
            <w:pPr>
              <w:jc w:val="center"/>
              <w:rPr>
                <w:rFonts w:ascii="Times New Roman" w:hAnsi="Times New Roman" w:cs="Times New Roman"/>
                <w:b/>
                <w:sz w:val="24"/>
                <w:szCs w:val="24"/>
              </w:rPr>
            </w:pPr>
          </w:p>
          <w:p w:rsidR="002A2DAD" w:rsidRPr="002A2DAD" w:rsidRDefault="002A2DAD" w:rsidP="002A2DAD">
            <w:pPr>
              <w:jc w:val="center"/>
              <w:rPr>
                <w:rFonts w:ascii="Times New Roman" w:hAnsi="Times New Roman" w:cs="Times New Roman"/>
                <w:b/>
                <w:sz w:val="24"/>
                <w:szCs w:val="24"/>
              </w:rPr>
            </w:pPr>
            <w:r w:rsidRPr="002A2DAD">
              <w:rPr>
                <w:rFonts w:ascii="Times New Roman" w:hAnsi="Times New Roman" w:cs="Times New Roman"/>
                <w:b/>
                <w:sz w:val="24"/>
                <w:szCs w:val="24"/>
              </w:rPr>
              <w:t>1.</w:t>
            </w:r>
          </w:p>
          <w:p w:rsidR="002A2DAD" w:rsidRPr="002A2DAD" w:rsidRDefault="002A2DAD" w:rsidP="002A2DAD">
            <w:pPr>
              <w:jc w:val="center"/>
              <w:rPr>
                <w:rFonts w:ascii="Times New Roman" w:hAnsi="Times New Roman" w:cs="Times New Roman"/>
                <w:b/>
                <w:sz w:val="24"/>
                <w:szCs w:val="24"/>
              </w:rPr>
            </w:pPr>
            <w:r w:rsidRPr="002A2DAD">
              <w:rPr>
                <w:rFonts w:ascii="Times New Roman" w:hAnsi="Times New Roman" w:cs="Times New Roman"/>
                <w:b/>
                <w:sz w:val="24"/>
                <w:szCs w:val="24"/>
              </w:rPr>
              <w:t>KOMP és</w:t>
            </w:r>
          </w:p>
          <w:p w:rsidR="002A2DAD" w:rsidRPr="002A2DAD" w:rsidRDefault="002A2DAD" w:rsidP="002A2DAD">
            <w:pPr>
              <w:jc w:val="center"/>
              <w:rPr>
                <w:rFonts w:ascii="Times New Roman" w:hAnsi="Times New Roman" w:cs="Times New Roman"/>
                <w:b/>
                <w:sz w:val="24"/>
                <w:szCs w:val="24"/>
              </w:rPr>
            </w:pPr>
          </w:p>
          <w:p w:rsidR="002A2DAD" w:rsidRPr="002A2DAD" w:rsidRDefault="002A2DAD" w:rsidP="002A2DAD">
            <w:pPr>
              <w:numPr>
                <w:ilvl w:val="0"/>
                <w:numId w:val="5"/>
              </w:numPr>
              <w:spacing w:after="200" w:line="276" w:lineRule="auto"/>
              <w:contextualSpacing/>
              <w:jc w:val="center"/>
              <w:rPr>
                <w:rFonts w:ascii="Times New Roman" w:hAnsi="Times New Roman" w:cs="Times New Roman"/>
                <w:b/>
                <w:sz w:val="24"/>
                <w:szCs w:val="24"/>
              </w:rPr>
            </w:pPr>
          </w:p>
          <w:p w:rsidR="002A2DAD" w:rsidRPr="002A2DAD" w:rsidRDefault="002A2DAD" w:rsidP="002A2DAD">
            <w:pPr>
              <w:spacing w:after="160" w:line="259" w:lineRule="auto"/>
              <w:jc w:val="center"/>
              <w:rPr>
                <w:rFonts w:ascii="Times New Roman" w:eastAsia="Calibri" w:hAnsi="Times New Roman" w:cs="Times New Roman"/>
                <w:b/>
                <w:sz w:val="22"/>
                <w:szCs w:val="22"/>
                <w:lang w:eastAsia="en-US"/>
              </w:rPr>
            </w:pPr>
            <w:r w:rsidRPr="002A2DAD">
              <w:rPr>
                <w:rFonts w:ascii="Times New Roman" w:eastAsia="Calibri" w:hAnsi="Times New Roman" w:cs="Times New Roman"/>
                <w:b/>
                <w:sz w:val="22"/>
                <w:szCs w:val="22"/>
                <w:lang w:eastAsia="en-US"/>
              </w:rPr>
              <w:t>ÖTM</w:t>
            </w:r>
          </w:p>
          <w:p w:rsidR="002A2DAD" w:rsidRPr="002A2DAD" w:rsidRDefault="002A2DAD" w:rsidP="002A2DAD">
            <w:pPr>
              <w:jc w:val="center"/>
              <w:rPr>
                <w:rFonts w:ascii="Times New Roman" w:hAnsi="Times New Roman" w:cs="Times New Roman"/>
                <w:b/>
                <w:sz w:val="24"/>
                <w:szCs w:val="24"/>
              </w:rPr>
            </w:pPr>
          </w:p>
        </w:tc>
        <w:tc>
          <w:tcPr>
            <w:tcW w:w="1398" w:type="dxa"/>
            <w:tcBorders>
              <w:top w:val="double" w:sz="4" w:space="0" w:color="auto"/>
              <w:left w:val="double" w:sz="4" w:space="0" w:color="auto"/>
              <w:bottom w:val="double" w:sz="4" w:space="0" w:color="auto"/>
            </w:tcBorders>
            <w:shd w:val="clear" w:color="auto" w:fill="D9D9D9"/>
            <w:vAlign w:val="center"/>
          </w:tcPr>
          <w:p w:rsidR="002A2DAD" w:rsidRPr="002A2DAD" w:rsidRDefault="002A2DAD" w:rsidP="002A2DAD">
            <w:pPr>
              <w:jc w:val="center"/>
              <w:rPr>
                <w:rFonts w:ascii="Times New Roman" w:hAnsi="Times New Roman" w:cs="Times New Roman"/>
                <w:b/>
                <w:sz w:val="24"/>
                <w:szCs w:val="24"/>
              </w:rPr>
            </w:pPr>
            <w:r w:rsidRPr="002A2DAD">
              <w:rPr>
                <w:rFonts w:ascii="Times New Roman" w:hAnsi="Times New Roman" w:cs="Times New Roman"/>
                <w:b/>
                <w:sz w:val="24"/>
                <w:szCs w:val="24"/>
              </w:rPr>
              <w:t>IDŐPONT</w:t>
            </w:r>
          </w:p>
        </w:tc>
        <w:tc>
          <w:tcPr>
            <w:tcW w:w="3073" w:type="dxa"/>
            <w:tcBorders>
              <w:top w:val="double" w:sz="4" w:space="0" w:color="auto"/>
              <w:bottom w:val="double" w:sz="4" w:space="0" w:color="auto"/>
            </w:tcBorders>
            <w:shd w:val="clear" w:color="auto" w:fill="D9D9D9"/>
          </w:tcPr>
          <w:p w:rsidR="002A2DAD" w:rsidRPr="002A2DAD" w:rsidRDefault="002A2DAD" w:rsidP="002A2DAD">
            <w:pPr>
              <w:jc w:val="center"/>
              <w:rPr>
                <w:rFonts w:ascii="Times New Roman" w:hAnsi="Times New Roman" w:cs="Times New Roman"/>
                <w:b/>
                <w:sz w:val="24"/>
                <w:szCs w:val="24"/>
              </w:rPr>
            </w:pPr>
            <w:r w:rsidRPr="002A2DAD">
              <w:rPr>
                <w:rFonts w:ascii="Times New Roman" w:hAnsi="Times New Roman" w:cs="Times New Roman"/>
                <w:b/>
                <w:sz w:val="24"/>
                <w:szCs w:val="24"/>
              </w:rPr>
              <w:t>TÉMA</w:t>
            </w:r>
          </w:p>
        </w:tc>
        <w:tc>
          <w:tcPr>
            <w:tcW w:w="1496" w:type="dxa"/>
            <w:tcBorders>
              <w:top w:val="double" w:sz="4" w:space="0" w:color="auto"/>
              <w:bottom w:val="double" w:sz="4" w:space="0" w:color="auto"/>
              <w:right w:val="double" w:sz="4" w:space="0" w:color="auto"/>
            </w:tcBorders>
            <w:shd w:val="clear" w:color="auto" w:fill="D9D9D9"/>
            <w:vAlign w:val="center"/>
          </w:tcPr>
          <w:p w:rsidR="002A2DAD" w:rsidRPr="002A2DAD" w:rsidRDefault="002A2DAD" w:rsidP="002A2DAD">
            <w:pPr>
              <w:jc w:val="center"/>
              <w:rPr>
                <w:rFonts w:ascii="Times New Roman" w:hAnsi="Times New Roman" w:cs="Times New Roman"/>
                <w:b/>
                <w:sz w:val="24"/>
                <w:szCs w:val="24"/>
              </w:rPr>
            </w:pPr>
            <w:r w:rsidRPr="002A2DAD">
              <w:rPr>
                <w:rFonts w:ascii="Times New Roman" w:hAnsi="Times New Roman" w:cs="Times New Roman"/>
                <w:b/>
                <w:sz w:val="24"/>
                <w:szCs w:val="24"/>
              </w:rPr>
              <w:t>FELELŐS</w:t>
            </w:r>
          </w:p>
        </w:tc>
        <w:tc>
          <w:tcPr>
            <w:tcW w:w="2410" w:type="dxa"/>
            <w:tcBorders>
              <w:top w:val="double" w:sz="4" w:space="0" w:color="auto"/>
              <w:bottom w:val="double" w:sz="4" w:space="0" w:color="auto"/>
              <w:right w:val="double" w:sz="4" w:space="0" w:color="auto"/>
            </w:tcBorders>
            <w:shd w:val="clear" w:color="auto" w:fill="D9D9D9"/>
          </w:tcPr>
          <w:p w:rsidR="002A2DAD" w:rsidRPr="002A2DAD" w:rsidRDefault="002A2DAD" w:rsidP="002A2DAD">
            <w:pPr>
              <w:jc w:val="center"/>
              <w:rPr>
                <w:rFonts w:ascii="Times New Roman" w:hAnsi="Times New Roman" w:cs="Times New Roman"/>
                <w:b/>
                <w:sz w:val="24"/>
                <w:szCs w:val="24"/>
              </w:rPr>
            </w:pPr>
            <w:r w:rsidRPr="002A2DAD">
              <w:rPr>
                <w:rFonts w:ascii="Times New Roman" w:hAnsi="Times New Roman" w:cs="Times New Roman"/>
                <w:b/>
                <w:sz w:val="24"/>
                <w:szCs w:val="24"/>
              </w:rPr>
              <w:t>MEGVALÓSULÁS</w:t>
            </w:r>
          </w:p>
        </w:tc>
      </w:tr>
      <w:tr w:rsidR="002A2DAD" w:rsidRPr="002A2DAD" w:rsidTr="001C4E5C">
        <w:trPr>
          <w:trHeight w:val="322"/>
        </w:trPr>
        <w:tc>
          <w:tcPr>
            <w:tcW w:w="1263" w:type="dxa"/>
            <w:vMerge/>
            <w:tcBorders>
              <w:left w:val="double" w:sz="4" w:space="0" w:color="auto"/>
              <w:bottom w:val="single" w:sz="4" w:space="0" w:color="auto"/>
            </w:tcBorders>
            <w:shd w:val="clear" w:color="auto" w:fill="F2F2F2"/>
            <w:vAlign w:val="center"/>
          </w:tcPr>
          <w:p w:rsidR="002A2DAD" w:rsidRPr="002A2DAD" w:rsidRDefault="002A2DAD" w:rsidP="002A2DAD">
            <w:pPr>
              <w:jc w:val="center"/>
              <w:rPr>
                <w:rFonts w:ascii="Times New Roman" w:hAnsi="Times New Roman" w:cs="Times New Roman"/>
                <w:b/>
                <w:sz w:val="24"/>
                <w:szCs w:val="24"/>
              </w:rPr>
            </w:pPr>
          </w:p>
        </w:tc>
        <w:tc>
          <w:tcPr>
            <w:tcW w:w="1398" w:type="dxa"/>
            <w:tcBorders>
              <w:top w:val="double" w:sz="4" w:space="0" w:color="auto"/>
              <w:left w:val="double" w:sz="4" w:space="0" w:color="auto"/>
              <w:bottom w:val="single" w:sz="4" w:space="0" w:color="000000"/>
              <w:right w:val="single" w:sz="4" w:space="0" w:color="000000"/>
            </w:tcBorders>
            <w:shd w:val="clear" w:color="auto" w:fill="F2F2F2"/>
            <w:vAlign w:val="center"/>
          </w:tcPr>
          <w:p w:rsidR="002A2DAD" w:rsidRPr="002A2DAD" w:rsidRDefault="002A2DAD" w:rsidP="002A2DAD">
            <w:pPr>
              <w:jc w:val="center"/>
              <w:rPr>
                <w:rFonts w:ascii="Times New Roman" w:hAnsi="Times New Roman" w:cs="Times New Roman"/>
                <w:b/>
                <w:sz w:val="24"/>
                <w:szCs w:val="24"/>
              </w:rPr>
            </w:pPr>
            <w:r w:rsidRPr="002A2DAD">
              <w:rPr>
                <w:rFonts w:ascii="Times New Roman" w:hAnsi="Times New Roman" w:cs="Times New Roman"/>
                <w:b/>
                <w:sz w:val="24"/>
                <w:szCs w:val="24"/>
              </w:rPr>
              <w:t>szeptember 22 csütörtök</w:t>
            </w:r>
          </w:p>
          <w:p w:rsidR="002A2DAD" w:rsidRPr="002A2DAD" w:rsidRDefault="002A2DAD" w:rsidP="002A2DAD">
            <w:pPr>
              <w:jc w:val="center"/>
              <w:rPr>
                <w:rFonts w:ascii="Times New Roman" w:hAnsi="Times New Roman" w:cs="Times New Roman"/>
                <w:b/>
                <w:sz w:val="24"/>
                <w:szCs w:val="24"/>
              </w:rPr>
            </w:pPr>
            <w:r w:rsidRPr="002A2DAD">
              <w:rPr>
                <w:rFonts w:ascii="Times New Roman" w:hAnsi="Times New Roman" w:cs="Times New Roman"/>
                <w:b/>
                <w:sz w:val="24"/>
                <w:szCs w:val="24"/>
              </w:rPr>
              <w:t>17 óra</w:t>
            </w:r>
          </w:p>
          <w:p w:rsidR="002A2DAD" w:rsidRPr="002A2DAD" w:rsidRDefault="002A2DAD" w:rsidP="002A2DAD">
            <w:pPr>
              <w:jc w:val="center"/>
              <w:rPr>
                <w:rFonts w:ascii="Times New Roman" w:hAnsi="Times New Roman" w:cs="Times New Roman"/>
                <w:b/>
                <w:sz w:val="24"/>
                <w:szCs w:val="24"/>
              </w:rPr>
            </w:pPr>
          </w:p>
        </w:tc>
        <w:tc>
          <w:tcPr>
            <w:tcW w:w="3073" w:type="dxa"/>
            <w:tcBorders>
              <w:top w:val="double" w:sz="4" w:space="0" w:color="auto"/>
              <w:left w:val="single" w:sz="4" w:space="0" w:color="000000"/>
              <w:bottom w:val="single" w:sz="4" w:space="0" w:color="000000"/>
            </w:tcBorders>
          </w:tcPr>
          <w:p w:rsidR="002A2DAD" w:rsidRPr="002A2DAD" w:rsidRDefault="002A2DAD" w:rsidP="002A2DAD">
            <w:pPr>
              <w:jc w:val="both"/>
              <w:rPr>
                <w:rFonts w:ascii="Times New Roman" w:hAnsi="Times New Roman" w:cs="Times New Roman"/>
                <w:b/>
                <w:sz w:val="24"/>
                <w:szCs w:val="24"/>
                <w:u w:val="single"/>
              </w:rPr>
            </w:pPr>
            <w:r w:rsidRPr="002A2DAD">
              <w:rPr>
                <w:rFonts w:ascii="Times New Roman" w:hAnsi="Times New Roman" w:cs="Times New Roman"/>
                <w:b/>
                <w:sz w:val="24"/>
                <w:szCs w:val="24"/>
                <w:u w:val="single"/>
              </w:rPr>
              <w:t>Összevont KOMP – munkaközösségi, és ÖTM értekezlet</w:t>
            </w:r>
          </w:p>
          <w:p w:rsidR="002A2DAD" w:rsidRPr="002A2DAD" w:rsidRDefault="002A2DAD" w:rsidP="002A2DAD">
            <w:pPr>
              <w:jc w:val="both"/>
              <w:rPr>
                <w:rFonts w:ascii="Times New Roman" w:hAnsi="Times New Roman" w:cs="Times New Roman"/>
                <w:sz w:val="24"/>
                <w:szCs w:val="24"/>
              </w:rPr>
            </w:pPr>
            <w:r w:rsidRPr="002A2DAD">
              <w:rPr>
                <w:rFonts w:ascii="Times New Roman" w:hAnsi="Times New Roman" w:cs="Times New Roman"/>
                <w:sz w:val="24"/>
                <w:szCs w:val="24"/>
              </w:rPr>
              <w:t>- A KOMP munkaközösség feladatainak megbeszélése</w:t>
            </w:r>
          </w:p>
          <w:p w:rsidR="002A2DAD" w:rsidRPr="002A2DAD" w:rsidRDefault="002A2DAD" w:rsidP="002A2DAD">
            <w:pPr>
              <w:jc w:val="both"/>
              <w:rPr>
                <w:rFonts w:ascii="Times New Roman" w:hAnsi="Times New Roman" w:cs="Times New Roman"/>
                <w:sz w:val="24"/>
                <w:szCs w:val="24"/>
              </w:rPr>
            </w:pPr>
            <w:r w:rsidRPr="002A2DAD">
              <w:rPr>
                <w:rFonts w:ascii="Times New Roman" w:hAnsi="Times New Roman" w:cs="Times New Roman"/>
                <w:sz w:val="24"/>
                <w:szCs w:val="24"/>
              </w:rPr>
              <w:t xml:space="preserve">- A KOMP </w:t>
            </w:r>
            <w:r w:rsidRPr="002A2DAD">
              <w:rPr>
                <w:rFonts w:ascii="Times New Roman" w:hAnsi="Times New Roman" w:cs="Times New Roman"/>
                <w:sz w:val="24"/>
                <w:szCs w:val="24"/>
              </w:rPr>
              <w:lastRenderedPageBreak/>
              <w:t>munkaközösségen belül alakult Önértékelést támogató munkacsoport /ÖTM/ feladatainak megbeszélése</w:t>
            </w:r>
          </w:p>
          <w:p w:rsidR="002A2DAD" w:rsidRPr="002A2DAD" w:rsidRDefault="002A2DAD" w:rsidP="002A2DAD">
            <w:pPr>
              <w:jc w:val="both"/>
              <w:rPr>
                <w:rFonts w:ascii="Times New Roman" w:hAnsi="Times New Roman" w:cs="Times New Roman"/>
                <w:sz w:val="24"/>
                <w:szCs w:val="24"/>
              </w:rPr>
            </w:pPr>
            <w:r w:rsidRPr="002A2DAD">
              <w:rPr>
                <w:rFonts w:ascii="Times New Roman" w:hAnsi="Times New Roman" w:cs="Times New Roman"/>
                <w:sz w:val="24"/>
                <w:szCs w:val="24"/>
              </w:rPr>
              <w:t>- A vezetői önértékelés eljárásrendjének elkészítése, feladatok, felelősök kijelölése</w:t>
            </w:r>
          </w:p>
        </w:tc>
        <w:tc>
          <w:tcPr>
            <w:tcW w:w="1496" w:type="dxa"/>
            <w:tcBorders>
              <w:top w:val="double" w:sz="4" w:space="0" w:color="auto"/>
              <w:bottom w:val="single" w:sz="4" w:space="0" w:color="000000"/>
              <w:right w:val="double" w:sz="4" w:space="0" w:color="auto"/>
            </w:tcBorders>
            <w:vAlign w:val="center"/>
          </w:tcPr>
          <w:p w:rsidR="002A2DAD" w:rsidRPr="002A2DAD" w:rsidRDefault="002A2DAD" w:rsidP="002A2DAD">
            <w:pPr>
              <w:jc w:val="center"/>
              <w:rPr>
                <w:rFonts w:ascii="Times New Roman" w:hAnsi="Times New Roman" w:cs="Times New Roman"/>
                <w:sz w:val="24"/>
                <w:szCs w:val="24"/>
              </w:rPr>
            </w:pPr>
            <w:r w:rsidRPr="002A2DAD">
              <w:rPr>
                <w:rFonts w:ascii="Times New Roman" w:hAnsi="Times New Roman" w:cs="Times New Roman"/>
                <w:sz w:val="24"/>
                <w:szCs w:val="24"/>
              </w:rPr>
              <w:lastRenderedPageBreak/>
              <w:t>óvodavezető,</w:t>
            </w:r>
          </w:p>
          <w:p w:rsidR="002A2DAD" w:rsidRPr="002A2DAD" w:rsidRDefault="002A2DAD" w:rsidP="002A2DAD">
            <w:pPr>
              <w:jc w:val="center"/>
              <w:rPr>
                <w:rFonts w:ascii="Times New Roman" w:hAnsi="Times New Roman" w:cs="Times New Roman"/>
                <w:sz w:val="24"/>
                <w:szCs w:val="24"/>
              </w:rPr>
            </w:pPr>
            <w:r w:rsidRPr="002A2DAD">
              <w:rPr>
                <w:rFonts w:ascii="Times New Roman" w:hAnsi="Times New Roman" w:cs="Times New Roman"/>
                <w:sz w:val="24"/>
                <w:szCs w:val="24"/>
              </w:rPr>
              <w:t>munkaközösség, és ÖTM vezető</w:t>
            </w:r>
          </w:p>
        </w:tc>
        <w:tc>
          <w:tcPr>
            <w:tcW w:w="2410" w:type="dxa"/>
            <w:tcBorders>
              <w:top w:val="double" w:sz="4" w:space="0" w:color="auto"/>
              <w:bottom w:val="single" w:sz="4" w:space="0" w:color="000000"/>
              <w:right w:val="double" w:sz="4" w:space="0" w:color="auto"/>
            </w:tcBorders>
            <w:vAlign w:val="center"/>
          </w:tcPr>
          <w:p w:rsidR="002A2DAD" w:rsidRPr="002A2DAD" w:rsidRDefault="002A2DAD" w:rsidP="002A2DAD">
            <w:pPr>
              <w:jc w:val="both"/>
              <w:rPr>
                <w:rFonts w:ascii="Times New Roman" w:hAnsi="Times New Roman" w:cs="Times New Roman"/>
                <w:sz w:val="24"/>
                <w:szCs w:val="24"/>
              </w:rPr>
            </w:pPr>
          </w:p>
          <w:p w:rsidR="002A2DAD" w:rsidRPr="002A2DAD" w:rsidRDefault="002A2DAD" w:rsidP="002A2DAD">
            <w:pPr>
              <w:spacing w:after="200" w:line="276" w:lineRule="auto"/>
              <w:jc w:val="both"/>
              <w:rPr>
                <w:rFonts w:ascii="Times New Roman" w:hAnsi="Times New Roman" w:cs="Times New Roman"/>
                <w:sz w:val="24"/>
                <w:szCs w:val="24"/>
              </w:rPr>
            </w:pPr>
            <w:r w:rsidRPr="002A2DAD">
              <w:rPr>
                <w:rFonts w:ascii="Times New Roman" w:hAnsi="Times New Roman" w:cs="Times New Roman"/>
                <w:sz w:val="24"/>
                <w:szCs w:val="24"/>
              </w:rPr>
              <w:t xml:space="preserve">- Megbeszéltük a KOMP, és ÖTM feladatait, eljárásrendeket, kijelöltük a </w:t>
            </w:r>
            <w:r w:rsidRPr="002A2DAD">
              <w:rPr>
                <w:rFonts w:ascii="Times New Roman" w:hAnsi="Times New Roman" w:cs="Times New Roman"/>
                <w:sz w:val="24"/>
                <w:szCs w:val="24"/>
              </w:rPr>
              <w:lastRenderedPageBreak/>
              <w:t>felelősöket.</w:t>
            </w:r>
          </w:p>
        </w:tc>
      </w:tr>
      <w:tr w:rsidR="002A2DAD" w:rsidRPr="002A2DAD" w:rsidTr="001C4E5C">
        <w:trPr>
          <w:trHeight w:val="322"/>
        </w:trPr>
        <w:tc>
          <w:tcPr>
            <w:tcW w:w="1263" w:type="dxa"/>
            <w:tcBorders>
              <w:left w:val="double" w:sz="4" w:space="0" w:color="auto"/>
              <w:bottom w:val="single" w:sz="4" w:space="0" w:color="auto"/>
            </w:tcBorders>
            <w:shd w:val="clear" w:color="auto" w:fill="D9D9D9"/>
            <w:vAlign w:val="center"/>
          </w:tcPr>
          <w:p w:rsidR="002A2DAD" w:rsidRPr="002A2DAD" w:rsidRDefault="002A2DAD" w:rsidP="002A2DAD">
            <w:pPr>
              <w:jc w:val="center"/>
              <w:rPr>
                <w:rFonts w:ascii="Times New Roman" w:hAnsi="Times New Roman" w:cs="Times New Roman"/>
                <w:b/>
                <w:sz w:val="24"/>
                <w:szCs w:val="24"/>
              </w:rPr>
            </w:pPr>
            <w:r w:rsidRPr="002A2DAD">
              <w:rPr>
                <w:rFonts w:ascii="Times New Roman" w:hAnsi="Times New Roman" w:cs="Times New Roman"/>
                <w:b/>
                <w:sz w:val="24"/>
                <w:szCs w:val="24"/>
              </w:rPr>
              <w:lastRenderedPageBreak/>
              <w:t>2.</w:t>
            </w:r>
          </w:p>
          <w:p w:rsidR="002A2DAD" w:rsidRPr="002A2DAD" w:rsidRDefault="002A2DAD" w:rsidP="002A2DAD">
            <w:pPr>
              <w:jc w:val="center"/>
              <w:rPr>
                <w:rFonts w:ascii="Times New Roman" w:hAnsi="Times New Roman" w:cs="Times New Roman"/>
                <w:b/>
                <w:sz w:val="24"/>
                <w:szCs w:val="24"/>
              </w:rPr>
            </w:pPr>
            <w:r w:rsidRPr="002A2DAD">
              <w:rPr>
                <w:rFonts w:ascii="Times New Roman" w:hAnsi="Times New Roman" w:cs="Times New Roman"/>
                <w:b/>
                <w:sz w:val="24"/>
                <w:szCs w:val="24"/>
              </w:rPr>
              <w:t>ÖTM</w:t>
            </w:r>
          </w:p>
          <w:p w:rsidR="002A2DAD" w:rsidRPr="002A2DAD" w:rsidRDefault="002A2DAD" w:rsidP="002A2DAD">
            <w:pPr>
              <w:jc w:val="center"/>
              <w:rPr>
                <w:rFonts w:ascii="Times New Roman" w:hAnsi="Times New Roman" w:cs="Times New Roman"/>
                <w:b/>
                <w:sz w:val="24"/>
                <w:szCs w:val="24"/>
              </w:rPr>
            </w:pPr>
          </w:p>
        </w:tc>
        <w:tc>
          <w:tcPr>
            <w:tcW w:w="1398" w:type="dxa"/>
            <w:tcBorders>
              <w:top w:val="single" w:sz="4" w:space="0" w:color="000000"/>
              <w:left w:val="double" w:sz="4" w:space="0" w:color="auto"/>
              <w:bottom w:val="single" w:sz="4" w:space="0" w:color="000000"/>
            </w:tcBorders>
            <w:shd w:val="clear" w:color="auto" w:fill="F2F2F2"/>
            <w:vAlign w:val="center"/>
          </w:tcPr>
          <w:p w:rsidR="002A2DAD" w:rsidRPr="002A2DAD" w:rsidRDefault="002A2DAD" w:rsidP="002A2DAD">
            <w:pPr>
              <w:jc w:val="center"/>
              <w:rPr>
                <w:rFonts w:ascii="Times New Roman" w:hAnsi="Times New Roman" w:cs="Times New Roman"/>
                <w:b/>
                <w:sz w:val="24"/>
                <w:szCs w:val="24"/>
              </w:rPr>
            </w:pPr>
            <w:r w:rsidRPr="002A2DAD">
              <w:rPr>
                <w:rFonts w:ascii="Times New Roman" w:hAnsi="Times New Roman" w:cs="Times New Roman"/>
                <w:b/>
                <w:sz w:val="24"/>
                <w:szCs w:val="24"/>
              </w:rPr>
              <w:t xml:space="preserve">szeptember 13, 14, 15. </w:t>
            </w:r>
          </w:p>
          <w:p w:rsidR="002A2DAD" w:rsidRPr="002A2DAD" w:rsidRDefault="002A2DAD" w:rsidP="002A2DAD">
            <w:pPr>
              <w:jc w:val="center"/>
              <w:rPr>
                <w:rFonts w:ascii="Times New Roman" w:hAnsi="Times New Roman" w:cs="Times New Roman"/>
                <w:b/>
                <w:sz w:val="24"/>
                <w:szCs w:val="24"/>
              </w:rPr>
            </w:pPr>
            <w:r w:rsidRPr="002A2DAD">
              <w:rPr>
                <w:rFonts w:ascii="Times New Roman" w:hAnsi="Times New Roman" w:cs="Times New Roman"/>
                <w:b/>
                <w:sz w:val="24"/>
                <w:szCs w:val="24"/>
              </w:rPr>
              <w:t>20, 21, 22.</w:t>
            </w:r>
          </w:p>
          <w:p w:rsidR="002A2DAD" w:rsidRPr="002A2DAD" w:rsidRDefault="002A2DAD" w:rsidP="002A2DAD">
            <w:pPr>
              <w:jc w:val="center"/>
              <w:rPr>
                <w:rFonts w:ascii="Times New Roman" w:hAnsi="Times New Roman" w:cs="Times New Roman"/>
                <w:b/>
                <w:sz w:val="24"/>
                <w:szCs w:val="24"/>
              </w:rPr>
            </w:pPr>
            <w:r w:rsidRPr="002A2DAD">
              <w:rPr>
                <w:rFonts w:ascii="Times New Roman" w:hAnsi="Times New Roman" w:cs="Times New Roman"/>
                <w:b/>
                <w:sz w:val="24"/>
                <w:szCs w:val="24"/>
              </w:rPr>
              <w:t>23, 26</w:t>
            </w:r>
          </w:p>
          <w:p w:rsidR="002A2DAD" w:rsidRPr="002A2DAD" w:rsidRDefault="002A2DAD" w:rsidP="002A2DAD">
            <w:pPr>
              <w:jc w:val="center"/>
              <w:rPr>
                <w:rFonts w:ascii="Times New Roman" w:hAnsi="Times New Roman" w:cs="Times New Roman"/>
                <w:b/>
                <w:sz w:val="24"/>
                <w:szCs w:val="24"/>
              </w:rPr>
            </w:pPr>
            <w:r w:rsidRPr="002A2DAD">
              <w:rPr>
                <w:rFonts w:ascii="Times New Roman" w:hAnsi="Times New Roman" w:cs="Times New Roman"/>
                <w:b/>
                <w:sz w:val="24"/>
                <w:szCs w:val="24"/>
              </w:rPr>
              <w:t>13 óra</w:t>
            </w:r>
          </w:p>
        </w:tc>
        <w:tc>
          <w:tcPr>
            <w:tcW w:w="3073" w:type="dxa"/>
            <w:tcBorders>
              <w:top w:val="single" w:sz="4" w:space="0" w:color="000000"/>
              <w:bottom w:val="single" w:sz="4" w:space="0" w:color="000000"/>
            </w:tcBorders>
          </w:tcPr>
          <w:p w:rsidR="002A2DAD" w:rsidRPr="002A2DAD" w:rsidRDefault="002A2DAD" w:rsidP="002A2DAD">
            <w:pPr>
              <w:jc w:val="both"/>
              <w:rPr>
                <w:rFonts w:ascii="Times New Roman" w:hAnsi="Times New Roman" w:cs="Times New Roman"/>
                <w:b/>
                <w:sz w:val="24"/>
                <w:szCs w:val="24"/>
                <w:u w:val="single"/>
              </w:rPr>
            </w:pPr>
            <w:r w:rsidRPr="002A2DAD">
              <w:rPr>
                <w:rFonts w:ascii="Times New Roman" w:hAnsi="Times New Roman" w:cs="Times New Roman"/>
                <w:b/>
                <w:sz w:val="24"/>
                <w:szCs w:val="24"/>
                <w:u w:val="single"/>
              </w:rPr>
              <w:t>ÖTM értekezletek</w:t>
            </w:r>
          </w:p>
          <w:p w:rsidR="002A2DAD" w:rsidRPr="002A2DAD" w:rsidRDefault="002A2DAD" w:rsidP="002A2DAD">
            <w:pPr>
              <w:jc w:val="both"/>
              <w:rPr>
                <w:rFonts w:ascii="Times New Roman" w:hAnsi="Times New Roman" w:cs="Times New Roman"/>
                <w:sz w:val="24"/>
                <w:szCs w:val="24"/>
              </w:rPr>
            </w:pPr>
            <w:r w:rsidRPr="002A2DAD">
              <w:rPr>
                <w:rFonts w:ascii="Times New Roman" w:hAnsi="Times New Roman" w:cs="Times New Roman"/>
                <w:sz w:val="24"/>
                <w:szCs w:val="24"/>
              </w:rPr>
              <w:t>- Intézményi elvárás-rendszer meghatározása:</w:t>
            </w:r>
          </w:p>
          <w:p w:rsidR="002A2DAD" w:rsidRPr="002A2DAD" w:rsidRDefault="002A2DAD" w:rsidP="002A2DAD">
            <w:pPr>
              <w:jc w:val="both"/>
              <w:rPr>
                <w:rFonts w:ascii="Times New Roman" w:hAnsi="Times New Roman" w:cs="Times New Roman"/>
                <w:sz w:val="24"/>
                <w:szCs w:val="24"/>
              </w:rPr>
            </w:pPr>
            <w:r w:rsidRPr="002A2DAD">
              <w:rPr>
                <w:rFonts w:ascii="Times New Roman" w:hAnsi="Times New Roman" w:cs="Times New Roman"/>
                <w:sz w:val="24"/>
                <w:szCs w:val="24"/>
              </w:rPr>
              <w:t>- Intézményi dokumentumok felülvizsgálata /célok, feladatok, mérhető teljesítmények és elvárások megfogalmazása</w:t>
            </w:r>
          </w:p>
          <w:p w:rsidR="002A2DAD" w:rsidRPr="002A2DAD" w:rsidRDefault="002A2DAD" w:rsidP="002A2DAD">
            <w:pPr>
              <w:jc w:val="both"/>
              <w:rPr>
                <w:rFonts w:ascii="Times New Roman" w:hAnsi="Times New Roman" w:cs="Times New Roman"/>
                <w:sz w:val="24"/>
                <w:szCs w:val="24"/>
              </w:rPr>
            </w:pPr>
            <w:r w:rsidRPr="002A2DAD">
              <w:rPr>
                <w:rFonts w:ascii="Times New Roman" w:hAnsi="Times New Roman" w:cs="Times New Roman"/>
                <w:sz w:val="24"/>
                <w:szCs w:val="24"/>
              </w:rPr>
              <w:t>- Az értékelendő területek megfogalmazása /pedagógus, vezető, intézményi szinten/</w:t>
            </w:r>
          </w:p>
          <w:p w:rsidR="002A2DAD" w:rsidRPr="002A2DAD" w:rsidRDefault="002A2DAD" w:rsidP="002A2DAD">
            <w:pPr>
              <w:jc w:val="both"/>
              <w:rPr>
                <w:rFonts w:ascii="Times New Roman" w:hAnsi="Times New Roman" w:cs="Times New Roman"/>
                <w:sz w:val="24"/>
                <w:szCs w:val="24"/>
              </w:rPr>
            </w:pPr>
            <w:r w:rsidRPr="002A2DAD">
              <w:rPr>
                <w:rFonts w:ascii="Times New Roman" w:hAnsi="Times New Roman" w:cs="Times New Roman"/>
                <w:sz w:val="24"/>
                <w:szCs w:val="24"/>
              </w:rPr>
              <w:t>- Öt évre szóló önértékelési program készítése</w:t>
            </w:r>
          </w:p>
          <w:p w:rsidR="002A2DAD" w:rsidRPr="002A2DAD" w:rsidRDefault="002A2DAD" w:rsidP="002A2DAD">
            <w:pPr>
              <w:jc w:val="both"/>
              <w:rPr>
                <w:rFonts w:ascii="Times New Roman" w:hAnsi="Times New Roman" w:cs="Times New Roman"/>
                <w:sz w:val="24"/>
                <w:szCs w:val="24"/>
              </w:rPr>
            </w:pPr>
            <w:r w:rsidRPr="002A2DAD">
              <w:rPr>
                <w:rFonts w:ascii="Times New Roman" w:hAnsi="Times New Roman" w:cs="Times New Roman"/>
                <w:sz w:val="24"/>
                <w:szCs w:val="24"/>
              </w:rPr>
              <w:t xml:space="preserve">- A vezetői önértékelés folyamatának előkészítése, megtervezése, eszközrendszere, alkalmazott módszerek </w:t>
            </w:r>
          </w:p>
        </w:tc>
        <w:tc>
          <w:tcPr>
            <w:tcW w:w="1496" w:type="dxa"/>
            <w:tcBorders>
              <w:top w:val="single" w:sz="4" w:space="0" w:color="000000"/>
              <w:bottom w:val="single" w:sz="4" w:space="0" w:color="000000"/>
              <w:right w:val="double" w:sz="4" w:space="0" w:color="auto"/>
            </w:tcBorders>
            <w:vAlign w:val="center"/>
          </w:tcPr>
          <w:p w:rsidR="002A2DAD" w:rsidRPr="002A2DAD" w:rsidRDefault="002A2DAD" w:rsidP="002A2DAD">
            <w:pPr>
              <w:jc w:val="center"/>
              <w:rPr>
                <w:rFonts w:ascii="Times New Roman" w:hAnsi="Times New Roman" w:cs="Times New Roman"/>
                <w:sz w:val="24"/>
                <w:szCs w:val="24"/>
              </w:rPr>
            </w:pPr>
            <w:r w:rsidRPr="002A2DAD">
              <w:rPr>
                <w:rFonts w:ascii="Times New Roman" w:hAnsi="Times New Roman" w:cs="Times New Roman"/>
                <w:sz w:val="24"/>
                <w:szCs w:val="24"/>
              </w:rPr>
              <w:t>óvodavezető,</w:t>
            </w:r>
          </w:p>
          <w:p w:rsidR="002A2DAD" w:rsidRPr="002A2DAD" w:rsidRDefault="002A2DAD" w:rsidP="002A2DAD">
            <w:pPr>
              <w:jc w:val="center"/>
              <w:rPr>
                <w:rFonts w:ascii="Times New Roman" w:hAnsi="Times New Roman" w:cs="Times New Roman"/>
                <w:sz w:val="24"/>
                <w:szCs w:val="24"/>
              </w:rPr>
            </w:pPr>
            <w:r w:rsidRPr="002A2DAD">
              <w:rPr>
                <w:rFonts w:ascii="Times New Roman" w:hAnsi="Times New Roman" w:cs="Times New Roman"/>
                <w:sz w:val="24"/>
                <w:szCs w:val="24"/>
              </w:rPr>
              <w:t>ÖTM tagok</w:t>
            </w:r>
          </w:p>
        </w:tc>
        <w:tc>
          <w:tcPr>
            <w:tcW w:w="2410" w:type="dxa"/>
            <w:tcBorders>
              <w:top w:val="single" w:sz="4" w:space="0" w:color="000000"/>
              <w:bottom w:val="single" w:sz="4" w:space="0" w:color="000000"/>
              <w:right w:val="double" w:sz="4" w:space="0" w:color="auto"/>
            </w:tcBorders>
            <w:vAlign w:val="center"/>
          </w:tcPr>
          <w:p w:rsidR="002A2DAD" w:rsidRPr="002A2DAD" w:rsidRDefault="002A2DAD" w:rsidP="002A2DAD">
            <w:pPr>
              <w:jc w:val="both"/>
              <w:rPr>
                <w:rFonts w:ascii="Times New Roman" w:hAnsi="Times New Roman" w:cs="Times New Roman"/>
                <w:sz w:val="24"/>
                <w:szCs w:val="24"/>
              </w:rPr>
            </w:pPr>
            <w:r w:rsidRPr="002A2DAD">
              <w:rPr>
                <w:rFonts w:ascii="Times New Roman" w:hAnsi="Times New Roman" w:cs="Times New Roman"/>
                <w:sz w:val="24"/>
                <w:szCs w:val="24"/>
              </w:rPr>
              <w:t>Módosítottuk a törvényi változások miatt a nevelési év során az eljárásrendet, feladattervet, az intézményi elvárásokat, az ötéves önértékelési programot.</w:t>
            </w:r>
          </w:p>
          <w:p w:rsidR="002A2DAD" w:rsidRPr="002A2DAD" w:rsidRDefault="002A2DAD" w:rsidP="002A2DAD">
            <w:pPr>
              <w:jc w:val="both"/>
              <w:rPr>
                <w:rFonts w:ascii="Times New Roman" w:hAnsi="Times New Roman" w:cs="Times New Roman"/>
                <w:sz w:val="24"/>
                <w:szCs w:val="24"/>
              </w:rPr>
            </w:pPr>
            <w:r w:rsidRPr="002A2DAD">
              <w:rPr>
                <w:rFonts w:ascii="Times New Roman" w:hAnsi="Times New Roman" w:cs="Times New Roman"/>
                <w:sz w:val="24"/>
                <w:szCs w:val="24"/>
              </w:rPr>
              <w:t>Megterveztük a vezetői önértékelést, részben előkészítettük az ellenőrzést, a team segítségével elkészült az önértékelés.</w:t>
            </w:r>
          </w:p>
        </w:tc>
      </w:tr>
      <w:tr w:rsidR="002A2DAD" w:rsidRPr="002A2DAD" w:rsidTr="001C4E5C">
        <w:trPr>
          <w:trHeight w:val="322"/>
        </w:trPr>
        <w:tc>
          <w:tcPr>
            <w:tcW w:w="1263" w:type="dxa"/>
            <w:tcBorders>
              <w:left w:val="double" w:sz="4" w:space="0" w:color="auto"/>
              <w:bottom w:val="single" w:sz="4" w:space="0" w:color="auto"/>
            </w:tcBorders>
            <w:shd w:val="clear" w:color="auto" w:fill="D9D9D9"/>
            <w:vAlign w:val="center"/>
          </w:tcPr>
          <w:p w:rsidR="002A2DAD" w:rsidRPr="002A2DAD" w:rsidRDefault="002A2DAD" w:rsidP="002A2DAD">
            <w:pPr>
              <w:jc w:val="center"/>
              <w:rPr>
                <w:rFonts w:ascii="Times New Roman" w:hAnsi="Times New Roman" w:cs="Times New Roman"/>
                <w:b/>
                <w:sz w:val="24"/>
                <w:szCs w:val="24"/>
              </w:rPr>
            </w:pPr>
            <w:r w:rsidRPr="002A2DAD">
              <w:rPr>
                <w:rFonts w:ascii="Times New Roman" w:hAnsi="Times New Roman" w:cs="Times New Roman"/>
                <w:b/>
                <w:sz w:val="24"/>
                <w:szCs w:val="24"/>
              </w:rPr>
              <w:t>2.</w:t>
            </w:r>
          </w:p>
          <w:p w:rsidR="002A2DAD" w:rsidRPr="002A2DAD" w:rsidRDefault="002A2DAD" w:rsidP="002A2DAD">
            <w:pPr>
              <w:jc w:val="center"/>
              <w:rPr>
                <w:rFonts w:ascii="Times New Roman" w:hAnsi="Times New Roman" w:cs="Times New Roman"/>
                <w:b/>
                <w:sz w:val="24"/>
                <w:szCs w:val="24"/>
              </w:rPr>
            </w:pPr>
            <w:r w:rsidRPr="002A2DAD">
              <w:rPr>
                <w:rFonts w:ascii="Times New Roman" w:hAnsi="Times New Roman" w:cs="Times New Roman"/>
                <w:b/>
                <w:sz w:val="24"/>
                <w:szCs w:val="24"/>
              </w:rPr>
              <w:t>KOMP</w:t>
            </w:r>
          </w:p>
        </w:tc>
        <w:tc>
          <w:tcPr>
            <w:tcW w:w="1398" w:type="dxa"/>
            <w:tcBorders>
              <w:top w:val="single" w:sz="4" w:space="0" w:color="000000"/>
              <w:left w:val="double" w:sz="4" w:space="0" w:color="auto"/>
              <w:bottom w:val="single" w:sz="4" w:space="0" w:color="auto"/>
            </w:tcBorders>
            <w:shd w:val="clear" w:color="auto" w:fill="F2F2F2"/>
            <w:vAlign w:val="center"/>
          </w:tcPr>
          <w:p w:rsidR="002A2DAD" w:rsidRPr="002A2DAD" w:rsidRDefault="002A2DAD" w:rsidP="002A2DAD">
            <w:pPr>
              <w:jc w:val="center"/>
              <w:rPr>
                <w:rFonts w:ascii="Times New Roman" w:hAnsi="Times New Roman" w:cs="Times New Roman"/>
                <w:b/>
                <w:sz w:val="24"/>
                <w:szCs w:val="24"/>
              </w:rPr>
            </w:pPr>
            <w:r w:rsidRPr="002A2DAD">
              <w:rPr>
                <w:rFonts w:ascii="Times New Roman" w:hAnsi="Times New Roman" w:cs="Times New Roman"/>
                <w:b/>
                <w:sz w:val="24"/>
                <w:szCs w:val="24"/>
              </w:rPr>
              <w:t xml:space="preserve">szeptember 27 kedd </w:t>
            </w:r>
          </w:p>
          <w:p w:rsidR="002A2DAD" w:rsidRPr="002A2DAD" w:rsidRDefault="002A2DAD" w:rsidP="002A2DAD">
            <w:pPr>
              <w:jc w:val="center"/>
              <w:rPr>
                <w:rFonts w:ascii="Times New Roman" w:hAnsi="Times New Roman" w:cs="Times New Roman"/>
                <w:b/>
                <w:sz w:val="24"/>
                <w:szCs w:val="24"/>
              </w:rPr>
            </w:pPr>
            <w:r w:rsidRPr="002A2DAD">
              <w:rPr>
                <w:rFonts w:ascii="Times New Roman" w:hAnsi="Times New Roman" w:cs="Times New Roman"/>
                <w:b/>
                <w:sz w:val="24"/>
                <w:szCs w:val="24"/>
              </w:rPr>
              <w:t xml:space="preserve">13 </w:t>
            </w:r>
            <w:r w:rsidRPr="002A2DAD">
              <w:rPr>
                <w:rFonts w:ascii="Times New Roman" w:hAnsi="Times New Roman" w:cs="Times New Roman"/>
                <w:b/>
                <w:sz w:val="24"/>
                <w:szCs w:val="24"/>
                <w:vertAlign w:val="superscript"/>
              </w:rPr>
              <w:t>30</w:t>
            </w:r>
          </w:p>
        </w:tc>
        <w:tc>
          <w:tcPr>
            <w:tcW w:w="3073" w:type="dxa"/>
            <w:tcBorders>
              <w:top w:val="single" w:sz="4" w:space="0" w:color="000000"/>
              <w:bottom w:val="single" w:sz="4" w:space="0" w:color="auto"/>
            </w:tcBorders>
          </w:tcPr>
          <w:p w:rsidR="002A2DAD" w:rsidRPr="002A2DAD" w:rsidRDefault="002A2DAD" w:rsidP="002A2DAD">
            <w:pPr>
              <w:jc w:val="both"/>
              <w:rPr>
                <w:rFonts w:ascii="Times New Roman" w:hAnsi="Times New Roman" w:cs="Times New Roman"/>
                <w:b/>
                <w:sz w:val="24"/>
                <w:szCs w:val="24"/>
                <w:u w:val="single"/>
              </w:rPr>
            </w:pPr>
            <w:r w:rsidRPr="002A2DAD">
              <w:rPr>
                <w:rFonts w:ascii="Times New Roman" w:hAnsi="Times New Roman" w:cs="Times New Roman"/>
                <w:b/>
                <w:sz w:val="24"/>
                <w:szCs w:val="24"/>
                <w:u w:val="single"/>
              </w:rPr>
              <w:t>KOMP – munkaközösségi értekezlet</w:t>
            </w:r>
          </w:p>
          <w:p w:rsidR="002A2DAD" w:rsidRPr="002A2DAD" w:rsidRDefault="002A2DAD" w:rsidP="002A2DAD">
            <w:pPr>
              <w:jc w:val="both"/>
              <w:rPr>
                <w:rFonts w:ascii="Times New Roman" w:hAnsi="Times New Roman" w:cs="Times New Roman"/>
                <w:sz w:val="24"/>
                <w:szCs w:val="24"/>
              </w:rPr>
            </w:pPr>
            <w:r w:rsidRPr="002A2DAD">
              <w:rPr>
                <w:rFonts w:ascii="Times New Roman" w:hAnsi="Times New Roman" w:cs="Times New Roman"/>
                <w:sz w:val="24"/>
                <w:szCs w:val="24"/>
              </w:rPr>
              <w:t>- KOMP - Munkaközösség és ÖTM /2016-2017 nevelési év/ Munkaterv elfogadása</w:t>
            </w:r>
          </w:p>
          <w:p w:rsidR="002A2DAD" w:rsidRPr="002A2DAD" w:rsidRDefault="002A2DAD" w:rsidP="002A2DAD">
            <w:pPr>
              <w:jc w:val="both"/>
              <w:rPr>
                <w:rFonts w:ascii="Times New Roman" w:hAnsi="Times New Roman" w:cs="Times New Roman"/>
                <w:sz w:val="24"/>
                <w:szCs w:val="24"/>
              </w:rPr>
            </w:pPr>
            <w:r w:rsidRPr="002A2DAD">
              <w:rPr>
                <w:rFonts w:ascii="Times New Roman" w:hAnsi="Times New Roman" w:cs="Times New Roman"/>
                <w:sz w:val="24"/>
                <w:szCs w:val="24"/>
              </w:rPr>
              <w:t>- Önértékelést Támogató Munkacsoport /2016-2017 nevelési év/ eljárásrendjének elfogadása</w:t>
            </w:r>
          </w:p>
          <w:p w:rsidR="002A2DAD" w:rsidRPr="002A2DAD" w:rsidRDefault="002A2DAD" w:rsidP="002A2DAD">
            <w:pPr>
              <w:jc w:val="both"/>
              <w:rPr>
                <w:rFonts w:ascii="Times New Roman" w:hAnsi="Times New Roman" w:cs="Times New Roman"/>
                <w:sz w:val="24"/>
                <w:szCs w:val="24"/>
              </w:rPr>
            </w:pPr>
            <w:r w:rsidRPr="002A2DAD">
              <w:rPr>
                <w:rFonts w:ascii="Times New Roman" w:hAnsi="Times New Roman" w:cs="Times New Roman"/>
                <w:sz w:val="24"/>
                <w:szCs w:val="24"/>
              </w:rPr>
              <w:t>- Összevont KOMP – munkaközösségi, és ÖTM feladatterv elfogadása</w:t>
            </w:r>
          </w:p>
          <w:p w:rsidR="002A2DAD" w:rsidRPr="002A2DAD" w:rsidRDefault="002A2DAD" w:rsidP="002A2DAD">
            <w:pPr>
              <w:jc w:val="both"/>
              <w:rPr>
                <w:rFonts w:ascii="Times New Roman" w:hAnsi="Times New Roman" w:cs="Times New Roman"/>
                <w:sz w:val="24"/>
                <w:szCs w:val="24"/>
              </w:rPr>
            </w:pPr>
            <w:r w:rsidRPr="002A2DAD">
              <w:rPr>
                <w:rFonts w:ascii="Times New Roman" w:hAnsi="Times New Roman" w:cs="Times New Roman"/>
                <w:sz w:val="24"/>
                <w:szCs w:val="24"/>
              </w:rPr>
              <w:t>- Az intézményi önértékelés eljárásrendje és protokollja c. dokumentum elfogadása</w:t>
            </w:r>
          </w:p>
          <w:p w:rsidR="002A2DAD" w:rsidRPr="002A2DAD" w:rsidRDefault="002A2DAD" w:rsidP="002A2DAD">
            <w:pPr>
              <w:jc w:val="both"/>
              <w:rPr>
                <w:rFonts w:ascii="Times New Roman" w:hAnsi="Times New Roman" w:cs="Times New Roman"/>
                <w:sz w:val="24"/>
                <w:szCs w:val="24"/>
              </w:rPr>
            </w:pPr>
            <w:r w:rsidRPr="002A2DAD">
              <w:rPr>
                <w:rFonts w:ascii="Times New Roman" w:hAnsi="Times New Roman" w:cs="Times New Roman"/>
                <w:sz w:val="24"/>
                <w:szCs w:val="24"/>
              </w:rPr>
              <w:t>- Az óvodánk 5 évre szóló Átfogó Intézményi Önértékelési Programjának,</w:t>
            </w:r>
          </w:p>
          <w:p w:rsidR="002A2DAD" w:rsidRPr="002A2DAD" w:rsidRDefault="002A2DAD" w:rsidP="002A2DAD">
            <w:pPr>
              <w:jc w:val="both"/>
              <w:rPr>
                <w:rFonts w:ascii="Times New Roman" w:hAnsi="Times New Roman" w:cs="Times New Roman"/>
                <w:sz w:val="24"/>
                <w:szCs w:val="24"/>
              </w:rPr>
            </w:pPr>
            <w:r w:rsidRPr="002A2DAD">
              <w:rPr>
                <w:rFonts w:ascii="Times New Roman" w:hAnsi="Times New Roman" w:cs="Times New Roman"/>
                <w:sz w:val="24"/>
                <w:szCs w:val="24"/>
              </w:rPr>
              <w:t>összesített ütemtervének és tájékoztatási tervének (kommunikációs terv) elfogadása.</w:t>
            </w:r>
          </w:p>
          <w:p w:rsidR="002A2DAD" w:rsidRPr="002A2DAD" w:rsidRDefault="002A2DAD" w:rsidP="002A2DAD">
            <w:pPr>
              <w:jc w:val="both"/>
              <w:rPr>
                <w:rFonts w:ascii="Times New Roman" w:hAnsi="Times New Roman" w:cs="Times New Roman"/>
                <w:sz w:val="24"/>
                <w:szCs w:val="24"/>
              </w:rPr>
            </w:pPr>
            <w:r w:rsidRPr="002A2DAD">
              <w:rPr>
                <w:rFonts w:ascii="Times New Roman" w:hAnsi="Times New Roman" w:cs="Times New Roman"/>
                <w:sz w:val="24"/>
                <w:szCs w:val="24"/>
              </w:rPr>
              <w:t>- A házi bemutatók időpontjának, és a bemutató kollégák feladatainak megbeszélése</w:t>
            </w:r>
          </w:p>
        </w:tc>
        <w:tc>
          <w:tcPr>
            <w:tcW w:w="1496" w:type="dxa"/>
            <w:tcBorders>
              <w:top w:val="single" w:sz="4" w:space="0" w:color="000000"/>
              <w:bottom w:val="single" w:sz="4" w:space="0" w:color="auto"/>
              <w:right w:val="double" w:sz="4" w:space="0" w:color="auto"/>
            </w:tcBorders>
            <w:vAlign w:val="center"/>
          </w:tcPr>
          <w:p w:rsidR="002A2DAD" w:rsidRPr="002A2DAD" w:rsidRDefault="002A2DAD" w:rsidP="002A2DAD">
            <w:pPr>
              <w:jc w:val="center"/>
              <w:rPr>
                <w:rFonts w:ascii="Times New Roman" w:hAnsi="Times New Roman" w:cs="Times New Roman"/>
                <w:sz w:val="24"/>
                <w:szCs w:val="24"/>
              </w:rPr>
            </w:pPr>
            <w:r w:rsidRPr="002A2DAD">
              <w:rPr>
                <w:rFonts w:ascii="Times New Roman" w:hAnsi="Times New Roman" w:cs="Times New Roman"/>
                <w:sz w:val="24"/>
                <w:szCs w:val="24"/>
              </w:rPr>
              <w:t>óvodavezető,</w:t>
            </w:r>
          </w:p>
          <w:p w:rsidR="002A2DAD" w:rsidRPr="002A2DAD" w:rsidRDefault="002A2DAD" w:rsidP="002A2DAD">
            <w:pPr>
              <w:jc w:val="center"/>
              <w:rPr>
                <w:rFonts w:ascii="Times New Roman" w:hAnsi="Times New Roman" w:cs="Times New Roman"/>
                <w:sz w:val="24"/>
                <w:szCs w:val="24"/>
              </w:rPr>
            </w:pPr>
            <w:proofErr w:type="spellStart"/>
            <w:r w:rsidRPr="002A2DAD">
              <w:rPr>
                <w:rFonts w:ascii="Times New Roman" w:hAnsi="Times New Roman" w:cs="Times New Roman"/>
                <w:sz w:val="24"/>
                <w:szCs w:val="24"/>
              </w:rPr>
              <w:t>munkaközös-ség</w:t>
            </w:r>
            <w:proofErr w:type="spellEnd"/>
            <w:r w:rsidRPr="002A2DAD">
              <w:rPr>
                <w:rFonts w:ascii="Times New Roman" w:hAnsi="Times New Roman" w:cs="Times New Roman"/>
                <w:sz w:val="24"/>
                <w:szCs w:val="24"/>
              </w:rPr>
              <w:t xml:space="preserve"> vezető</w:t>
            </w:r>
          </w:p>
        </w:tc>
        <w:tc>
          <w:tcPr>
            <w:tcW w:w="2410" w:type="dxa"/>
            <w:tcBorders>
              <w:top w:val="single" w:sz="4" w:space="0" w:color="000000"/>
              <w:bottom w:val="single" w:sz="4" w:space="0" w:color="auto"/>
              <w:right w:val="double" w:sz="4" w:space="0" w:color="auto"/>
            </w:tcBorders>
            <w:vAlign w:val="center"/>
          </w:tcPr>
          <w:p w:rsidR="002A2DAD" w:rsidRPr="002A2DAD" w:rsidRDefault="002A2DAD" w:rsidP="002A2DAD">
            <w:pPr>
              <w:jc w:val="both"/>
              <w:rPr>
                <w:rFonts w:ascii="Times New Roman" w:hAnsi="Times New Roman" w:cs="Times New Roman"/>
                <w:sz w:val="24"/>
                <w:szCs w:val="24"/>
              </w:rPr>
            </w:pPr>
            <w:r w:rsidRPr="002A2DAD">
              <w:rPr>
                <w:rFonts w:ascii="Times New Roman" w:hAnsi="Times New Roman" w:cs="Times New Roman"/>
                <w:sz w:val="24"/>
                <w:szCs w:val="24"/>
              </w:rPr>
              <w:t xml:space="preserve">Az óvodánk 5 évre szóló Átfogó Intézményi Önértékelési </w:t>
            </w:r>
            <w:proofErr w:type="spellStart"/>
            <w:r w:rsidRPr="002A2DAD">
              <w:rPr>
                <w:rFonts w:ascii="Times New Roman" w:hAnsi="Times New Roman" w:cs="Times New Roman"/>
                <w:sz w:val="24"/>
                <w:szCs w:val="24"/>
              </w:rPr>
              <w:t>Prog-ramját</w:t>
            </w:r>
            <w:proofErr w:type="spellEnd"/>
            <w:r w:rsidRPr="002A2DAD">
              <w:rPr>
                <w:rFonts w:ascii="Times New Roman" w:hAnsi="Times New Roman" w:cs="Times New Roman"/>
                <w:sz w:val="24"/>
                <w:szCs w:val="24"/>
              </w:rPr>
              <w:t>, összesített ütemtervét és tájékoztatási tervét (kommunikációs terv) elfogadtuk.</w:t>
            </w:r>
          </w:p>
          <w:p w:rsidR="002A2DAD" w:rsidRPr="002A2DAD" w:rsidRDefault="002A2DAD" w:rsidP="002A2DAD">
            <w:pPr>
              <w:jc w:val="both"/>
              <w:rPr>
                <w:rFonts w:ascii="Times New Roman" w:hAnsi="Times New Roman" w:cs="Times New Roman"/>
                <w:sz w:val="24"/>
                <w:szCs w:val="24"/>
              </w:rPr>
            </w:pPr>
            <w:r w:rsidRPr="002A2DAD">
              <w:rPr>
                <w:rFonts w:ascii="Times New Roman" w:hAnsi="Times New Roman" w:cs="Times New Roman"/>
                <w:sz w:val="24"/>
                <w:szCs w:val="24"/>
              </w:rPr>
              <w:t>- Megbeszéltük a házi bemutatók időpontját.</w:t>
            </w:r>
          </w:p>
        </w:tc>
      </w:tr>
      <w:tr w:rsidR="002A2DAD" w:rsidRPr="002A2DAD" w:rsidTr="001C4E5C">
        <w:trPr>
          <w:trHeight w:val="322"/>
        </w:trPr>
        <w:tc>
          <w:tcPr>
            <w:tcW w:w="1263" w:type="dxa"/>
            <w:tcBorders>
              <w:top w:val="single" w:sz="4" w:space="0" w:color="auto"/>
              <w:left w:val="double" w:sz="4" w:space="0" w:color="auto"/>
              <w:bottom w:val="single" w:sz="4" w:space="0" w:color="auto"/>
              <w:right w:val="single" w:sz="4" w:space="0" w:color="auto"/>
            </w:tcBorders>
            <w:shd w:val="clear" w:color="auto" w:fill="D9D9D9"/>
            <w:vAlign w:val="center"/>
          </w:tcPr>
          <w:p w:rsidR="002A2DAD" w:rsidRPr="002A2DAD" w:rsidRDefault="002A2DAD" w:rsidP="002A2DAD">
            <w:pPr>
              <w:jc w:val="center"/>
              <w:rPr>
                <w:rFonts w:ascii="Times New Roman" w:hAnsi="Times New Roman" w:cs="Times New Roman"/>
                <w:b/>
                <w:sz w:val="24"/>
                <w:szCs w:val="24"/>
              </w:rPr>
            </w:pPr>
            <w:r w:rsidRPr="002A2DAD">
              <w:rPr>
                <w:rFonts w:ascii="Times New Roman" w:hAnsi="Times New Roman" w:cs="Times New Roman"/>
                <w:b/>
                <w:sz w:val="24"/>
                <w:szCs w:val="24"/>
              </w:rPr>
              <w:t>ÖTM</w:t>
            </w:r>
          </w:p>
        </w:tc>
        <w:tc>
          <w:tcPr>
            <w:tcW w:w="1398" w:type="dxa"/>
            <w:tcBorders>
              <w:top w:val="single" w:sz="4" w:space="0" w:color="000000"/>
              <w:left w:val="double" w:sz="4" w:space="0" w:color="auto"/>
              <w:bottom w:val="single" w:sz="4" w:space="0" w:color="000000"/>
              <w:right w:val="single" w:sz="4" w:space="0" w:color="auto"/>
            </w:tcBorders>
            <w:shd w:val="clear" w:color="auto" w:fill="F2F2F2"/>
            <w:vAlign w:val="center"/>
          </w:tcPr>
          <w:p w:rsidR="002A2DAD" w:rsidRPr="002A2DAD" w:rsidRDefault="002A2DAD" w:rsidP="002A2DAD">
            <w:pPr>
              <w:jc w:val="center"/>
              <w:rPr>
                <w:rFonts w:ascii="Times New Roman" w:hAnsi="Times New Roman" w:cs="Times New Roman"/>
                <w:b/>
                <w:sz w:val="24"/>
                <w:szCs w:val="24"/>
              </w:rPr>
            </w:pPr>
            <w:r w:rsidRPr="002A2DAD">
              <w:rPr>
                <w:rFonts w:ascii="Times New Roman" w:hAnsi="Times New Roman" w:cs="Times New Roman"/>
                <w:b/>
                <w:sz w:val="24"/>
                <w:szCs w:val="24"/>
              </w:rPr>
              <w:t xml:space="preserve">október, november szükség </w:t>
            </w:r>
            <w:r w:rsidRPr="002A2DAD">
              <w:rPr>
                <w:rFonts w:ascii="Times New Roman" w:hAnsi="Times New Roman" w:cs="Times New Roman"/>
                <w:b/>
                <w:sz w:val="24"/>
                <w:szCs w:val="24"/>
              </w:rPr>
              <w:lastRenderedPageBreak/>
              <w:t>szerint</w:t>
            </w:r>
          </w:p>
        </w:tc>
        <w:tc>
          <w:tcPr>
            <w:tcW w:w="3073" w:type="dxa"/>
            <w:tcBorders>
              <w:top w:val="single" w:sz="4" w:space="0" w:color="000000"/>
              <w:left w:val="single" w:sz="4" w:space="0" w:color="auto"/>
              <w:bottom w:val="single" w:sz="4" w:space="0" w:color="000000"/>
              <w:right w:val="single" w:sz="4" w:space="0" w:color="auto"/>
            </w:tcBorders>
          </w:tcPr>
          <w:p w:rsidR="002A2DAD" w:rsidRPr="002A2DAD" w:rsidRDefault="002A2DAD" w:rsidP="002A2DAD">
            <w:pPr>
              <w:jc w:val="both"/>
              <w:rPr>
                <w:rFonts w:ascii="Times New Roman" w:hAnsi="Times New Roman" w:cs="Times New Roman"/>
                <w:b/>
                <w:sz w:val="24"/>
                <w:szCs w:val="24"/>
                <w:u w:val="single"/>
              </w:rPr>
            </w:pPr>
            <w:r w:rsidRPr="002A2DAD">
              <w:rPr>
                <w:rFonts w:ascii="Times New Roman" w:hAnsi="Times New Roman" w:cs="Times New Roman"/>
                <w:b/>
                <w:sz w:val="24"/>
                <w:szCs w:val="24"/>
                <w:u w:val="single"/>
              </w:rPr>
              <w:lastRenderedPageBreak/>
              <w:t>ÖTM értekezlet</w:t>
            </w:r>
          </w:p>
          <w:p w:rsidR="002A2DAD" w:rsidRPr="002A2DAD" w:rsidRDefault="002A2DAD" w:rsidP="002A2DAD">
            <w:pPr>
              <w:jc w:val="both"/>
              <w:rPr>
                <w:rFonts w:ascii="Times New Roman" w:hAnsi="Times New Roman" w:cs="Times New Roman"/>
                <w:sz w:val="24"/>
                <w:szCs w:val="24"/>
              </w:rPr>
            </w:pPr>
            <w:r w:rsidRPr="002A2DAD">
              <w:rPr>
                <w:rFonts w:ascii="Times New Roman" w:hAnsi="Times New Roman" w:cs="Times New Roman"/>
                <w:sz w:val="24"/>
                <w:szCs w:val="24"/>
              </w:rPr>
              <w:t xml:space="preserve">- Az óvodapedagógus önértékelés, vezetői </w:t>
            </w:r>
            <w:r w:rsidRPr="002A2DAD">
              <w:rPr>
                <w:rFonts w:ascii="Times New Roman" w:hAnsi="Times New Roman" w:cs="Times New Roman"/>
                <w:sz w:val="24"/>
                <w:szCs w:val="24"/>
              </w:rPr>
              <w:lastRenderedPageBreak/>
              <w:t>önértékelés, intézményi önértékelés dokumentumaiban történő módosítás /törvényi megfeleltetés/</w:t>
            </w:r>
          </w:p>
          <w:p w:rsidR="002A2DAD" w:rsidRPr="002A2DAD" w:rsidRDefault="002A2DAD" w:rsidP="002A2DAD">
            <w:pPr>
              <w:jc w:val="both"/>
              <w:rPr>
                <w:rFonts w:ascii="Times New Roman" w:hAnsi="Times New Roman" w:cs="Times New Roman"/>
                <w:sz w:val="24"/>
                <w:szCs w:val="24"/>
              </w:rPr>
            </w:pPr>
            <w:r w:rsidRPr="002A2DAD">
              <w:rPr>
                <w:rFonts w:ascii="Times New Roman" w:hAnsi="Times New Roman" w:cs="Times New Roman"/>
                <w:sz w:val="24"/>
                <w:szCs w:val="24"/>
              </w:rPr>
              <w:t>- SWOT analízis elkészítése, összesítése</w:t>
            </w:r>
          </w:p>
        </w:tc>
        <w:tc>
          <w:tcPr>
            <w:tcW w:w="1496" w:type="dxa"/>
            <w:tcBorders>
              <w:top w:val="single" w:sz="4" w:space="0" w:color="000000"/>
              <w:left w:val="single" w:sz="4" w:space="0" w:color="auto"/>
              <w:bottom w:val="single" w:sz="4" w:space="0" w:color="000000"/>
              <w:right w:val="double" w:sz="4" w:space="0" w:color="auto"/>
            </w:tcBorders>
            <w:vAlign w:val="center"/>
          </w:tcPr>
          <w:p w:rsidR="002A2DAD" w:rsidRPr="002A2DAD" w:rsidRDefault="002A2DAD" w:rsidP="002A2DAD">
            <w:pPr>
              <w:jc w:val="center"/>
              <w:rPr>
                <w:rFonts w:ascii="Times New Roman" w:hAnsi="Times New Roman" w:cs="Times New Roman"/>
                <w:sz w:val="24"/>
                <w:szCs w:val="24"/>
              </w:rPr>
            </w:pPr>
            <w:r w:rsidRPr="002A2DAD">
              <w:rPr>
                <w:rFonts w:ascii="Times New Roman" w:hAnsi="Times New Roman" w:cs="Times New Roman"/>
                <w:sz w:val="24"/>
                <w:szCs w:val="24"/>
              </w:rPr>
              <w:lastRenderedPageBreak/>
              <w:t>óvodavezető,</w:t>
            </w:r>
          </w:p>
          <w:p w:rsidR="002A2DAD" w:rsidRPr="002A2DAD" w:rsidRDefault="002A2DAD" w:rsidP="002A2DAD">
            <w:pPr>
              <w:jc w:val="center"/>
              <w:rPr>
                <w:rFonts w:ascii="Times New Roman" w:hAnsi="Times New Roman" w:cs="Times New Roman"/>
                <w:sz w:val="24"/>
                <w:szCs w:val="24"/>
              </w:rPr>
            </w:pPr>
            <w:r w:rsidRPr="002A2DAD">
              <w:rPr>
                <w:rFonts w:ascii="Times New Roman" w:hAnsi="Times New Roman" w:cs="Times New Roman"/>
                <w:sz w:val="24"/>
                <w:szCs w:val="24"/>
              </w:rPr>
              <w:t>ÖTM tagok</w:t>
            </w:r>
          </w:p>
        </w:tc>
        <w:tc>
          <w:tcPr>
            <w:tcW w:w="2410" w:type="dxa"/>
            <w:tcBorders>
              <w:top w:val="single" w:sz="4" w:space="0" w:color="000000"/>
              <w:left w:val="single" w:sz="4" w:space="0" w:color="auto"/>
              <w:bottom w:val="single" w:sz="4" w:space="0" w:color="000000"/>
              <w:right w:val="double" w:sz="4" w:space="0" w:color="auto"/>
            </w:tcBorders>
            <w:vAlign w:val="center"/>
          </w:tcPr>
          <w:p w:rsidR="002A2DAD" w:rsidRPr="002A2DAD" w:rsidRDefault="002A2DAD" w:rsidP="002A2DAD">
            <w:pPr>
              <w:jc w:val="both"/>
              <w:rPr>
                <w:rFonts w:ascii="Times New Roman" w:hAnsi="Times New Roman" w:cs="Times New Roman"/>
                <w:sz w:val="24"/>
                <w:szCs w:val="24"/>
              </w:rPr>
            </w:pPr>
            <w:r w:rsidRPr="002A2DAD">
              <w:rPr>
                <w:rFonts w:ascii="Times New Roman" w:hAnsi="Times New Roman" w:cs="Times New Roman"/>
                <w:sz w:val="24"/>
                <w:szCs w:val="24"/>
              </w:rPr>
              <w:t xml:space="preserve">Törvények </w:t>
            </w:r>
            <w:proofErr w:type="spellStart"/>
            <w:r w:rsidRPr="002A2DAD">
              <w:rPr>
                <w:rFonts w:ascii="Times New Roman" w:hAnsi="Times New Roman" w:cs="Times New Roman"/>
                <w:sz w:val="24"/>
                <w:szCs w:val="24"/>
              </w:rPr>
              <w:t>módosí-tását</w:t>
            </w:r>
            <w:proofErr w:type="spellEnd"/>
            <w:r w:rsidRPr="002A2DAD">
              <w:rPr>
                <w:rFonts w:ascii="Times New Roman" w:hAnsi="Times New Roman" w:cs="Times New Roman"/>
                <w:sz w:val="24"/>
                <w:szCs w:val="24"/>
              </w:rPr>
              <w:t xml:space="preserve"> folyamatosan követtük.</w:t>
            </w:r>
          </w:p>
          <w:p w:rsidR="002A2DAD" w:rsidRPr="002A2DAD" w:rsidRDefault="002A2DAD" w:rsidP="002A2DAD">
            <w:pPr>
              <w:jc w:val="both"/>
              <w:rPr>
                <w:rFonts w:ascii="Times New Roman" w:hAnsi="Times New Roman" w:cs="Times New Roman"/>
                <w:sz w:val="24"/>
                <w:szCs w:val="24"/>
              </w:rPr>
            </w:pPr>
            <w:r w:rsidRPr="002A2DAD">
              <w:rPr>
                <w:rFonts w:ascii="Times New Roman" w:hAnsi="Times New Roman" w:cs="Times New Roman"/>
                <w:sz w:val="24"/>
                <w:szCs w:val="24"/>
              </w:rPr>
              <w:lastRenderedPageBreak/>
              <w:t>Elkészítettük, össze-sítettük a SWOT analízist-</w:t>
            </w:r>
          </w:p>
        </w:tc>
      </w:tr>
      <w:tr w:rsidR="002A2DAD" w:rsidRPr="002A2DAD" w:rsidTr="001C4E5C">
        <w:trPr>
          <w:trHeight w:val="322"/>
        </w:trPr>
        <w:tc>
          <w:tcPr>
            <w:tcW w:w="1263" w:type="dxa"/>
            <w:tcBorders>
              <w:top w:val="single" w:sz="4" w:space="0" w:color="auto"/>
              <w:left w:val="double" w:sz="4" w:space="0" w:color="auto"/>
              <w:bottom w:val="single" w:sz="4" w:space="0" w:color="auto"/>
            </w:tcBorders>
            <w:shd w:val="clear" w:color="auto" w:fill="D9D9D9"/>
            <w:vAlign w:val="center"/>
          </w:tcPr>
          <w:p w:rsidR="002A2DAD" w:rsidRPr="002A2DAD" w:rsidRDefault="002A2DAD" w:rsidP="002A2DAD">
            <w:pPr>
              <w:jc w:val="center"/>
              <w:rPr>
                <w:rFonts w:ascii="Times New Roman" w:hAnsi="Times New Roman" w:cs="Times New Roman"/>
                <w:b/>
                <w:sz w:val="24"/>
                <w:szCs w:val="24"/>
              </w:rPr>
            </w:pPr>
            <w:r w:rsidRPr="002A2DAD">
              <w:rPr>
                <w:rFonts w:ascii="Times New Roman" w:hAnsi="Times New Roman" w:cs="Times New Roman"/>
                <w:b/>
                <w:sz w:val="24"/>
                <w:szCs w:val="24"/>
              </w:rPr>
              <w:lastRenderedPageBreak/>
              <w:t>3.</w:t>
            </w:r>
          </w:p>
          <w:p w:rsidR="002A2DAD" w:rsidRPr="002A2DAD" w:rsidRDefault="002A2DAD" w:rsidP="002A2DAD">
            <w:pPr>
              <w:jc w:val="center"/>
              <w:rPr>
                <w:rFonts w:ascii="Calibri" w:eastAsia="Calibri" w:hAnsi="Calibri" w:cs="Times New Roman"/>
                <w:b/>
                <w:sz w:val="22"/>
                <w:szCs w:val="22"/>
                <w:lang w:eastAsia="en-US"/>
              </w:rPr>
            </w:pPr>
            <w:r w:rsidRPr="002A2DAD">
              <w:rPr>
                <w:rFonts w:ascii="Times New Roman" w:hAnsi="Times New Roman" w:cs="Times New Roman"/>
                <w:b/>
                <w:sz w:val="24"/>
                <w:szCs w:val="24"/>
              </w:rPr>
              <w:t>KOMP</w:t>
            </w:r>
          </w:p>
        </w:tc>
        <w:tc>
          <w:tcPr>
            <w:tcW w:w="1398" w:type="dxa"/>
            <w:tcBorders>
              <w:top w:val="single" w:sz="4" w:space="0" w:color="auto"/>
              <w:left w:val="double" w:sz="4" w:space="0" w:color="auto"/>
              <w:bottom w:val="single" w:sz="4" w:space="0" w:color="auto"/>
            </w:tcBorders>
            <w:shd w:val="clear" w:color="auto" w:fill="F2F2F2"/>
            <w:vAlign w:val="center"/>
          </w:tcPr>
          <w:p w:rsidR="002A2DAD" w:rsidRPr="002A2DAD" w:rsidRDefault="002A2DAD" w:rsidP="002A2DAD">
            <w:pPr>
              <w:jc w:val="center"/>
              <w:rPr>
                <w:rFonts w:ascii="Times New Roman" w:hAnsi="Times New Roman" w:cs="Times New Roman"/>
                <w:b/>
                <w:sz w:val="24"/>
                <w:szCs w:val="24"/>
              </w:rPr>
            </w:pPr>
            <w:r w:rsidRPr="002A2DAD">
              <w:rPr>
                <w:rFonts w:ascii="Times New Roman" w:hAnsi="Times New Roman" w:cs="Times New Roman"/>
                <w:b/>
                <w:sz w:val="24"/>
                <w:szCs w:val="24"/>
              </w:rPr>
              <w:t xml:space="preserve">október 24 </w:t>
            </w:r>
          </w:p>
          <w:p w:rsidR="002A2DAD" w:rsidRPr="002A2DAD" w:rsidRDefault="002A2DAD" w:rsidP="002A2DAD">
            <w:pPr>
              <w:jc w:val="center"/>
              <w:rPr>
                <w:rFonts w:ascii="Times New Roman" w:hAnsi="Times New Roman" w:cs="Times New Roman"/>
                <w:b/>
                <w:sz w:val="24"/>
                <w:szCs w:val="24"/>
              </w:rPr>
            </w:pPr>
            <w:r w:rsidRPr="002A2DAD">
              <w:rPr>
                <w:rFonts w:ascii="Times New Roman" w:hAnsi="Times New Roman" w:cs="Times New Roman"/>
                <w:b/>
                <w:sz w:val="24"/>
                <w:szCs w:val="24"/>
              </w:rPr>
              <w:t>hétfő</w:t>
            </w:r>
          </w:p>
          <w:p w:rsidR="002A2DAD" w:rsidRPr="002A2DAD" w:rsidRDefault="002A2DAD" w:rsidP="002A2DAD">
            <w:pPr>
              <w:jc w:val="center"/>
              <w:rPr>
                <w:rFonts w:ascii="Times New Roman" w:hAnsi="Times New Roman" w:cs="Times New Roman"/>
                <w:b/>
                <w:sz w:val="24"/>
                <w:szCs w:val="24"/>
              </w:rPr>
            </w:pPr>
            <w:r w:rsidRPr="002A2DAD">
              <w:rPr>
                <w:rFonts w:ascii="Times New Roman" w:hAnsi="Times New Roman" w:cs="Times New Roman"/>
                <w:b/>
                <w:sz w:val="24"/>
                <w:szCs w:val="24"/>
              </w:rPr>
              <w:t>17 óra</w:t>
            </w:r>
          </w:p>
        </w:tc>
        <w:tc>
          <w:tcPr>
            <w:tcW w:w="3073" w:type="dxa"/>
            <w:tcBorders>
              <w:top w:val="single" w:sz="4" w:space="0" w:color="auto"/>
              <w:bottom w:val="single" w:sz="4" w:space="0" w:color="auto"/>
            </w:tcBorders>
          </w:tcPr>
          <w:p w:rsidR="002A2DAD" w:rsidRPr="002A2DAD" w:rsidRDefault="002A2DAD" w:rsidP="002A2DAD">
            <w:pPr>
              <w:jc w:val="both"/>
              <w:rPr>
                <w:rFonts w:ascii="Times New Roman" w:hAnsi="Times New Roman" w:cs="Times New Roman"/>
                <w:b/>
                <w:sz w:val="24"/>
                <w:szCs w:val="24"/>
                <w:u w:val="single"/>
              </w:rPr>
            </w:pPr>
            <w:r w:rsidRPr="002A2DAD">
              <w:rPr>
                <w:rFonts w:ascii="Times New Roman" w:hAnsi="Times New Roman" w:cs="Times New Roman"/>
                <w:b/>
                <w:sz w:val="24"/>
                <w:szCs w:val="24"/>
                <w:u w:val="single"/>
              </w:rPr>
              <w:t xml:space="preserve">KOMP- munkaközösségi értekezlet </w:t>
            </w:r>
          </w:p>
          <w:p w:rsidR="002A2DAD" w:rsidRPr="002A2DAD" w:rsidRDefault="002A2DAD" w:rsidP="002A2DAD">
            <w:pPr>
              <w:jc w:val="both"/>
              <w:rPr>
                <w:rFonts w:ascii="Times New Roman" w:hAnsi="Times New Roman" w:cs="Times New Roman"/>
                <w:sz w:val="24"/>
                <w:szCs w:val="24"/>
              </w:rPr>
            </w:pPr>
            <w:r w:rsidRPr="002A2DAD">
              <w:rPr>
                <w:rFonts w:ascii="Times New Roman" w:hAnsi="Times New Roman" w:cs="Times New Roman"/>
                <w:sz w:val="24"/>
                <w:szCs w:val="24"/>
              </w:rPr>
              <w:t>- SWOT analízis eredményeiről a nevelői testület tájékoztatása</w:t>
            </w:r>
          </w:p>
          <w:p w:rsidR="002A2DAD" w:rsidRPr="002A2DAD" w:rsidRDefault="002A2DAD" w:rsidP="002A2DAD">
            <w:pPr>
              <w:jc w:val="both"/>
              <w:rPr>
                <w:rFonts w:ascii="Times New Roman" w:hAnsi="Times New Roman" w:cs="Times New Roman"/>
                <w:sz w:val="24"/>
                <w:szCs w:val="24"/>
              </w:rPr>
            </w:pPr>
            <w:r w:rsidRPr="002A2DAD">
              <w:rPr>
                <w:rFonts w:ascii="Times New Roman" w:hAnsi="Times New Roman" w:cs="Times New Roman"/>
                <w:sz w:val="24"/>
                <w:szCs w:val="24"/>
              </w:rPr>
              <w:t>- ÖTM beszámolója az elkészült önértékelési, minősítési dokumentumokról</w:t>
            </w:r>
          </w:p>
          <w:p w:rsidR="002A2DAD" w:rsidRPr="002A2DAD" w:rsidRDefault="002A2DAD" w:rsidP="002A2DAD">
            <w:pPr>
              <w:jc w:val="both"/>
              <w:rPr>
                <w:rFonts w:ascii="Times New Roman" w:hAnsi="Times New Roman" w:cs="Times New Roman"/>
                <w:sz w:val="24"/>
                <w:szCs w:val="24"/>
              </w:rPr>
            </w:pPr>
            <w:r w:rsidRPr="002A2DAD">
              <w:rPr>
                <w:rFonts w:ascii="Times New Roman" w:hAnsi="Times New Roman" w:cs="Times New Roman"/>
                <w:sz w:val="24"/>
                <w:szCs w:val="24"/>
              </w:rPr>
              <w:t>- Tehetségtámogató műhelyek megszervezése, működtetése, dokumentálása.</w:t>
            </w:r>
          </w:p>
        </w:tc>
        <w:tc>
          <w:tcPr>
            <w:tcW w:w="1496" w:type="dxa"/>
            <w:tcBorders>
              <w:top w:val="single" w:sz="4" w:space="0" w:color="auto"/>
              <w:bottom w:val="single" w:sz="4" w:space="0" w:color="auto"/>
              <w:right w:val="double" w:sz="4" w:space="0" w:color="auto"/>
            </w:tcBorders>
            <w:vAlign w:val="center"/>
          </w:tcPr>
          <w:p w:rsidR="002A2DAD" w:rsidRPr="002A2DAD" w:rsidRDefault="002A2DAD" w:rsidP="002A2DAD">
            <w:pPr>
              <w:jc w:val="center"/>
              <w:rPr>
                <w:rFonts w:ascii="Times New Roman" w:hAnsi="Times New Roman" w:cs="Times New Roman"/>
                <w:sz w:val="24"/>
                <w:szCs w:val="24"/>
              </w:rPr>
            </w:pPr>
            <w:r w:rsidRPr="002A2DAD">
              <w:rPr>
                <w:rFonts w:ascii="Times New Roman" w:hAnsi="Times New Roman" w:cs="Times New Roman"/>
                <w:sz w:val="24"/>
                <w:szCs w:val="24"/>
              </w:rPr>
              <w:t>óvodavezető,</w:t>
            </w:r>
          </w:p>
          <w:p w:rsidR="002A2DAD" w:rsidRPr="002A2DAD" w:rsidRDefault="002A2DAD" w:rsidP="002A2DAD">
            <w:pPr>
              <w:jc w:val="center"/>
              <w:rPr>
                <w:rFonts w:ascii="Times New Roman" w:hAnsi="Times New Roman" w:cs="Times New Roman"/>
                <w:sz w:val="24"/>
                <w:szCs w:val="24"/>
              </w:rPr>
            </w:pPr>
            <w:r w:rsidRPr="002A2DAD">
              <w:rPr>
                <w:rFonts w:ascii="Times New Roman" w:hAnsi="Times New Roman" w:cs="Times New Roman"/>
                <w:sz w:val="24"/>
                <w:szCs w:val="24"/>
              </w:rPr>
              <w:t>KOMP munkaközösség vezető, ÖTM tagjai</w:t>
            </w:r>
          </w:p>
        </w:tc>
        <w:tc>
          <w:tcPr>
            <w:tcW w:w="2410" w:type="dxa"/>
            <w:tcBorders>
              <w:top w:val="single" w:sz="4" w:space="0" w:color="auto"/>
              <w:bottom w:val="single" w:sz="4" w:space="0" w:color="auto"/>
              <w:right w:val="double" w:sz="4" w:space="0" w:color="auto"/>
            </w:tcBorders>
            <w:vAlign w:val="center"/>
          </w:tcPr>
          <w:p w:rsidR="002A2DAD" w:rsidRPr="002A2DAD" w:rsidRDefault="002A2DAD" w:rsidP="002A2DAD">
            <w:pPr>
              <w:jc w:val="both"/>
              <w:rPr>
                <w:rFonts w:ascii="Times New Roman" w:hAnsi="Times New Roman" w:cs="Times New Roman"/>
                <w:sz w:val="24"/>
                <w:szCs w:val="24"/>
              </w:rPr>
            </w:pPr>
            <w:r w:rsidRPr="002A2DAD">
              <w:rPr>
                <w:rFonts w:ascii="Times New Roman" w:hAnsi="Times New Roman" w:cs="Times New Roman"/>
                <w:sz w:val="24"/>
                <w:szCs w:val="24"/>
              </w:rPr>
              <w:t>A SWOT analízis eredményeiről tájékoztattuk a nevelői testületet.</w:t>
            </w:r>
          </w:p>
          <w:p w:rsidR="002A2DAD" w:rsidRPr="002A2DAD" w:rsidRDefault="002A2DAD" w:rsidP="002A2DAD">
            <w:pPr>
              <w:jc w:val="both"/>
              <w:rPr>
                <w:rFonts w:ascii="Times New Roman" w:hAnsi="Times New Roman" w:cs="Times New Roman"/>
                <w:sz w:val="24"/>
                <w:szCs w:val="24"/>
              </w:rPr>
            </w:pPr>
            <w:r w:rsidRPr="002A2DAD">
              <w:rPr>
                <w:rFonts w:ascii="Times New Roman" w:hAnsi="Times New Roman" w:cs="Times New Roman"/>
                <w:sz w:val="24"/>
                <w:szCs w:val="24"/>
              </w:rPr>
              <w:t>- Beszámoltunk az elkészült önérté-kelési, minősítési dokumentumokról</w:t>
            </w:r>
          </w:p>
          <w:p w:rsidR="002A2DAD" w:rsidRPr="002A2DAD" w:rsidRDefault="002A2DAD" w:rsidP="002A2DAD">
            <w:pPr>
              <w:jc w:val="both"/>
              <w:rPr>
                <w:rFonts w:ascii="Times New Roman" w:hAnsi="Times New Roman" w:cs="Times New Roman"/>
                <w:sz w:val="24"/>
                <w:szCs w:val="24"/>
              </w:rPr>
            </w:pPr>
            <w:r w:rsidRPr="002A2DAD">
              <w:rPr>
                <w:rFonts w:ascii="Times New Roman" w:hAnsi="Times New Roman" w:cs="Times New Roman"/>
                <w:sz w:val="24"/>
                <w:szCs w:val="24"/>
              </w:rPr>
              <w:t>- Beszélgettünk a tehetségműhelyek szervezéséről.</w:t>
            </w:r>
          </w:p>
        </w:tc>
      </w:tr>
      <w:tr w:rsidR="002A2DAD" w:rsidRPr="002A2DAD" w:rsidTr="001C4E5C">
        <w:trPr>
          <w:trHeight w:val="322"/>
        </w:trPr>
        <w:tc>
          <w:tcPr>
            <w:tcW w:w="1263" w:type="dxa"/>
            <w:tcBorders>
              <w:top w:val="single" w:sz="4" w:space="0" w:color="auto"/>
              <w:left w:val="double" w:sz="4" w:space="0" w:color="auto"/>
              <w:bottom w:val="single" w:sz="4" w:space="0" w:color="auto"/>
              <w:right w:val="single" w:sz="4" w:space="0" w:color="auto"/>
            </w:tcBorders>
            <w:shd w:val="clear" w:color="auto" w:fill="D9D9D9"/>
            <w:vAlign w:val="center"/>
          </w:tcPr>
          <w:p w:rsidR="002A2DAD" w:rsidRPr="002A2DAD" w:rsidRDefault="002A2DAD" w:rsidP="002A2DAD">
            <w:pPr>
              <w:jc w:val="center"/>
              <w:rPr>
                <w:rFonts w:ascii="Times New Roman" w:hAnsi="Times New Roman" w:cs="Times New Roman"/>
                <w:b/>
                <w:sz w:val="24"/>
                <w:szCs w:val="24"/>
              </w:rPr>
            </w:pPr>
            <w:r w:rsidRPr="002A2DAD">
              <w:rPr>
                <w:rFonts w:ascii="Times New Roman" w:hAnsi="Times New Roman" w:cs="Times New Roman"/>
                <w:b/>
                <w:sz w:val="24"/>
                <w:szCs w:val="24"/>
              </w:rPr>
              <w:t>ÖTM</w:t>
            </w:r>
          </w:p>
        </w:tc>
        <w:tc>
          <w:tcPr>
            <w:tcW w:w="1398" w:type="dxa"/>
            <w:tcBorders>
              <w:top w:val="single" w:sz="4" w:space="0" w:color="auto"/>
              <w:left w:val="double" w:sz="4" w:space="0" w:color="auto"/>
              <w:bottom w:val="single" w:sz="4" w:space="0" w:color="auto"/>
              <w:right w:val="single" w:sz="4" w:space="0" w:color="auto"/>
            </w:tcBorders>
            <w:shd w:val="clear" w:color="auto" w:fill="F2F2F2"/>
            <w:vAlign w:val="center"/>
          </w:tcPr>
          <w:p w:rsidR="002A2DAD" w:rsidRPr="002A2DAD" w:rsidRDefault="002A2DAD" w:rsidP="002A2DAD">
            <w:pPr>
              <w:jc w:val="center"/>
              <w:rPr>
                <w:rFonts w:ascii="Times New Roman" w:hAnsi="Times New Roman" w:cs="Times New Roman"/>
                <w:b/>
                <w:sz w:val="24"/>
                <w:szCs w:val="24"/>
              </w:rPr>
            </w:pPr>
            <w:r w:rsidRPr="002A2DAD">
              <w:rPr>
                <w:rFonts w:ascii="Times New Roman" w:hAnsi="Times New Roman" w:cs="Times New Roman"/>
                <w:b/>
                <w:sz w:val="24"/>
                <w:szCs w:val="24"/>
              </w:rPr>
              <w:t>november 17.</w:t>
            </w:r>
          </w:p>
          <w:p w:rsidR="002A2DAD" w:rsidRPr="002A2DAD" w:rsidRDefault="002A2DAD" w:rsidP="002A2DAD">
            <w:pPr>
              <w:jc w:val="center"/>
              <w:rPr>
                <w:rFonts w:ascii="Times New Roman" w:hAnsi="Times New Roman" w:cs="Times New Roman"/>
                <w:b/>
                <w:sz w:val="24"/>
                <w:szCs w:val="24"/>
              </w:rPr>
            </w:pPr>
            <w:r w:rsidRPr="002A2DAD">
              <w:rPr>
                <w:rFonts w:ascii="Times New Roman" w:hAnsi="Times New Roman" w:cs="Times New Roman"/>
                <w:b/>
                <w:sz w:val="24"/>
                <w:szCs w:val="24"/>
              </w:rPr>
              <w:t>csütörtök</w:t>
            </w:r>
          </w:p>
          <w:p w:rsidR="002A2DAD" w:rsidRPr="002A2DAD" w:rsidRDefault="002A2DAD" w:rsidP="002A2DAD">
            <w:pPr>
              <w:jc w:val="center"/>
              <w:rPr>
                <w:rFonts w:ascii="Times New Roman" w:hAnsi="Times New Roman" w:cs="Times New Roman"/>
                <w:b/>
                <w:sz w:val="24"/>
                <w:szCs w:val="24"/>
              </w:rPr>
            </w:pPr>
            <w:r w:rsidRPr="002A2DAD">
              <w:rPr>
                <w:rFonts w:ascii="Times New Roman" w:hAnsi="Times New Roman" w:cs="Times New Roman"/>
                <w:b/>
                <w:sz w:val="24"/>
                <w:szCs w:val="24"/>
              </w:rPr>
              <w:t>13 óra</w:t>
            </w:r>
          </w:p>
        </w:tc>
        <w:tc>
          <w:tcPr>
            <w:tcW w:w="3073" w:type="dxa"/>
            <w:tcBorders>
              <w:top w:val="single" w:sz="4" w:space="0" w:color="auto"/>
              <w:left w:val="single" w:sz="4" w:space="0" w:color="auto"/>
              <w:bottom w:val="single" w:sz="4" w:space="0" w:color="auto"/>
              <w:right w:val="single" w:sz="4" w:space="0" w:color="auto"/>
            </w:tcBorders>
          </w:tcPr>
          <w:p w:rsidR="002A2DAD" w:rsidRPr="002A2DAD" w:rsidRDefault="002A2DAD" w:rsidP="002A2DAD">
            <w:pPr>
              <w:jc w:val="both"/>
              <w:rPr>
                <w:rFonts w:ascii="Times New Roman" w:hAnsi="Times New Roman" w:cs="Times New Roman"/>
                <w:b/>
                <w:sz w:val="24"/>
                <w:szCs w:val="24"/>
                <w:u w:val="single"/>
              </w:rPr>
            </w:pPr>
            <w:r w:rsidRPr="002A2DAD">
              <w:rPr>
                <w:rFonts w:ascii="Times New Roman" w:hAnsi="Times New Roman" w:cs="Times New Roman"/>
                <w:b/>
                <w:sz w:val="24"/>
                <w:szCs w:val="24"/>
                <w:u w:val="single"/>
              </w:rPr>
              <w:t>ÖTM - értekezlet</w:t>
            </w:r>
          </w:p>
          <w:p w:rsidR="002A2DAD" w:rsidRPr="002A2DAD" w:rsidRDefault="002A2DAD" w:rsidP="002A2DAD">
            <w:pPr>
              <w:jc w:val="both"/>
              <w:rPr>
                <w:rFonts w:ascii="Times New Roman" w:hAnsi="Times New Roman" w:cs="Times New Roman"/>
                <w:sz w:val="24"/>
                <w:szCs w:val="24"/>
              </w:rPr>
            </w:pPr>
            <w:r w:rsidRPr="002A2DAD">
              <w:rPr>
                <w:rFonts w:ascii="Times New Roman" w:hAnsi="Times New Roman" w:cs="Times New Roman"/>
                <w:sz w:val="24"/>
                <w:szCs w:val="24"/>
              </w:rPr>
              <w:t>- Az értékelő csoport áttekinti, értékeli az eljárásrendet és a protokollt, szükség szerint módosítja.</w:t>
            </w:r>
          </w:p>
        </w:tc>
        <w:tc>
          <w:tcPr>
            <w:tcW w:w="1496" w:type="dxa"/>
            <w:tcBorders>
              <w:top w:val="single" w:sz="4" w:space="0" w:color="auto"/>
              <w:left w:val="single" w:sz="4" w:space="0" w:color="auto"/>
              <w:bottom w:val="single" w:sz="4" w:space="0" w:color="auto"/>
              <w:right w:val="double" w:sz="4" w:space="0" w:color="auto"/>
            </w:tcBorders>
            <w:vAlign w:val="center"/>
          </w:tcPr>
          <w:p w:rsidR="002A2DAD" w:rsidRPr="002A2DAD" w:rsidRDefault="002A2DAD" w:rsidP="002A2DAD">
            <w:pPr>
              <w:jc w:val="center"/>
              <w:rPr>
                <w:rFonts w:ascii="Times New Roman" w:hAnsi="Times New Roman" w:cs="Times New Roman"/>
                <w:sz w:val="24"/>
                <w:szCs w:val="24"/>
              </w:rPr>
            </w:pPr>
            <w:r w:rsidRPr="002A2DAD">
              <w:rPr>
                <w:rFonts w:ascii="Times New Roman" w:hAnsi="Times New Roman" w:cs="Times New Roman"/>
                <w:sz w:val="24"/>
                <w:szCs w:val="24"/>
              </w:rPr>
              <w:t>óvodavezető,</w:t>
            </w:r>
          </w:p>
          <w:p w:rsidR="002A2DAD" w:rsidRPr="002A2DAD" w:rsidRDefault="002A2DAD" w:rsidP="002A2DAD">
            <w:pPr>
              <w:jc w:val="center"/>
              <w:rPr>
                <w:rFonts w:ascii="Times New Roman" w:hAnsi="Times New Roman" w:cs="Times New Roman"/>
                <w:sz w:val="24"/>
                <w:szCs w:val="24"/>
              </w:rPr>
            </w:pPr>
            <w:r w:rsidRPr="002A2DAD">
              <w:rPr>
                <w:rFonts w:ascii="Times New Roman" w:hAnsi="Times New Roman" w:cs="Times New Roman"/>
                <w:sz w:val="24"/>
                <w:szCs w:val="24"/>
              </w:rPr>
              <w:t>ÖTM tagjai</w:t>
            </w:r>
          </w:p>
        </w:tc>
        <w:tc>
          <w:tcPr>
            <w:tcW w:w="2410" w:type="dxa"/>
            <w:tcBorders>
              <w:top w:val="single" w:sz="4" w:space="0" w:color="auto"/>
              <w:left w:val="single" w:sz="4" w:space="0" w:color="auto"/>
              <w:bottom w:val="single" w:sz="4" w:space="0" w:color="auto"/>
              <w:right w:val="double" w:sz="4" w:space="0" w:color="auto"/>
            </w:tcBorders>
            <w:vAlign w:val="center"/>
          </w:tcPr>
          <w:p w:rsidR="002A2DAD" w:rsidRPr="002A2DAD" w:rsidRDefault="002A2DAD" w:rsidP="002A2DAD">
            <w:pPr>
              <w:jc w:val="both"/>
              <w:rPr>
                <w:rFonts w:ascii="Times New Roman" w:hAnsi="Times New Roman" w:cs="Times New Roman"/>
                <w:sz w:val="24"/>
                <w:szCs w:val="24"/>
              </w:rPr>
            </w:pPr>
            <w:r w:rsidRPr="002A2DAD">
              <w:rPr>
                <w:rFonts w:ascii="Times New Roman" w:hAnsi="Times New Roman" w:cs="Times New Roman"/>
                <w:sz w:val="24"/>
                <w:szCs w:val="24"/>
              </w:rPr>
              <w:t>Áttekintettük, és módosítottuk az eljárásrendet, protokollt.</w:t>
            </w:r>
          </w:p>
        </w:tc>
      </w:tr>
      <w:tr w:rsidR="002A2DAD" w:rsidRPr="002A2DAD" w:rsidTr="001C4E5C">
        <w:trPr>
          <w:trHeight w:val="322"/>
        </w:trPr>
        <w:tc>
          <w:tcPr>
            <w:tcW w:w="1263" w:type="dxa"/>
            <w:tcBorders>
              <w:top w:val="single" w:sz="4" w:space="0" w:color="auto"/>
              <w:left w:val="double" w:sz="4" w:space="0" w:color="auto"/>
              <w:bottom w:val="single" w:sz="4" w:space="0" w:color="auto"/>
            </w:tcBorders>
            <w:shd w:val="clear" w:color="auto" w:fill="D9D9D9"/>
            <w:vAlign w:val="center"/>
          </w:tcPr>
          <w:p w:rsidR="002A2DAD" w:rsidRPr="002A2DAD" w:rsidRDefault="002A2DAD" w:rsidP="002A2DAD">
            <w:pPr>
              <w:jc w:val="center"/>
              <w:rPr>
                <w:rFonts w:ascii="Times New Roman" w:hAnsi="Times New Roman" w:cs="Times New Roman"/>
                <w:b/>
                <w:sz w:val="24"/>
                <w:szCs w:val="24"/>
              </w:rPr>
            </w:pPr>
            <w:r w:rsidRPr="002A2DAD">
              <w:rPr>
                <w:rFonts w:ascii="Times New Roman" w:hAnsi="Times New Roman" w:cs="Times New Roman"/>
                <w:b/>
                <w:sz w:val="24"/>
                <w:szCs w:val="24"/>
              </w:rPr>
              <w:t xml:space="preserve">KOMP és </w:t>
            </w:r>
          </w:p>
          <w:p w:rsidR="002A2DAD" w:rsidRPr="002A2DAD" w:rsidRDefault="002A2DAD" w:rsidP="002A2DAD">
            <w:pPr>
              <w:jc w:val="center"/>
              <w:rPr>
                <w:rFonts w:ascii="Times New Roman" w:hAnsi="Times New Roman" w:cs="Times New Roman"/>
                <w:b/>
                <w:sz w:val="24"/>
                <w:szCs w:val="24"/>
              </w:rPr>
            </w:pPr>
            <w:r w:rsidRPr="002A2DAD">
              <w:rPr>
                <w:rFonts w:ascii="Times New Roman" w:hAnsi="Times New Roman" w:cs="Times New Roman"/>
                <w:b/>
                <w:sz w:val="24"/>
                <w:szCs w:val="24"/>
              </w:rPr>
              <w:t>ÖTM</w:t>
            </w:r>
          </w:p>
        </w:tc>
        <w:tc>
          <w:tcPr>
            <w:tcW w:w="1398" w:type="dxa"/>
            <w:tcBorders>
              <w:top w:val="single" w:sz="4" w:space="0" w:color="auto"/>
              <w:left w:val="double" w:sz="4" w:space="0" w:color="auto"/>
              <w:bottom w:val="single" w:sz="4" w:space="0" w:color="auto"/>
            </w:tcBorders>
            <w:shd w:val="clear" w:color="auto" w:fill="F2F2F2"/>
            <w:vAlign w:val="center"/>
          </w:tcPr>
          <w:p w:rsidR="002A2DAD" w:rsidRPr="002A2DAD" w:rsidRDefault="002A2DAD" w:rsidP="002A2DAD">
            <w:pPr>
              <w:jc w:val="center"/>
              <w:rPr>
                <w:rFonts w:ascii="Times New Roman" w:hAnsi="Times New Roman" w:cs="Times New Roman"/>
                <w:b/>
                <w:sz w:val="24"/>
                <w:szCs w:val="24"/>
              </w:rPr>
            </w:pPr>
            <w:r w:rsidRPr="002A2DAD">
              <w:rPr>
                <w:rFonts w:ascii="Times New Roman" w:hAnsi="Times New Roman" w:cs="Times New Roman"/>
                <w:b/>
                <w:sz w:val="24"/>
                <w:szCs w:val="24"/>
              </w:rPr>
              <w:t>november 23. szerda</w:t>
            </w:r>
          </w:p>
          <w:p w:rsidR="002A2DAD" w:rsidRPr="002A2DAD" w:rsidRDefault="002A2DAD" w:rsidP="002A2DAD">
            <w:pPr>
              <w:jc w:val="center"/>
              <w:rPr>
                <w:rFonts w:ascii="Times New Roman" w:hAnsi="Times New Roman" w:cs="Times New Roman"/>
                <w:b/>
                <w:sz w:val="24"/>
                <w:szCs w:val="24"/>
              </w:rPr>
            </w:pPr>
            <w:r w:rsidRPr="002A2DAD">
              <w:rPr>
                <w:rFonts w:ascii="Times New Roman" w:hAnsi="Times New Roman" w:cs="Times New Roman"/>
                <w:b/>
                <w:sz w:val="24"/>
                <w:szCs w:val="24"/>
              </w:rPr>
              <w:t>17 óra</w:t>
            </w:r>
          </w:p>
        </w:tc>
        <w:tc>
          <w:tcPr>
            <w:tcW w:w="3073" w:type="dxa"/>
            <w:tcBorders>
              <w:top w:val="single" w:sz="4" w:space="0" w:color="auto"/>
              <w:bottom w:val="single" w:sz="4" w:space="0" w:color="auto"/>
            </w:tcBorders>
          </w:tcPr>
          <w:p w:rsidR="002A2DAD" w:rsidRPr="002A2DAD" w:rsidRDefault="002A2DAD" w:rsidP="002A2DAD">
            <w:pPr>
              <w:jc w:val="both"/>
              <w:rPr>
                <w:rFonts w:ascii="Times New Roman" w:hAnsi="Times New Roman" w:cs="Times New Roman"/>
                <w:b/>
                <w:sz w:val="24"/>
                <w:szCs w:val="24"/>
                <w:u w:val="single"/>
              </w:rPr>
            </w:pPr>
            <w:r w:rsidRPr="002A2DAD">
              <w:rPr>
                <w:rFonts w:ascii="Times New Roman" w:hAnsi="Times New Roman" w:cs="Times New Roman"/>
                <w:b/>
                <w:sz w:val="24"/>
                <w:szCs w:val="24"/>
                <w:u w:val="single"/>
              </w:rPr>
              <w:t xml:space="preserve">Összevont KOMP- munkaközösségi, és ÖTM értekezlet </w:t>
            </w:r>
          </w:p>
          <w:p w:rsidR="002A2DAD" w:rsidRPr="002A2DAD" w:rsidRDefault="002A2DAD" w:rsidP="002A2DAD">
            <w:pPr>
              <w:jc w:val="both"/>
              <w:rPr>
                <w:rFonts w:ascii="Times New Roman" w:hAnsi="Times New Roman" w:cs="Times New Roman"/>
                <w:sz w:val="24"/>
                <w:szCs w:val="24"/>
              </w:rPr>
            </w:pPr>
            <w:r w:rsidRPr="002A2DAD">
              <w:rPr>
                <w:rFonts w:ascii="Times New Roman" w:hAnsi="Times New Roman" w:cs="Times New Roman"/>
                <w:sz w:val="24"/>
                <w:szCs w:val="24"/>
              </w:rPr>
              <w:t>- ÖTM beszámolója az elkészült önértékelési, minősítési dokumentumokról.</w:t>
            </w:r>
          </w:p>
          <w:p w:rsidR="002A2DAD" w:rsidRPr="002A2DAD" w:rsidRDefault="002A2DAD" w:rsidP="002A2DAD">
            <w:pPr>
              <w:jc w:val="both"/>
              <w:rPr>
                <w:rFonts w:ascii="Times New Roman" w:hAnsi="Times New Roman" w:cs="Times New Roman"/>
                <w:sz w:val="24"/>
                <w:szCs w:val="24"/>
              </w:rPr>
            </w:pPr>
            <w:r w:rsidRPr="002A2DAD">
              <w:rPr>
                <w:rFonts w:ascii="Times New Roman" w:hAnsi="Times New Roman" w:cs="Times New Roman"/>
                <w:sz w:val="24"/>
                <w:szCs w:val="24"/>
              </w:rPr>
              <w:t>- Felkészülés a 2017. évi vezetői tanfelügyeleti, és pedagógus I. minősítési eljárásra</w:t>
            </w:r>
          </w:p>
          <w:p w:rsidR="002A2DAD" w:rsidRPr="002A2DAD" w:rsidRDefault="002A2DAD" w:rsidP="002A2DAD">
            <w:pPr>
              <w:jc w:val="both"/>
              <w:rPr>
                <w:rFonts w:ascii="Times New Roman" w:hAnsi="Times New Roman" w:cs="Times New Roman"/>
                <w:sz w:val="24"/>
                <w:szCs w:val="24"/>
              </w:rPr>
            </w:pPr>
            <w:r w:rsidRPr="002A2DAD">
              <w:rPr>
                <w:rFonts w:ascii="Times New Roman" w:hAnsi="Times New Roman" w:cs="Times New Roman"/>
                <w:sz w:val="24"/>
                <w:szCs w:val="24"/>
              </w:rPr>
              <w:t>- A projekt /mese alapú/ módszer gyakorlati tapasztalatainak megbeszélése.</w:t>
            </w:r>
          </w:p>
        </w:tc>
        <w:tc>
          <w:tcPr>
            <w:tcW w:w="1496" w:type="dxa"/>
            <w:tcBorders>
              <w:top w:val="single" w:sz="4" w:space="0" w:color="auto"/>
              <w:bottom w:val="single" w:sz="4" w:space="0" w:color="auto"/>
              <w:right w:val="double" w:sz="4" w:space="0" w:color="auto"/>
            </w:tcBorders>
            <w:vAlign w:val="center"/>
          </w:tcPr>
          <w:p w:rsidR="002A2DAD" w:rsidRPr="002A2DAD" w:rsidRDefault="002A2DAD" w:rsidP="002A2DAD">
            <w:pPr>
              <w:jc w:val="center"/>
              <w:rPr>
                <w:rFonts w:ascii="Times New Roman" w:hAnsi="Times New Roman" w:cs="Times New Roman"/>
                <w:sz w:val="24"/>
                <w:szCs w:val="24"/>
              </w:rPr>
            </w:pPr>
            <w:r w:rsidRPr="002A2DAD">
              <w:rPr>
                <w:rFonts w:ascii="Times New Roman" w:hAnsi="Times New Roman" w:cs="Times New Roman"/>
                <w:sz w:val="24"/>
                <w:szCs w:val="24"/>
              </w:rPr>
              <w:t>óvodavezető, munkaközösség vezető, ÖTM tagjai</w:t>
            </w:r>
          </w:p>
        </w:tc>
        <w:tc>
          <w:tcPr>
            <w:tcW w:w="2410" w:type="dxa"/>
            <w:tcBorders>
              <w:top w:val="single" w:sz="4" w:space="0" w:color="auto"/>
              <w:bottom w:val="single" w:sz="4" w:space="0" w:color="auto"/>
              <w:right w:val="double" w:sz="4" w:space="0" w:color="auto"/>
            </w:tcBorders>
          </w:tcPr>
          <w:p w:rsidR="002A2DAD" w:rsidRPr="002A2DAD" w:rsidRDefault="002A2DAD" w:rsidP="002A2DAD">
            <w:pPr>
              <w:jc w:val="both"/>
              <w:rPr>
                <w:rFonts w:ascii="Times New Roman" w:hAnsi="Times New Roman" w:cs="Times New Roman"/>
                <w:sz w:val="24"/>
                <w:szCs w:val="24"/>
              </w:rPr>
            </w:pPr>
            <w:r w:rsidRPr="002A2DAD">
              <w:rPr>
                <w:rFonts w:ascii="Times New Roman" w:hAnsi="Times New Roman" w:cs="Times New Roman"/>
                <w:sz w:val="24"/>
                <w:szCs w:val="24"/>
              </w:rPr>
              <w:t>Beszámoltunk az elkészült önérté-kelési, minősítési dokumentumokról.</w:t>
            </w:r>
          </w:p>
          <w:p w:rsidR="002A2DAD" w:rsidRPr="002A2DAD" w:rsidRDefault="002A2DAD" w:rsidP="002A2DAD">
            <w:pPr>
              <w:jc w:val="both"/>
              <w:rPr>
                <w:rFonts w:ascii="Times New Roman" w:hAnsi="Times New Roman" w:cs="Times New Roman"/>
                <w:sz w:val="24"/>
                <w:szCs w:val="24"/>
              </w:rPr>
            </w:pPr>
            <w:r w:rsidRPr="002A2DAD">
              <w:rPr>
                <w:rFonts w:ascii="Times New Roman" w:hAnsi="Times New Roman" w:cs="Times New Roman"/>
                <w:sz w:val="24"/>
                <w:szCs w:val="24"/>
              </w:rPr>
              <w:t>- Felkészültünk a 2017. évi vezetői tanfelügyeleti, és pedagógus I. minősítési eljárásra</w:t>
            </w:r>
          </w:p>
          <w:p w:rsidR="002A2DAD" w:rsidRPr="002A2DAD" w:rsidRDefault="002A2DAD" w:rsidP="002A2DAD">
            <w:pPr>
              <w:jc w:val="both"/>
              <w:rPr>
                <w:rFonts w:ascii="Times New Roman" w:hAnsi="Times New Roman" w:cs="Times New Roman"/>
                <w:sz w:val="24"/>
                <w:szCs w:val="24"/>
              </w:rPr>
            </w:pPr>
            <w:r w:rsidRPr="002A2DAD">
              <w:rPr>
                <w:rFonts w:ascii="Times New Roman" w:hAnsi="Times New Roman" w:cs="Times New Roman"/>
                <w:sz w:val="24"/>
                <w:szCs w:val="24"/>
              </w:rPr>
              <w:t xml:space="preserve">- A projekt /mese alapú/ módszer gyakorlati </w:t>
            </w:r>
            <w:proofErr w:type="spellStart"/>
            <w:r w:rsidRPr="002A2DAD">
              <w:rPr>
                <w:rFonts w:ascii="Times New Roman" w:hAnsi="Times New Roman" w:cs="Times New Roman"/>
                <w:sz w:val="24"/>
                <w:szCs w:val="24"/>
              </w:rPr>
              <w:t>tapaszta-latait</w:t>
            </w:r>
            <w:proofErr w:type="spellEnd"/>
            <w:r w:rsidRPr="002A2DAD">
              <w:rPr>
                <w:rFonts w:ascii="Times New Roman" w:hAnsi="Times New Roman" w:cs="Times New Roman"/>
                <w:sz w:val="24"/>
                <w:szCs w:val="24"/>
              </w:rPr>
              <w:t xml:space="preserve"> megbeszéltük.</w:t>
            </w:r>
          </w:p>
        </w:tc>
      </w:tr>
      <w:tr w:rsidR="002A2DAD" w:rsidRPr="002A2DAD" w:rsidTr="001C4E5C">
        <w:trPr>
          <w:trHeight w:val="322"/>
        </w:trPr>
        <w:tc>
          <w:tcPr>
            <w:tcW w:w="1263" w:type="dxa"/>
            <w:tcBorders>
              <w:top w:val="single" w:sz="4" w:space="0" w:color="auto"/>
              <w:left w:val="double" w:sz="4" w:space="0" w:color="auto"/>
              <w:bottom w:val="single" w:sz="4" w:space="0" w:color="auto"/>
            </w:tcBorders>
            <w:shd w:val="clear" w:color="auto" w:fill="D9D9D9"/>
            <w:vAlign w:val="center"/>
          </w:tcPr>
          <w:p w:rsidR="002A2DAD" w:rsidRPr="002A2DAD" w:rsidRDefault="002A2DAD" w:rsidP="002A2DAD">
            <w:pPr>
              <w:jc w:val="center"/>
              <w:rPr>
                <w:rFonts w:ascii="Times New Roman" w:hAnsi="Times New Roman" w:cs="Times New Roman"/>
                <w:b/>
                <w:sz w:val="24"/>
                <w:szCs w:val="24"/>
              </w:rPr>
            </w:pPr>
            <w:r w:rsidRPr="002A2DAD">
              <w:rPr>
                <w:rFonts w:ascii="Times New Roman" w:hAnsi="Times New Roman" w:cs="Times New Roman"/>
                <w:b/>
                <w:sz w:val="24"/>
                <w:szCs w:val="24"/>
              </w:rPr>
              <w:t>ÖTM</w:t>
            </w:r>
          </w:p>
        </w:tc>
        <w:tc>
          <w:tcPr>
            <w:tcW w:w="1398" w:type="dxa"/>
            <w:tcBorders>
              <w:top w:val="single" w:sz="4" w:space="0" w:color="auto"/>
              <w:left w:val="double" w:sz="4" w:space="0" w:color="auto"/>
              <w:bottom w:val="single" w:sz="4" w:space="0" w:color="auto"/>
            </w:tcBorders>
            <w:shd w:val="clear" w:color="auto" w:fill="F2F2F2"/>
            <w:vAlign w:val="center"/>
          </w:tcPr>
          <w:p w:rsidR="002A2DAD" w:rsidRPr="002A2DAD" w:rsidRDefault="002A2DAD" w:rsidP="002A2DAD">
            <w:pPr>
              <w:jc w:val="center"/>
              <w:rPr>
                <w:rFonts w:ascii="Times New Roman" w:hAnsi="Times New Roman" w:cs="Times New Roman"/>
                <w:b/>
                <w:sz w:val="24"/>
                <w:szCs w:val="24"/>
              </w:rPr>
            </w:pPr>
            <w:r w:rsidRPr="002A2DAD">
              <w:rPr>
                <w:rFonts w:ascii="Times New Roman" w:hAnsi="Times New Roman" w:cs="Times New Roman"/>
                <w:b/>
                <w:sz w:val="24"/>
                <w:szCs w:val="24"/>
              </w:rPr>
              <w:t>január 6.</w:t>
            </w:r>
          </w:p>
          <w:p w:rsidR="002A2DAD" w:rsidRPr="002A2DAD" w:rsidRDefault="002A2DAD" w:rsidP="002A2DAD">
            <w:pPr>
              <w:jc w:val="center"/>
              <w:rPr>
                <w:rFonts w:ascii="Times New Roman" w:hAnsi="Times New Roman" w:cs="Times New Roman"/>
                <w:b/>
                <w:sz w:val="24"/>
                <w:szCs w:val="24"/>
              </w:rPr>
            </w:pPr>
            <w:r w:rsidRPr="002A2DAD">
              <w:rPr>
                <w:rFonts w:ascii="Times New Roman" w:hAnsi="Times New Roman" w:cs="Times New Roman"/>
                <w:b/>
                <w:sz w:val="24"/>
                <w:szCs w:val="24"/>
              </w:rPr>
              <w:t>péntek</w:t>
            </w:r>
          </w:p>
          <w:p w:rsidR="002A2DAD" w:rsidRPr="002A2DAD" w:rsidRDefault="002A2DAD" w:rsidP="002A2DAD">
            <w:pPr>
              <w:jc w:val="center"/>
              <w:rPr>
                <w:rFonts w:ascii="Times New Roman" w:hAnsi="Times New Roman" w:cs="Times New Roman"/>
                <w:b/>
                <w:sz w:val="24"/>
                <w:szCs w:val="24"/>
              </w:rPr>
            </w:pPr>
            <w:r w:rsidRPr="002A2DAD">
              <w:rPr>
                <w:rFonts w:ascii="Times New Roman" w:hAnsi="Times New Roman" w:cs="Times New Roman"/>
                <w:b/>
                <w:sz w:val="24"/>
                <w:szCs w:val="24"/>
              </w:rPr>
              <w:t xml:space="preserve">13 </w:t>
            </w:r>
            <w:r w:rsidRPr="002A2DAD">
              <w:rPr>
                <w:rFonts w:ascii="Times New Roman" w:hAnsi="Times New Roman" w:cs="Times New Roman"/>
                <w:b/>
                <w:sz w:val="24"/>
                <w:szCs w:val="24"/>
                <w:vertAlign w:val="superscript"/>
              </w:rPr>
              <w:t>30</w:t>
            </w:r>
          </w:p>
        </w:tc>
        <w:tc>
          <w:tcPr>
            <w:tcW w:w="3073" w:type="dxa"/>
            <w:tcBorders>
              <w:top w:val="single" w:sz="4" w:space="0" w:color="auto"/>
              <w:bottom w:val="single" w:sz="4" w:space="0" w:color="auto"/>
            </w:tcBorders>
          </w:tcPr>
          <w:p w:rsidR="002A2DAD" w:rsidRPr="002A2DAD" w:rsidRDefault="002A2DAD" w:rsidP="002A2DAD">
            <w:pPr>
              <w:jc w:val="both"/>
              <w:rPr>
                <w:rFonts w:ascii="Times New Roman" w:hAnsi="Times New Roman" w:cs="Times New Roman"/>
                <w:b/>
                <w:sz w:val="24"/>
                <w:szCs w:val="24"/>
                <w:u w:val="single"/>
              </w:rPr>
            </w:pPr>
            <w:r w:rsidRPr="002A2DAD">
              <w:rPr>
                <w:rFonts w:ascii="Times New Roman" w:hAnsi="Times New Roman" w:cs="Times New Roman"/>
                <w:b/>
                <w:sz w:val="24"/>
                <w:szCs w:val="24"/>
                <w:u w:val="single"/>
              </w:rPr>
              <w:t>ÖTM értekezlet</w:t>
            </w:r>
          </w:p>
          <w:p w:rsidR="002A2DAD" w:rsidRPr="002A2DAD" w:rsidRDefault="002A2DAD" w:rsidP="002A2DAD">
            <w:pPr>
              <w:jc w:val="both"/>
              <w:rPr>
                <w:rFonts w:ascii="Times New Roman" w:hAnsi="Times New Roman" w:cs="Times New Roman"/>
                <w:sz w:val="24"/>
                <w:szCs w:val="24"/>
              </w:rPr>
            </w:pPr>
            <w:r w:rsidRPr="002A2DAD">
              <w:rPr>
                <w:rFonts w:ascii="Times New Roman" w:hAnsi="Times New Roman" w:cs="Times New Roman"/>
                <w:sz w:val="24"/>
                <w:szCs w:val="24"/>
              </w:rPr>
              <w:t>- A vezetői önértékelési dokumentumok elemzésének összegzése</w:t>
            </w:r>
          </w:p>
        </w:tc>
        <w:tc>
          <w:tcPr>
            <w:tcW w:w="1496" w:type="dxa"/>
            <w:tcBorders>
              <w:top w:val="single" w:sz="4" w:space="0" w:color="auto"/>
              <w:bottom w:val="single" w:sz="4" w:space="0" w:color="auto"/>
              <w:right w:val="double" w:sz="4" w:space="0" w:color="auto"/>
            </w:tcBorders>
            <w:vAlign w:val="center"/>
          </w:tcPr>
          <w:p w:rsidR="002A2DAD" w:rsidRPr="002A2DAD" w:rsidRDefault="002A2DAD" w:rsidP="002A2DAD">
            <w:pPr>
              <w:jc w:val="center"/>
              <w:rPr>
                <w:rFonts w:ascii="Times New Roman" w:hAnsi="Times New Roman" w:cs="Times New Roman"/>
                <w:sz w:val="24"/>
                <w:szCs w:val="24"/>
              </w:rPr>
            </w:pPr>
            <w:r w:rsidRPr="002A2DAD">
              <w:rPr>
                <w:rFonts w:ascii="Times New Roman" w:hAnsi="Times New Roman" w:cs="Times New Roman"/>
                <w:sz w:val="24"/>
                <w:szCs w:val="24"/>
              </w:rPr>
              <w:t>óvodavezető,</w:t>
            </w:r>
          </w:p>
          <w:p w:rsidR="002A2DAD" w:rsidRPr="002A2DAD" w:rsidRDefault="002A2DAD" w:rsidP="002A2DAD">
            <w:pPr>
              <w:jc w:val="center"/>
              <w:rPr>
                <w:rFonts w:ascii="Times New Roman" w:hAnsi="Times New Roman" w:cs="Times New Roman"/>
                <w:sz w:val="24"/>
                <w:szCs w:val="24"/>
              </w:rPr>
            </w:pPr>
            <w:r w:rsidRPr="002A2DAD">
              <w:rPr>
                <w:rFonts w:ascii="Times New Roman" w:hAnsi="Times New Roman" w:cs="Times New Roman"/>
                <w:sz w:val="24"/>
                <w:szCs w:val="24"/>
              </w:rPr>
              <w:t>ÖTM vezető</w:t>
            </w:r>
          </w:p>
        </w:tc>
        <w:tc>
          <w:tcPr>
            <w:tcW w:w="2410" w:type="dxa"/>
            <w:tcBorders>
              <w:top w:val="single" w:sz="4" w:space="0" w:color="auto"/>
              <w:bottom w:val="single" w:sz="4" w:space="0" w:color="auto"/>
              <w:right w:val="double" w:sz="4" w:space="0" w:color="auto"/>
            </w:tcBorders>
            <w:vAlign w:val="center"/>
          </w:tcPr>
          <w:p w:rsidR="002A2DAD" w:rsidRPr="002A2DAD" w:rsidRDefault="002A2DAD" w:rsidP="002A2DAD">
            <w:pPr>
              <w:jc w:val="both"/>
              <w:rPr>
                <w:rFonts w:ascii="Times New Roman" w:hAnsi="Times New Roman" w:cs="Times New Roman"/>
                <w:sz w:val="24"/>
                <w:szCs w:val="24"/>
              </w:rPr>
            </w:pPr>
            <w:r w:rsidRPr="002A2DAD">
              <w:rPr>
                <w:rFonts w:ascii="Times New Roman" w:hAnsi="Times New Roman" w:cs="Times New Roman"/>
                <w:sz w:val="24"/>
                <w:szCs w:val="24"/>
              </w:rPr>
              <w:t>Összegeztük a vezetői önértékelési dokumentumokat.</w:t>
            </w:r>
          </w:p>
        </w:tc>
      </w:tr>
      <w:tr w:rsidR="002A2DAD" w:rsidRPr="002A2DAD" w:rsidTr="001C4E5C">
        <w:trPr>
          <w:trHeight w:val="322"/>
        </w:trPr>
        <w:tc>
          <w:tcPr>
            <w:tcW w:w="1263" w:type="dxa"/>
            <w:tcBorders>
              <w:top w:val="single" w:sz="4" w:space="0" w:color="auto"/>
              <w:left w:val="double" w:sz="4" w:space="0" w:color="auto"/>
              <w:bottom w:val="single" w:sz="4" w:space="0" w:color="auto"/>
            </w:tcBorders>
            <w:shd w:val="clear" w:color="auto" w:fill="D9D9D9"/>
            <w:vAlign w:val="center"/>
          </w:tcPr>
          <w:p w:rsidR="002A2DAD" w:rsidRPr="002A2DAD" w:rsidRDefault="002A2DAD" w:rsidP="002A2DAD">
            <w:pPr>
              <w:jc w:val="center"/>
              <w:rPr>
                <w:rFonts w:ascii="Times New Roman" w:hAnsi="Times New Roman" w:cs="Times New Roman"/>
                <w:b/>
                <w:sz w:val="24"/>
                <w:szCs w:val="24"/>
              </w:rPr>
            </w:pPr>
            <w:r w:rsidRPr="002A2DAD">
              <w:rPr>
                <w:rFonts w:ascii="Times New Roman" w:hAnsi="Times New Roman" w:cs="Times New Roman"/>
                <w:b/>
                <w:sz w:val="24"/>
                <w:szCs w:val="24"/>
              </w:rPr>
              <w:t>Nevelő-testületi értekezlet</w:t>
            </w:r>
          </w:p>
        </w:tc>
        <w:tc>
          <w:tcPr>
            <w:tcW w:w="1398" w:type="dxa"/>
            <w:tcBorders>
              <w:top w:val="single" w:sz="4" w:space="0" w:color="auto"/>
              <w:left w:val="double" w:sz="4" w:space="0" w:color="auto"/>
              <w:bottom w:val="single" w:sz="4" w:space="0" w:color="auto"/>
            </w:tcBorders>
            <w:shd w:val="clear" w:color="auto" w:fill="F2F2F2"/>
            <w:vAlign w:val="center"/>
          </w:tcPr>
          <w:p w:rsidR="002A2DAD" w:rsidRPr="002A2DAD" w:rsidRDefault="002A2DAD" w:rsidP="002A2DAD">
            <w:pPr>
              <w:jc w:val="center"/>
              <w:rPr>
                <w:rFonts w:ascii="Times New Roman" w:hAnsi="Times New Roman" w:cs="Times New Roman"/>
                <w:b/>
                <w:sz w:val="24"/>
                <w:szCs w:val="24"/>
              </w:rPr>
            </w:pPr>
            <w:r w:rsidRPr="002A2DAD">
              <w:rPr>
                <w:rFonts w:ascii="Times New Roman" w:hAnsi="Times New Roman" w:cs="Times New Roman"/>
                <w:b/>
                <w:sz w:val="24"/>
                <w:szCs w:val="24"/>
              </w:rPr>
              <w:t>január 6.</w:t>
            </w:r>
          </w:p>
          <w:p w:rsidR="002A2DAD" w:rsidRPr="002A2DAD" w:rsidRDefault="002A2DAD" w:rsidP="002A2DAD">
            <w:pPr>
              <w:jc w:val="center"/>
              <w:rPr>
                <w:rFonts w:ascii="Times New Roman" w:hAnsi="Times New Roman" w:cs="Times New Roman"/>
                <w:b/>
                <w:sz w:val="24"/>
                <w:szCs w:val="24"/>
              </w:rPr>
            </w:pPr>
            <w:r w:rsidRPr="002A2DAD">
              <w:rPr>
                <w:rFonts w:ascii="Times New Roman" w:hAnsi="Times New Roman" w:cs="Times New Roman"/>
                <w:b/>
                <w:sz w:val="24"/>
                <w:szCs w:val="24"/>
              </w:rPr>
              <w:t>péntek</w:t>
            </w:r>
          </w:p>
          <w:p w:rsidR="002A2DAD" w:rsidRPr="002A2DAD" w:rsidRDefault="002A2DAD" w:rsidP="002A2DAD">
            <w:pPr>
              <w:jc w:val="center"/>
              <w:rPr>
                <w:rFonts w:ascii="Times New Roman" w:hAnsi="Times New Roman" w:cs="Times New Roman"/>
                <w:b/>
                <w:sz w:val="24"/>
                <w:szCs w:val="24"/>
              </w:rPr>
            </w:pPr>
            <w:r w:rsidRPr="002A2DAD">
              <w:rPr>
                <w:rFonts w:ascii="Times New Roman" w:hAnsi="Times New Roman" w:cs="Times New Roman"/>
                <w:b/>
                <w:sz w:val="24"/>
                <w:szCs w:val="24"/>
              </w:rPr>
              <w:t>17 óra</w:t>
            </w:r>
          </w:p>
        </w:tc>
        <w:tc>
          <w:tcPr>
            <w:tcW w:w="3073" w:type="dxa"/>
            <w:tcBorders>
              <w:top w:val="single" w:sz="4" w:space="0" w:color="auto"/>
              <w:bottom w:val="single" w:sz="4" w:space="0" w:color="auto"/>
            </w:tcBorders>
          </w:tcPr>
          <w:p w:rsidR="002A2DAD" w:rsidRPr="002A2DAD" w:rsidRDefault="002A2DAD" w:rsidP="002A2DAD">
            <w:pPr>
              <w:jc w:val="both"/>
              <w:rPr>
                <w:rFonts w:ascii="Times New Roman" w:hAnsi="Times New Roman" w:cs="Times New Roman"/>
                <w:b/>
                <w:sz w:val="24"/>
                <w:szCs w:val="24"/>
                <w:u w:val="single"/>
              </w:rPr>
            </w:pPr>
            <w:r w:rsidRPr="002A2DAD">
              <w:rPr>
                <w:rFonts w:ascii="Times New Roman" w:hAnsi="Times New Roman" w:cs="Times New Roman"/>
                <w:b/>
                <w:sz w:val="24"/>
                <w:szCs w:val="24"/>
                <w:u w:val="single"/>
              </w:rPr>
              <w:t>Nevelőtestületi értekezlet</w:t>
            </w:r>
          </w:p>
          <w:p w:rsidR="002A2DAD" w:rsidRPr="002A2DAD" w:rsidRDefault="002A2DAD" w:rsidP="002A2DAD">
            <w:pPr>
              <w:jc w:val="both"/>
              <w:rPr>
                <w:rFonts w:ascii="Times New Roman" w:hAnsi="Times New Roman" w:cs="Times New Roman"/>
                <w:sz w:val="24"/>
                <w:szCs w:val="24"/>
              </w:rPr>
            </w:pPr>
            <w:r w:rsidRPr="002A2DAD">
              <w:rPr>
                <w:rFonts w:ascii="Times New Roman" w:hAnsi="Times New Roman" w:cs="Times New Roman"/>
                <w:sz w:val="24"/>
                <w:szCs w:val="24"/>
              </w:rPr>
              <w:t>- Nevelőtestület tájékoztatása a vezetői önértékelési dokumentumok elemzésének összegzéséről</w:t>
            </w:r>
          </w:p>
        </w:tc>
        <w:tc>
          <w:tcPr>
            <w:tcW w:w="1496" w:type="dxa"/>
            <w:tcBorders>
              <w:top w:val="single" w:sz="4" w:space="0" w:color="auto"/>
              <w:bottom w:val="single" w:sz="4" w:space="0" w:color="auto"/>
              <w:right w:val="double" w:sz="4" w:space="0" w:color="auto"/>
            </w:tcBorders>
            <w:vAlign w:val="center"/>
          </w:tcPr>
          <w:p w:rsidR="002A2DAD" w:rsidRPr="002A2DAD" w:rsidRDefault="002A2DAD" w:rsidP="002A2DAD">
            <w:pPr>
              <w:jc w:val="center"/>
              <w:rPr>
                <w:rFonts w:ascii="Times New Roman" w:hAnsi="Times New Roman" w:cs="Times New Roman"/>
                <w:sz w:val="24"/>
                <w:szCs w:val="24"/>
              </w:rPr>
            </w:pPr>
            <w:r w:rsidRPr="002A2DAD">
              <w:rPr>
                <w:rFonts w:ascii="Times New Roman" w:hAnsi="Times New Roman" w:cs="Times New Roman"/>
                <w:sz w:val="24"/>
                <w:szCs w:val="24"/>
              </w:rPr>
              <w:t>óvodavezető, ÖTM vezető</w:t>
            </w:r>
          </w:p>
        </w:tc>
        <w:tc>
          <w:tcPr>
            <w:tcW w:w="2410" w:type="dxa"/>
            <w:tcBorders>
              <w:top w:val="single" w:sz="4" w:space="0" w:color="auto"/>
              <w:bottom w:val="single" w:sz="4" w:space="0" w:color="auto"/>
              <w:right w:val="double" w:sz="4" w:space="0" w:color="auto"/>
            </w:tcBorders>
            <w:vAlign w:val="center"/>
          </w:tcPr>
          <w:p w:rsidR="002A2DAD" w:rsidRPr="002A2DAD" w:rsidRDefault="002A2DAD" w:rsidP="002A2DAD">
            <w:pPr>
              <w:jc w:val="both"/>
              <w:rPr>
                <w:rFonts w:ascii="Times New Roman" w:hAnsi="Times New Roman" w:cs="Times New Roman"/>
                <w:sz w:val="24"/>
                <w:szCs w:val="24"/>
              </w:rPr>
            </w:pPr>
            <w:r w:rsidRPr="002A2DAD">
              <w:rPr>
                <w:rFonts w:ascii="Times New Roman" w:hAnsi="Times New Roman" w:cs="Times New Roman"/>
                <w:sz w:val="24"/>
                <w:szCs w:val="24"/>
              </w:rPr>
              <w:t xml:space="preserve">Tájékoztattuk a nevelőtestületet az elkészült </w:t>
            </w:r>
            <w:proofErr w:type="spellStart"/>
            <w:r w:rsidRPr="002A2DAD">
              <w:rPr>
                <w:rFonts w:ascii="Times New Roman" w:hAnsi="Times New Roman" w:cs="Times New Roman"/>
                <w:sz w:val="24"/>
                <w:szCs w:val="24"/>
              </w:rPr>
              <w:t>dokumen-tumok</w:t>
            </w:r>
            <w:proofErr w:type="spellEnd"/>
            <w:r w:rsidRPr="002A2DAD">
              <w:rPr>
                <w:rFonts w:ascii="Times New Roman" w:hAnsi="Times New Roman" w:cs="Times New Roman"/>
                <w:sz w:val="24"/>
                <w:szCs w:val="24"/>
              </w:rPr>
              <w:t xml:space="preserve"> </w:t>
            </w:r>
            <w:proofErr w:type="spellStart"/>
            <w:r w:rsidRPr="002A2DAD">
              <w:rPr>
                <w:rFonts w:ascii="Times New Roman" w:hAnsi="Times New Roman" w:cs="Times New Roman"/>
                <w:sz w:val="24"/>
                <w:szCs w:val="24"/>
              </w:rPr>
              <w:t>összegzésé-ről</w:t>
            </w:r>
            <w:proofErr w:type="spellEnd"/>
            <w:r w:rsidRPr="002A2DAD">
              <w:rPr>
                <w:rFonts w:ascii="Times New Roman" w:hAnsi="Times New Roman" w:cs="Times New Roman"/>
                <w:sz w:val="24"/>
                <w:szCs w:val="24"/>
              </w:rPr>
              <w:t>.</w:t>
            </w:r>
          </w:p>
        </w:tc>
      </w:tr>
      <w:tr w:rsidR="002A2DAD" w:rsidRPr="002A2DAD" w:rsidTr="001C4E5C">
        <w:trPr>
          <w:trHeight w:val="322"/>
        </w:trPr>
        <w:tc>
          <w:tcPr>
            <w:tcW w:w="1263" w:type="dxa"/>
            <w:tcBorders>
              <w:top w:val="single" w:sz="4" w:space="0" w:color="auto"/>
              <w:left w:val="double" w:sz="4" w:space="0" w:color="auto"/>
              <w:bottom w:val="single" w:sz="4" w:space="0" w:color="auto"/>
            </w:tcBorders>
            <w:shd w:val="clear" w:color="auto" w:fill="D9D9D9"/>
            <w:vAlign w:val="center"/>
          </w:tcPr>
          <w:p w:rsidR="002A2DAD" w:rsidRPr="002A2DAD" w:rsidRDefault="002A2DAD" w:rsidP="002A2DAD">
            <w:pPr>
              <w:jc w:val="center"/>
              <w:rPr>
                <w:rFonts w:ascii="Times New Roman" w:hAnsi="Times New Roman" w:cs="Times New Roman"/>
                <w:b/>
                <w:sz w:val="24"/>
                <w:szCs w:val="24"/>
              </w:rPr>
            </w:pPr>
            <w:r w:rsidRPr="002A2DAD">
              <w:rPr>
                <w:rFonts w:ascii="Times New Roman" w:hAnsi="Times New Roman" w:cs="Times New Roman"/>
                <w:b/>
                <w:sz w:val="24"/>
                <w:szCs w:val="24"/>
              </w:rPr>
              <w:t>ÖTM</w:t>
            </w:r>
          </w:p>
        </w:tc>
        <w:tc>
          <w:tcPr>
            <w:tcW w:w="1398" w:type="dxa"/>
            <w:tcBorders>
              <w:top w:val="single" w:sz="4" w:space="0" w:color="auto"/>
              <w:left w:val="double" w:sz="4" w:space="0" w:color="auto"/>
              <w:bottom w:val="single" w:sz="4" w:space="0" w:color="auto"/>
            </w:tcBorders>
            <w:shd w:val="clear" w:color="auto" w:fill="F2F2F2"/>
            <w:vAlign w:val="center"/>
          </w:tcPr>
          <w:p w:rsidR="002A2DAD" w:rsidRPr="002A2DAD" w:rsidRDefault="002A2DAD" w:rsidP="002A2DAD">
            <w:pPr>
              <w:jc w:val="center"/>
              <w:rPr>
                <w:rFonts w:ascii="Times New Roman" w:hAnsi="Times New Roman" w:cs="Times New Roman"/>
                <w:b/>
                <w:sz w:val="24"/>
                <w:szCs w:val="24"/>
              </w:rPr>
            </w:pPr>
            <w:r w:rsidRPr="002A2DAD">
              <w:rPr>
                <w:rFonts w:ascii="Times New Roman" w:hAnsi="Times New Roman" w:cs="Times New Roman"/>
                <w:b/>
                <w:sz w:val="24"/>
                <w:szCs w:val="24"/>
              </w:rPr>
              <w:t>január 10. kedd</w:t>
            </w:r>
          </w:p>
          <w:p w:rsidR="002A2DAD" w:rsidRPr="002A2DAD" w:rsidRDefault="002A2DAD" w:rsidP="002A2DAD">
            <w:pPr>
              <w:jc w:val="center"/>
              <w:rPr>
                <w:rFonts w:ascii="Times New Roman" w:hAnsi="Times New Roman" w:cs="Times New Roman"/>
                <w:b/>
                <w:sz w:val="24"/>
                <w:szCs w:val="24"/>
              </w:rPr>
            </w:pPr>
            <w:r w:rsidRPr="002A2DAD">
              <w:rPr>
                <w:rFonts w:ascii="Times New Roman" w:hAnsi="Times New Roman" w:cs="Times New Roman"/>
                <w:b/>
                <w:sz w:val="24"/>
                <w:szCs w:val="24"/>
              </w:rPr>
              <w:t xml:space="preserve">13 </w:t>
            </w:r>
            <w:r w:rsidRPr="002A2DAD">
              <w:rPr>
                <w:rFonts w:ascii="Times New Roman" w:hAnsi="Times New Roman" w:cs="Times New Roman"/>
                <w:b/>
                <w:sz w:val="24"/>
                <w:szCs w:val="24"/>
                <w:vertAlign w:val="superscript"/>
              </w:rPr>
              <w:t>30</w:t>
            </w:r>
          </w:p>
        </w:tc>
        <w:tc>
          <w:tcPr>
            <w:tcW w:w="3073" w:type="dxa"/>
            <w:tcBorders>
              <w:top w:val="single" w:sz="4" w:space="0" w:color="auto"/>
              <w:bottom w:val="single" w:sz="4" w:space="0" w:color="auto"/>
            </w:tcBorders>
          </w:tcPr>
          <w:p w:rsidR="002A2DAD" w:rsidRPr="002A2DAD" w:rsidRDefault="002A2DAD" w:rsidP="002A2DAD">
            <w:pPr>
              <w:jc w:val="both"/>
              <w:rPr>
                <w:rFonts w:ascii="Times New Roman" w:hAnsi="Times New Roman" w:cs="Times New Roman"/>
                <w:b/>
                <w:sz w:val="24"/>
                <w:szCs w:val="24"/>
                <w:u w:val="single"/>
              </w:rPr>
            </w:pPr>
            <w:r w:rsidRPr="002A2DAD">
              <w:rPr>
                <w:rFonts w:ascii="Times New Roman" w:hAnsi="Times New Roman" w:cs="Times New Roman"/>
                <w:b/>
                <w:sz w:val="24"/>
                <w:szCs w:val="24"/>
                <w:u w:val="single"/>
              </w:rPr>
              <w:t>ÖTM értekezlet</w:t>
            </w:r>
          </w:p>
          <w:p w:rsidR="002A2DAD" w:rsidRPr="002A2DAD" w:rsidRDefault="002A2DAD" w:rsidP="002A2DAD">
            <w:pPr>
              <w:jc w:val="both"/>
              <w:rPr>
                <w:rFonts w:ascii="Times New Roman" w:hAnsi="Times New Roman" w:cs="Times New Roman"/>
                <w:sz w:val="24"/>
                <w:szCs w:val="24"/>
              </w:rPr>
            </w:pPr>
            <w:r w:rsidRPr="002A2DAD">
              <w:rPr>
                <w:rFonts w:ascii="Times New Roman" w:hAnsi="Times New Roman" w:cs="Times New Roman"/>
                <w:sz w:val="24"/>
                <w:szCs w:val="24"/>
              </w:rPr>
              <w:t>- A vezetői önértékelési interjúk jegyzőkönyveinek összegzése</w:t>
            </w:r>
          </w:p>
        </w:tc>
        <w:tc>
          <w:tcPr>
            <w:tcW w:w="1496" w:type="dxa"/>
            <w:tcBorders>
              <w:top w:val="single" w:sz="4" w:space="0" w:color="auto"/>
              <w:bottom w:val="single" w:sz="4" w:space="0" w:color="auto"/>
              <w:right w:val="double" w:sz="4" w:space="0" w:color="auto"/>
            </w:tcBorders>
            <w:vAlign w:val="center"/>
          </w:tcPr>
          <w:p w:rsidR="002A2DAD" w:rsidRPr="002A2DAD" w:rsidRDefault="002A2DAD" w:rsidP="002A2DAD">
            <w:pPr>
              <w:jc w:val="center"/>
              <w:rPr>
                <w:rFonts w:ascii="Times New Roman" w:hAnsi="Times New Roman" w:cs="Times New Roman"/>
                <w:sz w:val="24"/>
                <w:szCs w:val="24"/>
              </w:rPr>
            </w:pPr>
            <w:r w:rsidRPr="002A2DAD">
              <w:rPr>
                <w:rFonts w:ascii="Times New Roman" w:hAnsi="Times New Roman" w:cs="Times New Roman"/>
                <w:sz w:val="24"/>
                <w:szCs w:val="24"/>
              </w:rPr>
              <w:t>ÖTM tagjai</w:t>
            </w:r>
          </w:p>
        </w:tc>
        <w:tc>
          <w:tcPr>
            <w:tcW w:w="2410" w:type="dxa"/>
            <w:tcBorders>
              <w:top w:val="single" w:sz="4" w:space="0" w:color="auto"/>
              <w:bottom w:val="single" w:sz="4" w:space="0" w:color="auto"/>
              <w:right w:val="double" w:sz="4" w:space="0" w:color="auto"/>
            </w:tcBorders>
            <w:vAlign w:val="center"/>
          </w:tcPr>
          <w:p w:rsidR="002A2DAD" w:rsidRPr="002A2DAD" w:rsidRDefault="002A2DAD" w:rsidP="002A2DAD">
            <w:pPr>
              <w:jc w:val="both"/>
              <w:rPr>
                <w:rFonts w:ascii="Times New Roman" w:hAnsi="Times New Roman" w:cs="Times New Roman"/>
                <w:sz w:val="24"/>
                <w:szCs w:val="24"/>
              </w:rPr>
            </w:pPr>
            <w:r w:rsidRPr="002A2DAD">
              <w:rPr>
                <w:rFonts w:ascii="Times New Roman" w:hAnsi="Times New Roman" w:cs="Times New Roman"/>
                <w:sz w:val="24"/>
                <w:szCs w:val="24"/>
              </w:rPr>
              <w:t>Összegeztük a vezetői önértékelési jegyzőkönyvek dokumentumait.</w:t>
            </w:r>
          </w:p>
        </w:tc>
      </w:tr>
      <w:tr w:rsidR="002A2DAD" w:rsidRPr="002A2DAD" w:rsidTr="001C4E5C">
        <w:trPr>
          <w:trHeight w:val="322"/>
        </w:trPr>
        <w:tc>
          <w:tcPr>
            <w:tcW w:w="1263" w:type="dxa"/>
            <w:tcBorders>
              <w:top w:val="single" w:sz="4" w:space="0" w:color="auto"/>
              <w:left w:val="double" w:sz="4" w:space="0" w:color="auto"/>
              <w:bottom w:val="single" w:sz="4" w:space="0" w:color="auto"/>
            </w:tcBorders>
            <w:shd w:val="clear" w:color="auto" w:fill="D9D9D9"/>
            <w:vAlign w:val="center"/>
          </w:tcPr>
          <w:p w:rsidR="002A2DAD" w:rsidRPr="002A2DAD" w:rsidRDefault="002A2DAD" w:rsidP="002A2DAD">
            <w:pPr>
              <w:jc w:val="center"/>
              <w:rPr>
                <w:rFonts w:ascii="Times New Roman" w:hAnsi="Times New Roman" w:cs="Times New Roman"/>
                <w:b/>
                <w:sz w:val="24"/>
                <w:szCs w:val="24"/>
              </w:rPr>
            </w:pPr>
            <w:r w:rsidRPr="002A2DAD">
              <w:rPr>
                <w:rFonts w:ascii="Times New Roman" w:hAnsi="Times New Roman" w:cs="Times New Roman"/>
                <w:b/>
                <w:sz w:val="24"/>
                <w:szCs w:val="24"/>
              </w:rPr>
              <w:t>Nevelő-testületi értekezlet</w:t>
            </w:r>
          </w:p>
        </w:tc>
        <w:tc>
          <w:tcPr>
            <w:tcW w:w="1398" w:type="dxa"/>
            <w:tcBorders>
              <w:top w:val="single" w:sz="4" w:space="0" w:color="auto"/>
              <w:left w:val="double" w:sz="4" w:space="0" w:color="auto"/>
              <w:bottom w:val="single" w:sz="4" w:space="0" w:color="auto"/>
            </w:tcBorders>
            <w:shd w:val="clear" w:color="auto" w:fill="F2F2F2"/>
            <w:vAlign w:val="center"/>
          </w:tcPr>
          <w:p w:rsidR="002A2DAD" w:rsidRPr="002A2DAD" w:rsidRDefault="002A2DAD" w:rsidP="002A2DAD">
            <w:pPr>
              <w:jc w:val="center"/>
              <w:rPr>
                <w:rFonts w:ascii="Times New Roman" w:hAnsi="Times New Roman" w:cs="Times New Roman"/>
                <w:b/>
                <w:sz w:val="24"/>
                <w:szCs w:val="24"/>
              </w:rPr>
            </w:pPr>
            <w:r w:rsidRPr="002A2DAD">
              <w:rPr>
                <w:rFonts w:ascii="Times New Roman" w:hAnsi="Times New Roman" w:cs="Times New Roman"/>
                <w:b/>
                <w:sz w:val="24"/>
                <w:szCs w:val="24"/>
              </w:rPr>
              <w:t>január 10. kedd</w:t>
            </w:r>
          </w:p>
          <w:p w:rsidR="002A2DAD" w:rsidRPr="002A2DAD" w:rsidRDefault="002A2DAD" w:rsidP="002A2DAD">
            <w:pPr>
              <w:jc w:val="center"/>
              <w:rPr>
                <w:rFonts w:ascii="Times New Roman" w:hAnsi="Times New Roman" w:cs="Times New Roman"/>
                <w:b/>
                <w:sz w:val="24"/>
                <w:szCs w:val="24"/>
              </w:rPr>
            </w:pPr>
          </w:p>
          <w:p w:rsidR="002A2DAD" w:rsidRPr="002A2DAD" w:rsidRDefault="002A2DAD" w:rsidP="002A2DAD">
            <w:pPr>
              <w:jc w:val="center"/>
              <w:rPr>
                <w:rFonts w:ascii="Times New Roman" w:hAnsi="Times New Roman" w:cs="Times New Roman"/>
                <w:b/>
                <w:sz w:val="24"/>
                <w:szCs w:val="24"/>
              </w:rPr>
            </w:pPr>
            <w:r w:rsidRPr="002A2DAD">
              <w:rPr>
                <w:rFonts w:ascii="Times New Roman" w:hAnsi="Times New Roman" w:cs="Times New Roman"/>
                <w:b/>
                <w:sz w:val="24"/>
                <w:szCs w:val="24"/>
              </w:rPr>
              <w:t xml:space="preserve">16 </w:t>
            </w:r>
            <w:r w:rsidRPr="002A2DAD">
              <w:rPr>
                <w:rFonts w:ascii="Times New Roman" w:hAnsi="Times New Roman" w:cs="Times New Roman"/>
                <w:b/>
                <w:sz w:val="24"/>
                <w:szCs w:val="24"/>
                <w:vertAlign w:val="superscript"/>
              </w:rPr>
              <w:t>30</w:t>
            </w:r>
          </w:p>
        </w:tc>
        <w:tc>
          <w:tcPr>
            <w:tcW w:w="3073" w:type="dxa"/>
            <w:tcBorders>
              <w:top w:val="single" w:sz="4" w:space="0" w:color="auto"/>
              <w:bottom w:val="single" w:sz="4" w:space="0" w:color="auto"/>
            </w:tcBorders>
          </w:tcPr>
          <w:p w:rsidR="002A2DAD" w:rsidRPr="002A2DAD" w:rsidRDefault="002A2DAD" w:rsidP="002A2DAD">
            <w:pPr>
              <w:jc w:val="both"/>
              <w:rPr>
                <w:rFonts w:ascii="Times New Roman" w:hAnsi="Times New Roman" w:cs="Times New Roman"/>
                <w:b/>
                <w:sz w:val="24"/>
                <w:szCs w:val="24"/>
                <w:u w:val="single"/>
              </w:rPr>
            </w:pPr>
            <w:r w:rsidRPr="002A2DAD">
              <w:rPr>
                <w:rFonts w:ascii="Times New Roman" w:hAnsi="Times New Roman" w:cs="Times New Roman"/>
                <w:b/>
                <w:sz w:val="24"/>
                <w:szCs w:val="24"/>
                <w:u w:val="single"/>
              </w:rPr>
              <w:t>Nevelőtestületi értekezlet</w:t>
            </w:r>
          </w:p>
          <w:p w:rsidR="002A2DAD" w:rsidRPr="002A2DAD" w:rsidRDefault="002A2DAD" w:rsidP="002A2DAD">
            <w:pPr>
              <w:jc w:val="both"/>
              <w:rPr>
                <w:rFonts w:ascii="Times New Roman" w:eastAsia="Calibri" w:hAnsi="Times New Roman" w:cs="Times New Roman"/>
                <w:sz w:val="24"/>
                <w:szCs w:val="24"/>
                <w:lang w:eastAsia="en-US"/>
              </w:rPr>
            </w:pPr>
            <w:r w:rsidRPr="002A2DAD">
              <w:rPr>
                <w:rFonts w:ascii="Times New Roman" w:eastAsia="Calibri" w:hAnsi="Times New Roman" w:cs="Times New Roman"/>
                <w:sz w:val="24"/>
                <w:szCs w:val="24"/>
                <w:lang w:eastAsia="en-US"/>
              </w:rPr>
              <w:t>- A nevelőtestület tájékoztatása az elkészített vezetői értékelési interjúkról.</w:t>
            </w:r>
          </w:p>
        </w:tc>
        <w:tc>
          <w:tcPr>
            <w:tcW w:w="1496" w:type="dxa"/>
            <w:tcBorders>
              <w:top w:val="single" w:sz="4" w:space="0" w:color="auto"/>
              <w:bottom w:val="single" w:sz="4" w:space="0" w:color="auto"/>
              <w:right w:val="double" w:sz="4" w:space="0" w:color="auto"/>
            </w:tcBorders>
            <w:vAlign w:val="center"/>
          </w:tcPr>
          <w:p w:rsidR="002A2DAD" w:rsidRPr="002A2DAD" w:rsidRDefault="002A2DAD" w:rsidP="002A2DAD">
            <w:pPr>
              <w:jc w:val="center"/>
              <w:rPr>
                <w:rFonts w:ascii="Times New Roman" w:hAnsi="Times New Roman" w:cs="Times New Roman"/>
                <w:sz w:val="24"/>
                <w:szCs w:val="24"/>
              </w:rPr>
            </w:pPr>
            <w:r w:rsidRPr="002A2DAD">
              <w:rPr>
                <w:rFonts w:ascii="Times New Roman" w:hAnsi="Times New Roman" w:cs="Times New Roman"/>
                <w:sz w:val="24"/>
                <w:szCs w:val="24"/>
              </w:rPr>
              <w:t>óvodavezető,</w:t>
            </w:r>
          </w:p>
          <w:p w:rsidR="002A2DAD" w:rsidRPr="002A2DAD" w:rsidRDefault="002A2DAD" w:rsidP="002A2DAD">
            <w:pPr>
              <w:jc w:val="center"/>
              <w:rPr>
                <w:rFonts w:ascii="Times New Roman" w:hAnsi="Times New Roman" w:cs="Times New Roman"/>
                <w:sz w:val="24"/>
                <w:szCs w:val="24"/>
              </w:rPr>
            </w:pPr>
            <w:r w:rsidRPr="002A2DAD">
              <w:rPr>
                <w:rFonts w:ascii="Times New Roman" w:hAnsi="Times New Roman" w:cs="Times New Roman"/>
                <w:sz w:val="24"/>
                <w:szCs w:val="24"/>
              </w:rPr>
              <w:t>ÖTM vezető</w:t>
            </w:r>
          </w:p>
        </w:tc>
        <w:tc>
          <w:tcPr>
            <w:tcW w:w="2410" w:type="dxa"/>
            <w:tcBorders>
              <w:top w:val="single" w:sz="4" w:space="0" w:color="auto"/>
              <w:bottom w:val="single" w:sz="4" w:space="0" w:color="auto"/>
              <w:right w:val="double" w:sz="4" w:space="0" w:color="auto"/>
            </w:tcBorders>
            <w:vAlign w:val="center"/>
          </w:tcPr>
          <w:p w:rsidR="002A2DAD" w:rsidRPr="002A2DAD" w:rsidRDefault="002A2DAD" w:rsidP="002A2DAD">
            <w:pPr>
              <w:jc w:val="both"/>
              <w:rPr>
                <w:rFonts w:ascii="Times New Roman" w:hAnsi="Times New Roman" w:cs="Times New Roman"/>
                <w:sz w:val="24"/>
                <w:szCs w:val="24"/>
              </w:rPr>
            </w:pPr>
            <w:r w:rsidRPr="002A2DAD">
              <w:rPr>
                <w:rFonts w:ascii="Times New Roman" w:hAnsi="Times New Roman" w:cs="Times New Roman"/>
                <w:sz w:val="24"/>
                <w:szCs w:val="24"/>
              </w:rPr>
              <w:t>A nevelőtestületet tájékoztattuk az elkészített vezetői értékelési interjúkról.</w:t>
            </w:r>
          </w:p>
        </w:tc>
      </w:tr>
      <w:tr w:rsidR="002A2DAD" w:rsidRPr="002A2DAD" w:rsidTr="001C4E5C">
        <w:trPr>
          <w:trHeight w:val="322"/>
        </w:trPr>
        <w:tc>
          <w:tcPr>
            <w:tcW w:w="1263" w:type="dxa"/>
            <w:tcBorders>
              <w:top w:val="single" w:sz="4" w:space="0" w:color="auto"/>
              <w:left w:val="double" w:sz="4" w:space="0" w:color="auto"/>
              <w:bottom w:val="single" w:sz="4" w:space="0" w:color="auto"/>
              <w:right w:val="single" w:sz="4" w:space="0" w:color="auto"/>
            </w:tcBorders>
            <w:shd w:val="clear" w:color="auto" w:fill="D9D9D9"/>
            <w:vAlign w:val="center"/>
          </w:tcPr>
          <w:p w:rsidR="002A2DAD" w:rsidRPr="002A2DAD" w:rsidRDefault="002A2DAD" w:rsidP="002A2DAD">
            <w:pPr>
              <w:jc w:val="center"/>
              <w:rPr>
                <w:rFonts w:ascii="Times New Roman" w:hAnsi="Times New Roman" w:cs="Times New Roman"/>
                <w:b/>
                <w:sz w:val="24"/>
                <w:szCs w:val="24"/>
              </w:rPr>
            </w:pPr>
            <w:r w:rsidRPr="002A2DAD">
              <w:rPr>
                <w:rFonts w:ascii="Times New Roman" w:hAnsi="Times New Roman" w:cs="Times New Roman"/>
                <w:b/>
                <w:sz w:val="24"/>
                <w:szCs w:val="24"/>
              </w:rPr>
              <w:lastRenderedPageBreak/>
              <w:t>Nevelő-testületi értekezlet</w:t>
            </w:r>
          </w:p>
        </w:tc>
        <w:tc>
          <w:tcPr>
            <w:tcW w:w="1398" w:type="dxa"/>
            <w:tcBorders>
              <w:top w:val="single" w:sz="4" w:space="0" w:color="auto"/>
              <w:left w:val="double" w:sz="4" w:space="0" w:color="auto"/>
              <w:bottom w:val="single" w:sz="4" w:space="0" w:color="auto"/>
              <w:right w:val="single" w:sz="4" w:space="0" w:color="auto"/>
            </w:tcBorders>
            <w:shd w:val="clear" w:color="auto" w:fill="F2F2F2"/>
            <w:vAlign w:val="center"/>
          </w:tcPr>
          <w:p w:rsidR="002A2DAD" w:rsidRPr="002A2DAD" w:rsidRDefault="002A2DAD" w:rsidP="002A2DAD">
            <w:pPr>
              <w:jc w:val="center"/>
              <w:rPr>
                <w:rFonts w:ascii="Times New Roman" w:hAnsi="Times New Roman" w:cs="Times New Roman"/>
                <w:b/>
                <w:sz w:val="24"/>
                <w:szCs w:val="24"/>
              </w:rPr>
            </w:pPr>
            <w:r w:rsidRPr="002A2DAD">
              <w:rPr>
                <w:rFonts w:ascii="Times New Roman" w:hAnsi="Times New Roman" w:cs="Times New Roman"/>
                <w:b/>
                <w:sz w:val="24"/>
                <w:szCs w:val="24"/>
              </w:rPr>
              <w:t>január 11. szerda</w:t>
            </w:r>
          </w:p>
          <w:p w:rsidR="002A2DAD" w:rsidRPr="002A2DAD" w:rsidRDefault="002A2DAD" w:rsidP="002A2DAD">
            <w:pPr>
              <w:jc w:val="center"/>
              <w:rPr>
                <w:rFonts w:ascii="Times New Roman" w:hAnsi="Times New Roman" w:cs="Times New Roman"/>
                <w:b/>
                <w:sz w:val="24"/>
                <w:szCs w:val="24"/>
              </w:rPr>
            </w:pPr>
            <w:r w:rsidRPr="002A2DAD">
              <w:rPr>
                <w:rFonts w:ascii="Times New Roman" w:hAnsi="Times New Roman" w:cs="Times New Roman"/>
                <w:b/>
                <w:sz w:val="24"/>
                <w:szCs w:val="24"/>
              </w:rPr>
              <w:t xml:space="preserve">13 </w:t>
            </w:r>
            <w:r w:rsidRPr="002A2DAD">
              <w:rPr>
                <w:rFonts w:ascii="Times New Roman" w:hAnsi="Times New Roman" w:cs="Times New Roman"/>
                <w:b/>
                <w:sz w:val="24"/>
                <w:szCs w:val="24"/>
                <w:vertAlign w:val="superscript"/>
              </w:rPr>
              <w:t>30</w:t>
            </w:r>
          </w:p>
        </w:tc>
        <w:tc>
          <w:tcPr>
            <w:tcW w:w="3073" w:type="dxa"/>
            <w:tcBorders>
              <w:top w:val="single" w:sz="4" w:space="0" w:color="auto"/>
              <w:left w:val="single" w:sz="4" w:space="0" w:color="auto"/>
              <w:bottom w:val="single" w:sz="4" w:space="0" w:color="auto"/>
              <w:right w:val="single" w:sz="4" w:space="0" w:color="auto"/>
            </w:tcBorders>
          </w:tcPr>
          <w:p w:rsidR="002A2DAD" w:rsidRPr="002A2DAD" w:rsidRDefault="002A2DAD" w:rsidP="002A2DAD">
            <w:pPr>
              <w:jc w:val="both"/>
              <w:rPr>
                <w:rFonts w:ascii="Times New Roman" w:hAnsi="Times New Roman" w:cs="Times New Roman"/>
                <w:b/>
                <w:sz w:val="24"/>
                <w:szCs w:val="24"/>
                <w:u w:val="single"/>
              </w:rPr>
            </w:pPr>
            <w:r w:rsidRPr="002A2DAD">
              <w:rPr>
                <w:rFonts w:ascii="Times New Roman" w:hAnsi="Times New Roman" w:cs="Times New Roman"/>
                <w:b/>
                <w:sz w:val="24"/>
                <w:szCs w:val="24"/>
                <w:u w:val="single"/>
              </w:rPr>
              <w:t>Nevelőtestületi értekezlet</w:t>
            </w:r>
          </w:p>
          <w:p w:rsidR="002A2DAD" w:rsidRPr="002A2DAD" w:rsidRDefault="002A2DAD" w:rsidP="002A2DAD">
            <w:pPr>
              <w:jc w:val="both"/>
              <w:rPr>
                <w:rFonts w:ascii="Times New Roman" w:hAnsi="Times New Roman" w:cs="Times New Roman"/>
                <w:sz w:val="24"/>
                <w:szCs w:val="24"/>
              </w:rPr>
            </w:pPr>
            <w:r w:rsidRPr="002A2DAD">
              <w:rPr>
                <w:rFonts w:ascii="Times New Roman" w:hAnsi="Times New Roman" w:cs="Times New Roman"/>
                <w:sz w:val="24"/>
                <w:szCs w:val="24"/>
              </w:rPr>
              <w:t>A minősítő vizsga, és a minősítési eljárás lépései</w:t>
            </w:r>
          </w:p>
          <w:p w:rsidR="002A2DAD" w:rsidRPr="002A2DAD" w:rsidRDefault="002A2DAD" w:rsidP="002A2DAD">
            <w:pPr>
              <w:jc w:val="both"/>
              <w:rPr>
                <w:rFonts w:ascii="Times New Roman" w:hAnsi="Times New Roman" w:cs="Times New Roman"/>
                <w:sz w:val="24"/>
                <w:szCs w:val="24"/>
              </w:rPr>
            </w:pPr>
            <w:r w:rsidRPr="002A2DAD">
              <w:rPr>
                <w:rFonts w:ascii="Times New Roman" w:hAnsi="Times New Roman" w:cs="Times New Roman"/>
                <w:sz w:val="24"/>
                <w:szCs w:val="24"/>
              </w:rPr>
              <w:t xml:space="preserve"> - felkészülés a </w:t>
            </w:r>
            <w:proofErr w:type="gramStart"/>
            <w:r w:rsidRPr="002A2DAD">
              <w:rPr>
                <w:rFonts w:ascii="Times New Roman" w:hAnsi="Times New Roman" w:cs="Times New Roman"/>
                <w:sz w:val="24"/>
                <w:szCs w:val="24"/>
              </w:rPr>
              <w:t>pedagógus minősítésre</w:t>
            </w:r>
            <w:proofErr w:type="gramEnd"/>
          </w:p>
          <w:p w:rsidR="002A2DAD" w:rsidRPr="002A2DAD" w:rsidRDefault="002A2DAD" w:rsidP="002A2DAD">
            <w:pPr>
              <w:jc w:val="both"/>
              <w:rPr>
                <w:rFonts w:ascii="Times New Roman" w:hAnsi="Times New Roman" w:cs="Times New Roman"/>
                <w:sz w:val="24"/>
                <w:szCs w:val="24"/>
              </w:rPr>
            </w:pPr>
            <w:r w:rsidRPr="002A2DAD">
              <w:rPr>
                <w:rFonts w:ascii="Times New Roman" w:hAnsi="Times New Roman" w:cs="Times New Roman"/>
                <w:sz w:val="24"/>
                <w:szCs w:val="24"/>
              </w:rPr>
              <w:t xml:space="preserve"> - tanfelügyeleti ellenőrzésre</w:t>
            </w:r>
          </w:p>
          <w:p w:rsidR="002A2DAD" w:rsidRPr="002A2DAD" w:rsidRDefault="002A2DAD" w:rsidP="002A2DAD">
            <w:pPr>
              <w:jc w:val="both"/>
              <w:rPr>
                <w:rFonts w:ascii="Times New Roman" w:hAnsi="Times New Roman" w:cs="Times New Roman"/>
                <w:sz w:val="24"/>
                <w:szCs w:val="24"/>
              </w:rPr>
            </w:pPr>
            <w:r w:rsidRPr="002A2DAD">
              <w:rPr>
                <w:rFonts w:ascii="Times New Roman" w:hAnsi="Times New Roman" w:cs="Times New Roman"/>
                <w:sz w:val="24"/>
                <w:szCs w:val="24"/>
              </w:rPr>
              <w:t xml:space="preserve"> - mi segítheti a minősítő vizsga és a minősítési eljárás sikerességét?</w:t>
            </w:r>
          </w:p>
        </w:tc>
        <w:tc>
          <w:tcPr>
            <w:tcW w:w="1496" w:type="dxa"/>
            <w:tcBorders>
              <w:top w:val="single" w:sz="4" w:space="0" w:color="auto"/>
              <w:left w:val="single" w:sz="4" w:space="0" w:color="auto"/>
              <w:bottom w:val="single" w:sz="4" w:space="0" w:color="auto"/>
              <w:right w:val="double" w:sz="4" w:space="0" w:color="auto"/>
            </w:tcBorders>
            <w:vAlign w:val="center"/>
          </w:tcPr>
          <w:p w:rsidR="002A2DAD" w:rsidRPr="002A2DAD" w:rsidRDefault="002A2DAD" w:rsidP="002A2DAD">
            <w:pPr>
              <w:jc w:val="center"/>
              <w:rPr>
                <w:rFonts w:ascii="Times New Roman" w:hAnsi="Times New Roman" w:cs="Times New Roman"/>
                <w:sz w:val="24"/>
                <w:szCs w:val="24"/>
              </w:rPr>
            </w:pPr>
            <w:r w:rsidRPr="002A2DAD">
              <w:rPr>
                <w:rFonts w:ascii="Times New Roman" w:hAnsi="Times New Roman" w:cs="Times New Roman"/>
                <w:sz w:val="24"/>
                <w:szCs w:val="24"/>
              </w:rPr>
              <w:t>óvodavezető</w:t>
            </w:r>
          </w:p>
          <w:p w:rsidR="002A2DAD" w:rsidRPr="002A2DAD" w:rsidRDefault="002A2DAD" w:rsidP="002A2DAD">
            <w:pPr>
              <w:jc w:val="center"/>
              <w:rPr>
                <w:rFonts w:ascii="Times New Roman" w:hAnsi="Times New Roman" w:cs="Times New Roman"/>
                <w:sz w:val="24"/>
                <w:szCs w:val="24"/>
              </w:rPr>
            </w:pPr>
          </w:p>
        </w:tc>
        <w:tc>
          <w:tcPr>
            <w:tcW w:w="2410" w:type="dxa"/>
            <w:vMerge w:val="restart"/>
            <w:tcBorders>
              <w:top w:val="single" w:sz="4" w:space="0" w:color="auto"/>
              <w:left w:val="single" w:sz="4" w:space="0" w:color="auto"/>
              <w:right w:val="double" w:sz="4" w:space="0" w:color="auto"/>
            </w:tcBorders>
            <w:vAlign w:val="center"/>
          </w:tcPr>
          <w:p w:rsidR="002A2DAD" w:rsidRPr="002A2DAD" w:rsidRDefault="002A2DAD" w:rsidP="002A2DAD">
            <w:pPr>
              <w:jc w:val="both"/>
              <w:rPr>
                <w:rFonts w:ascii="Times New Roman" w:hAnsi="Times New Roman" w:cs="Times New Roman"/>
                <w:sz w:val="24"/>
                <w:szCs w:val="24"/>
              </w:rPr>
            </w:pPr>
            <w:r w:rsidRPr="002A2DAD">
              <w:rPr>
                <w:rFonts w:ascii="Times New Roman" w:hAnsi="Times New Roman" w:cs="Times New Roman"/>
                <w:sz w:val="24"/>
                <w:szCs w:val="24"/>
              </w:rPr>
              <w:t xml:space="preserve">Felkészültünk a </w:t>
            </w:r>
            <w:proofErr w:type="gramStart"/>
            <w:r w:rsidRPr="002A2DAD">
              <w:rPr>
                <w:rFonts w:ascii="Times New Roman" w:hAnsi="Times New Roman" w:cs="Times New Roman"/>
                <w:sz w:val="24"/>
                <w:szCs w:val="24"/>
              </w:rPr>
              <w:t>pedagógus minősítési</w:t>
            </w:r>
            <w:proofErr w:type="gramEnd"/>
            <w:r w:rsidRPr="002A2DAD">
              <w:rPr>
                <w:rFonts w:ascii="Times New Roman" w:hAnsi="Times New Roman" w:cs="Times New Roman"/>
                <w:sz w:val="24"/>
                <w:szCs w:val="24"/>
              </w:rPr>
              <w:t xml:space="preserve"> eljárásra, tanfelügyeleti ellenőrzésre.</w:t>
            </w:r>
          </w:p>
        </w:tc>
      </w:tr>
      <w:tr w:rsidR="002A2DAD" w:rsidRPr="002A2DAD" w:rsidTr="001C4E5C">
        <w:trPr>
          <w:trHeight w:val="1049"/>
        </w:trPr>
        <w:tc>
          <w:tcPr>
            <w:tcW w:w="1263" w:type="dxa"/>
            <w:tcBorders>
              <w:top w:val="single" w:sz="4" w:space="0" w:color="auto"/>
              <w:left w:val="double" w:sz="4" w:space="0" w:color="auto"/>
              <w:bottom w:val="single" w:sz="4" w:space="0" w:color="auto"/>
            </w:tcBorders>
            <w:shd w:val="clear" w:color="auto" w:fill="D9D9D9"/>
            <w:vAlign w:val="center"/>
          </w:tcPr>
          <w:p w:rsidR="002A2DAD" w:rsidRPr="002A2DAD" w:rsidRDefault="002A2DAD" w:rsidP="002A2DAD">
            <w:pPr>
              <w:jc w:val="center"/>
              <w:rPr>
                <w:rFonts w:ascii="Times New Roman" w:hAnsi="Times New Roman" w:cs="Times New Roman"/>
                <w:b/>
                <w:sz w:val="24"/>
                <w:szCs w:val="24"/>
              </w:rPr>
            </w:pPr>
            <w:r w:rsidRPr="002A2DAD">
              <w:rPr>
                <w:rFonts w:ascii="Times New Roman" w:hAnsi="Times New Roman" w:cs="Times New Roman"/>
                <w:b/>
                <w:sz w:val="24"/>
                <w:szCs w:val="24"/>
              </w:rPr>
              <w:t>Nevelő-testületi értekezlet</w:t>
            </w:r>
          </w:p>
        </w:tc>
        <w:tc>
          <w:tcPr>
            <w:tcW w:w="1398" w:type="dxa"/>
            <w:tcBorders>
              <w:top w:val="single" w:sz="4" w:space="0" w:color="auto"/>
              <w:left w:val="double" w:sz="4" w:space="0" w:color="auto"/>
              <w:bottom w:val="single" w:sz="4" w:space="0" w:color="auto"/>
            </w:tcBorders>
            <w:shd w:val="clear" w:color="auto" w:fill="F2F2F2"/>
            <w:vAlign w:val="center"/>
          </w:tcPr>
          <w:p w:rsidR="002A2DAD" w:rsidRPr="002A2DAD" w:rsidRDefault="002A2DAD" w:rsidP="002A2DAD">
            <w:pPr>
              <w:jc w:val="center"/>
              <w:rPr>
                <w:rFonts w:ascii="Times New Roman" w:hAnsi="Times New Roman" w:cs="Times New Roman"/>
                <w:b/>
                <w:sz w:val="24"/>
                <w:szCs w:val="24"/>
              </w:rPr>
            </w:pPr>
            <w:r w:rsidRPr="002A2DAD">
              <w:rPr>
                <w:rFonts w:ascii="Times New Roman" w:hAnsi="Times New Roman" w:cs="Times New Roman"/>
                <w:b/>
                <w:sz w:val="24"/>
                <w:szCs w:val="24"/>
              </w:rPr>
              <w:t>január 31. kedd</w:t>
            </w:r>
          </w:p>
          <w:p w:rsidR="002A2DAD" w:rsidRPr="002A2DAD" w:rsidRDefault="002A2DAD" w:rsidP="002A2DAD">
            <w:pPr>
              <w:jc w:val="center"/>
              <w:rPr>
                <w:rFonts w:ascii="Times New Roman" w:hAnsi="Times New Roman" w:cs="Times New Roman"/>
                <w:b/>
                <w:sz w:val="24"/>
                <w:szCs w:val="24"/>
              </w:rPr>
            </w:pPr>
          </w:p>
          <w:p w:rsidR="002A2DAD" w:rsidRPr="002A2DAD" w:rsidRDefault="002A2DAD" w:rsidP="002A2DAD">
            <w:pPr>
              <w:jc w:val="center"/>
              <w:rPr>
                <w:rFonts w:ascii="Times New Roman" w:hAnsi="Times New Roman" w:cs="Times New Roman"/>
                <w:b/>
                <w:sz w:val="24"/>
                <w:szCs w:val="24"/>
                <w:vertAlign w:val="superscript"/>
              </w:rPr>
            </w:pPr>
            <w:r w:rsidRPr="002A2DAD">
              <w:rPr>
                <w:rFonts w:ascii="Times New Roman" w:hAnsi="Times New Roman" w:cs="Times New Roman"/>
                <w:b/>
                <w:sz w:val="24"/>
                <w:szCs w:val="24"/>
              </w:rPr>
              <w:t xml:space="preserve">13 </w:t>
            </w:r>
            <w:r w:rsidRPr="002A2DAD">
              <w:rPr>
                <w:rFonts w:ascii="Times New Roman" w:hAnsi="Times New Roman" w:cs="Times New Roman"/>
                <w:b/>
                <w:sz w:val="24"/>
                <w:szCs w:val="24"/>
                <w:vertAlign w:val="superscript"/>
              </w:rPr>
              <w:t>30</w:t>
            </w:r>
          </w:p>
        </w:tc>
        <w:tc>
          <w:tcPr>
            <w:tcW w:w="3073" w:type="dxa"/>
            <w:tcBorders>
              <w:top w:val="single" w:sz="4" w:space="0" w:color="auto"/>
              <w:bottom w:val="single" w:sz="4" w:space="0" w:color="auto"/>
            </w:tcBorders>
          </w:tcPr>
          <w:p w:rsidR="002A2DAD" w:rsidRPr="002A2DAD" w:rsidRDefault="002A2DAD" w:rsidP="002A2DAD">
            <w:pPr>
              <w:jc w:val="both"/>
              <w:rPr>
                <w:rFonts w:ascii="Times New Roman" w:hAnsi="Times New Roman" w:cs="Times New Roman"/>
                <w:b/>
                <w:sz w:val="24"/>
                <w:szCs w:val="24"/>
                <w:u w:val="single"/>
              </w:rPr>
            </w:pPr>
            <w:r w:rsidRPr="002A2DAD">
              <w:rPr>
                <w:rFonts w:ascii="Times New Roman" w:hAnsi="Times New Roman" w:cs="Times New Roman"/>
                <w:b/>
                <w:sz w:val="24"/>
                <w:szCs w:val="24"/>
                <w:u w:val="single"/>
              </w:rPr>
              <w:t>Nevelőtestületi értekezlet</w:t>
            </w:r>
          </w:p>
          <w:p w:rsidR="002A2DAD" w:rsidRPr="002A2DAD" w:rsidRDefault="002A2DAD" w:rsidP="002A2DAD">
            <w:pPr>
              <w:jc w:val="both"/>
              <w:rPr>
                <w:rFonts w:ascii="Times New Roman" w:hAnsi="Times New Roman" w:cs="Times New Roman"/>
                <w:sz w:val="24"/>
                <w:szCs w:val="24"/>
              </w:rPr>
            </w:pPr>
            <w:r w:rsidRPr="002A2DAD">
              <w:rPr>
                <w:rFonts w:ascii="Times New Roman" w:hAnsi="Times New Roman" w:cs="Times New Roman"/>
                <w:sz w:val="24"/>
                <w:szCs w:val="24"/>
              </w:rPr>
              <w:t>- Felkészülés a 2017. évi tanfelügyeleti, és minősítési eljárásra</w:t>
            </w:r>
          </w:p>
        </w:tc>
        <w:tc>
          <w:tcPr>
            <w:tcW w:w="1496" w:type="dxa"/>
            <w:tcBorders>
              <w:top w:val="single" w:sz="4" w:space="0" w:color="auto"/>
              <w:bottom w:val="single" w:sz="4" w:space="0" w:color="auto"/>
              <w:right w:val="double" w:sz="4" w:space="0" w:color="auto"/>
            </w:tcBorders>
            <w:vAlign w:val="center"/>
          </w:tcPr>
          <w:p w:rsidR="002A2DAD" w:rsidRPr="002A2DAD" w:rsidRDefault="002A2DAD" w:rsidP="002A2DAD">
            <w:pPr>
              <w:jc w:val="center"/>
              <w:rPr>
                <w:rFonts w:ascii="Times New Roman" w:hAnsi="Times New Roman" w:cs="Times New Roman"/>
                <w:sz w:val="24"/>
                <w:szCs w:val="24"/>
              </w:rPr>
            </w:pPr>
            <w:r w:rsidRPr="002A2DAD">
              <w:rPr>
                <w:rFonts w:ascii="Times New Roman" w:hAnsi="Times New Roman" w:cs="Times New Roman"/>
                <w:sz w:val="24"/>
                <w:szCs w:val="24"/>
              </w:rPr>
              <w:t>óvodavezető,</w:t>
            </w:r>
          </w:p>
          <w:p w:rsidR="002A2DAD" w:rsidRPr="002A2DAD" w:rsidRDefault="002A2DAD" w:rsidP="002A2DAD">
            <w:pPr>
              <w:jc w:val="center"/>
              <w:rPr>
                <w:rFonts w:ascii="Times New Roman" w:hAnsi="Times New Roman" w:cs="Times New Roman"/>
                <w:sz w:val="24"/>
                <w:szCs w:val="24"/>
              </w:rPr>
            </w:pPr>
            <w:r w:rsidRPr="002A2DAD">
              <w:rPr>
                <w:rFonts w:ascii="Times New Roman" w:hAnsi="Times New Roman" w:cs="Times New Roman"/>
                <w:sz w:val="24"/>
                <w:szCs w:val="24"/>
              </w:rPr>
              <w:t>ÖTM vezető</w:t>
            </w:r>
          </w:p>
        </w:tc>
        <w:tc>
          <w:tcPr>
            <w:tcW w:w="2410" w:type="dxa"/>
            <w:vMerge/>
            <w:tcBorders>
              <w:left w:val="double" w:sz="4" w:space="0" w:color="auto"/>
              <w:bottom w:val="single" w:sz="4" w:space="0" w:color="auto"/>
              <w:right w:val="double" w:sz="4" w:space="0" w:color="auto"/>
            </w:tcBorders>
          </w:tcPr>
          <w:p w:rsidR="002A2DAD" w:rsidRPr="002A2DAD" w:rsidRDefault="002A2DAD" w:rsidP="002A2DAD">
            <w:pPr>
              <w:jc w:val="both"/>
              <w:rPr>
                <w:rFonts w:ascii="Times New Roman" w:hAnsi="Times New Roman" w:cs="Times New Roman"/>
                <w:sz w:val="24"/>
                <w:szCs w:val="24"/>
              </w:rPr>
            </w:pPr>
          </w:p>
        </w:tc>
      </w:tr>
      <w:tr w:rsidR="002A2DAD" w:rsidRPr="002A2DAD" w:rsidTr="001C4E5C">
        <w:trPr>
          <w:trHeight w:val="322"/>
        </w:trPr>
        <w:tc>
          <w:tcPr>
            <w:tcW w:w="1263" w:type="dxa"/>
            <w:tcBorders>
              <w:top w:val="single" w:sz="4" w:space="0" w:color="auto"/>
              <w:left w:val="double" w:sz="4" w:space="0" w:color="auto"/>
              <w:bottom w:val="single" w:sz="4" w:space="0" w:color="auto"/>
            </w:tcBorders>
            <w:shd w:val="clear" w:color="auto" w:fill="D9D9D9"/>
            <w:vAlign w:val="center"/>
          </w:tcPr>
          <w:p w:rsidR="002A2DAD" w:rsidRPr="002A2DAD" w:rsidRDefault="002A2DAD" w:rsidP="002A2DAD">
            <w:pPr>
              <w:jc w:val="center"/>
              <w:rPr>
                <w:rFonts w:ascii="Times New Roman" w:hAnsi="Times New Roman" w:cs="Times New Roman"/>
                <w:b/>
                <w:sz w:val="24"/>
                <w:szCs w:val="24"/>
              </w:rPr>
            </w:pPr>
            <w:r w:rsidRPr="002A2DAD">
              <w:rPr>
                <w:rFonts w:ascii="Times New Roman" w:hAnsi="Times New Roman" w:cs="Times New Roman"/>
                <w:b/>
                <w:sz w:val="24"/>
                <w:szCs w:val="24"/>
              </w:rPr>
              <w:t>KOMP</w:t>
            </w:r>
          </w:p>
        </w:tc>
        <w:tc>
          <w:tcPr>
            <w:tcW w:w="1398" w:type="dxa"/>
            <w:tcBorders>
              <w:top w:val="single" w:sz="4" w:space="0" w:color="auto"/>
              <w:left w:val="double" w:sz="4" w:space="0" w:color="auto"/>
              <w:bottom w:val="single" w:sz="4" w:space="0" w:color="auto"/>
            </w:tcBorders>
            <w:shd w:val="clear" w:color="auto" w:fill="F2F2F2"/>
            <w:vAlign w:val="center"/>
          </w:tcPr>
          <w:p w:rsidR="002A2DAD" w:rsidRPr="002A2DAD" w:rsidRDefault="002A2DAD" w:rsidP="002A2DAD">
            <w:pPr>
              <w:jc w:val="center"/>
              <w:rPr>
                <w:rFonts w:ascii="Times New Roman" w:hAnsi="Times New Roman" w:cs="Times New Roman"/>
                <w:b/>
                <w:sz w:val="24"/>
                <w:szCs w:val="24"/>
              </w:rPr>
            </w:pPr>
            <w:r w:rsidRPr="002A2DAD">
              <w:rPr>
                <w:rFonts w:ascii="Times New Roman" w:hAnsi="Times New Roman" w:cs="Times New Roman"/>
                <w:b/>
                <w:sz w:val="24"/>
                <w:szCs w:val="24"/>
              </w:rPr>
              <w:t>március 13. hétfő</w:t>
            </w:r>
          </w:p>
          <w:p w:rsidR="002A2DAD" w:rsidRPr="002A2DAD" w:rsidRDefault="002A2DAD" w:rsidP="002A2DAD">
            <w:pPr>
              <w:jc w:val="center"/>
              <w:rPr>
                <w:rFonts w:ascii="Times New Roman" w:hAnsi="Times New Roman" w:cs="Times New Roman"/>
                <w:b/>
                <w:sz w:val="24"/>
                <w:szCs w:val="24"/>
              </w:rPr>
            </w:pPr>
          </w:p>
          <w:p w:rsidR="002A2DAD" w:rsidRPr="002A2DAD" w:rsidRDefault="002A2DAD" w:rsidP="002A2DAD">
            <w:pPr>
              <w:jc w:val="center"/>
              <w:rPr>
                <w:rFonts w:ascii="Times New Roman" w:hAnsi="Times New Roman" w:cs="Times New Roman"/>
                <w:b/>
                <w:sz w:val="24"/>
                <w:szCs w:val="24"/>
              </w:rPr>
            </w:pPr>
            <w:r w:rsidRPr="002A2DAD">
              <w:rPr>
                <w:rFonts w:ascii="Times New Roman" w:hAnsi="Times New Roman" w:cs="Times New Roman"/>
                <w:b/>
                <w:sz w:val="24"/>
                <w:szCs w:val="24"/>
              </w:rPr>
              <w:t>17 óra</w:t>
            </w:r>
          </w:p>
        </w:tc>
        <w:tc>
          <w:tcPr>
            <w:tcW w:w="3073" w:type="dxa"/>
            <w:tcBorders>
              <w:top w:val="single" w:sz="4" w:space="0" w:color="auto"/>
              <w:bottom w:val="single" w:sz="4" w:space="0" w:color="auto"/>
            </w:tcBorders>
          </w:tcPr>
          <w:p w:rsidR="002A2DAD" w:rsidRPr="002A2DAD" w:rsidRDefault="002A2DAD" w:rsidP="002A2DAD">
            <w:pPr>
              <w:jc w:val="both"/>
              <w:rPr>
                <w:rFonts w:ascii="Times New Roman" w:hAnsi="Times New Roman" w:cs="Times New Roman"/>
                <w:sz w:val="24"/>
                <w:szCs w:val="24"/>
              </w:rPr>
            </w:pPr>
            <w:r w:rsidRPr="002A2DAD">
              <w:rPr>
                <w:rFonts w:ascii="Times New Roman" w:hAnsi="Times New Roman" w:cs="Times New Roman"/>
                <w:b/>
                <w:sz w:val="24"/>
                <w:szCs w:val="24"/>
                <w:u w:val="single"/>
              </w:rPr>
              <w:t>KOMP – munkaközösségi értekezlet</w:t>
            </w:r>
            <w:r w:rsidRPr="002A2DAD">
              <w:rPr>
                <w:rFonts w:ascii="Times New Roman" w:hAnsi="Times New Roman" w:cs="Times New Roman"/>
                <w:sz w:val="24"/>
                <w:szCs w:val="24"/>
              </w:rPr>
              <w:t xml:space="preserve"> </w:t>
            </w:r>
          </w:p>
          <w:p w:rsidR="002A2DAD" w:rsidRPr="002A2DAD" w:rsidRDefault="002A2DAD" w:rsidP="002A2DAD">
            <w:pPr>
              <w:jc w:val="both"/>
              <w:rPr>
                <w:rFonts w:ascii="Times New Roman" w:hAnsi="Times New Roman" w:cs="Times New Roman"/>
                <w:sz w:val="24"/>
                <w:szCs w:val="24"/>
              </w:rPr>
            </w:pPr>
            <w:r w:rsidRPr="002A2DAD">
              <w:rPr>
                <w:rFonts w:ascii="Times New Roman" w:hAnsi="Times New Roman" w:cs="Times New Roman"/>
                <w:sz w:val="24"/>
                <w:szCs w:val="24"/>
              </w:rPr>
              <w:t>- A X. kerületi és a fővárosi Pedagógiai Napok rendezvényinek tapasztalatai - beszámolók</w:t>
            </w:r>
          </w:p>
          <w:p w:rsidR="002A2DAD" w:rsidRPr="002A2DAD" w:rsidRDefault="002A2DAD" w:rsidP="002A2DAD">
            <w:pPr>
              <w:jc w:val="both"/>
              <w:rPr>
                <w:rFonts w:ascii="Times New Roman" w:hAnsi="Times New Roman" w:cs="Times New Roman"/>
                <w:sz w:val="24"/>
                <w:szCs w:val="24"/>
              </w:rPr>
            </w:pPr>
            <w:r w:rsidRPr="002A2DAD">
              <w:rPr>
                <w:rFonts w:ascii="Times New Roman" w:hAnsi="Times New Roman" w:cs="Times New Roman"/>
                <w:sz w:val="24"/>
                <w:szCs w:val="24"/>
              </w:rPr>
              <w:t>- A Biztonságos Óvodai Program, az Étkezési Szabályzat, az Udvari élet Szabályzatának, és az Óvodapedagógus Etikai Kódexének gyakorlati tapasztalatai, felülvizsgálata, módosítása szükség szerint, - Team feladatok megbeszélése</w:t>
            </w:r>
          </w:p>
        </w:tc>
        <w:tc>
          <w:tcPr>
            <w:tcW w:w="1496" w:type="dxa"/>
            <w:tcBorders>
              <w:top w:val="single" w:sz="4" w:space="0" w:color="auto"/>
              <w:bottom w:val="single" w:sz="4" w:space="0" w:color="auto"/>
              <w:right w:val="double" w:sz="4" w:space="0" w:color="auto"/>
            </w:tcBorders>
            <w:vAlign w:val="center"/>
          </w:tcPr>
          <w:p w:rsidR="002A2DAD" w:rsidRPr="002A2DAD" w:rsidRDefault="002A2DAD" w:rsidP="002A2DAD">
            <w:pPr>
              <w:jc w:val="center"/>
              <w:rPr>
                <w:rFonts w:ascii="Times New Roman" w:hAnsi="Times New Roman" w:cs="Times New Roman"/>
                <w:sz w:val="24"/>
                <w:szCs w:val="24"/>
              </w:rPr>
            </w:pPr>
            <w:r w:rsidRPr="002A2DAD">
              <w:rPr>
                <w:rFonts w:ascii="Times New Roman" w:hAnsi="Times New Roman" w:cs="Times New Roman"/>
                <w:sz w:val="24"/>
                <w:szCs w:val="24"/>
              </w:rPr>
              <w:t>KOMP munkaközösség vezető, munkaközösség tagjai</w:t>
            </w:r>
          </w:p>
        </w:tc>
        <w:tc>
          <w:tcPr>
            <w:tcW w:w="2410" w:type="dxa"/>
            <w:tcBorders>
              <w:top w:val="single" w:sz="4" w:space="0" w:color="auto"/>
              <w:bottom w:val="single" w:sz="4" w:space="0" w:color="auto"/>
              <w:right w:val="double" w:sz="4" w:space="0" w:color="auto"/>
            </w:tcBorders>
            <w:vAlign w:val="center"/>
          </w:tcPr>
          <w:p w:rsidR="002A2DAD" w:rsidRPr="002A2DAD" w:rsidRDefault="002A2DAD" w:rsidP="002A2DAD">
            <w:pPr>
              <w:jc w:val="both"/>
              <w:rPr>
                <w:rFonts w:ascii="Times New Roman" w:hAnsi="Times New Roman" w:cs="Times New Roman"/>
                <w:sz w:val="24"/>
                <w:szCs w:val="24"/>
              </w:rPr>
            </w:pPr>
            <w:r w:rsidRPr="002A2DAD">
              <w:rPr>
                <w:rFonts w:ascii="Times New Roman" w:hAnsi="Times New Roman" w:cs="Times New Roman"/>
                <w:sz w:val="24"/>
                <w:szCs w:val="24"/>
              </w:rPr>
              <w:t>Részt vettünk a kerületi pedagógiai napok programjain.</w:t>
            </w:r>
          </w:p>
          <w:p w:rsidR="002A2DAD" w:rsidRPr="002A2DAD" w:rsidRDefault="002A2DAD" w:rsidP="002A2DAD">
            <w:pPr>
              <w:jc w:val="both"/>
              <w:rPr>
                <w:rFonts w:ascii="Times New Roman" w:hAnsi="Times New Roman" w:cs="Times New Roman"/>
                <w:sz w:val="24"/>
                <w:szCs w:val="24"/>
              </w:rPr>
            </w:pPr>
            <w:r w:rsidRPr="002A2DAD">
              <w:rPr>
                <w:rFonts w:ascii="Times New Roman" w:hAnsi="Times New Roman" w:cs="Times New Roman"/>
                <w:sz w:val="24"/>
                <w:szCs w:val="24"/>
              </w:rPr>
              <w:t xml:space="preserve">Az óvodai szabályzatokat folyamatosan </w:t>
            </w:r>
            <w:proofErr w:type="spellStart"/>
            <w:r w:rsidRPr="002A2DAD">
              <w:rPr>
                <w:rFonts w:ascii="Times New Roman" w:hAnsi="Times New Roman" w:cs="Times New Roman"/>
                <w:sz w:val="24"/>
                <w:szCs w:val="24"/>
              </w:rPr>
              <w:t>figye-lemmel</w:t>
            </w:r>
            <w:proofErr w:type="spellEnd"/>
            <w:r w:rsidRPr="002A2DAD">
              <w:rPr>
                <w:rFonts w:ascii="Times New Roman" w:hAnsi="Times New Roman" w:cs="Times New Roman"/>
                <w:sz w:val="24"/>
                <w:szCs w:val="24"/>
              </w:rPr>
              <w:t xml:space="preserve"> kísérjük, módosításra nincs szükség jelenleg.</w:t>
            </w:r>
          </w:p>
        </w:tc>
      </w:tr>
      <w:tr w:rsidR="002A2DAD" w:rsidRPr="002A2DAD" w:rsidTr="001C4E5C">
        <w:trPr>
          <w:trHeight w:val="685"/>
        </w:trPr>
        <w:tc>
          <w:tcPr>
            <w:tcW w:w="1263" w:type="dxa"/>
            <w:tcBorders>
              <w:top w:val="single" w:sz="4" w:space="0" w:color="auto"/>
              <w:left w:val="double" w:sz="4" w:space="0" w:color="auto"/>
              <w:bottom w:val="double" w:sz="4" w:space="0" w:color="auto"/>
            </w:tcBorders>
            <w:shd w:val="clear" w:color="auto" w:fill="D9D9D9"/>
            <w:vAlign w:val="center"/>
          </w:tcPr>
          <w:p w:rsidR="002A2DAD" w:rsidRPr="002A2DAD" w:rsidRDefault="002A2DAD" w:rsidP="002A2DAD">
            <w:pPr>
              <w:jc w:val="center"/>
              <w:rPr>
                <w:rFonts w:ascii="Times New Roman" w:hAnsi="Times New Roman" w:cs="Times New Roman"/>
                <w:b/>
                <w:sz w:val="24"/>
                <w:szCs w:val="24"/>
              </w:rPr>
            </w:pPr>
            <w:r w:rsidRPr="002A2DAD">
              <w:rPr>
                <w:rFonts w:ascii="Times New Roman" w:hAnsi="Times New Roman" w:cs="Times New Roman"/>
                <w:b/>
                <w:sz w:val="24"/>
                <w:szCs w:val="24"/>
              </w:rPr>
              <w:t xml:space="preserve">KOMP </w:t>
            </w:r>
          </w:p>
          <w:p w:rsidR="002A2DAD" w:rsidRPr="002A2DAD" w:rsidRDefault="002A2DAD" w:rsidP="002A2DAD">
            <w:pPr>
              <w:jc w:val="center"/>
              <w:rPr>
                <w:rFonts w:ascii="Times New Roman" w:hAnsi="Times New Roman" w:cs="Times New Roman"/>
                <w:b/>
                <w:sz w:val="24"/>
                <w:szCs w:val="24"/>
              </w:rPr>
            </w:pPr>
            <w:r w:rsidRPr="002A2DAD">
              <w:rPr>
                <w:rFonts w:ascii="Times New Roman" w:hAnsi="Times New Roman" w:cs="Times New Roman"/>
                <w:b/>
                <w:sz w:val="24"/>
                <w:szCs w:val="24"/>
              </w:rPr>
              <w:t>és ÖTM</w:t>
            </w:r>
          </w:p>
        </w:tc>
        <w:tc>
          <w:tcPr>
            <w:tcW w:w="1398" w:type="dxa"/>
            <w:tcBorders>
              <w:top w:val="single" w:sz="4" w:space="0" w:color="auto"/>
              <w:left w:val="double" w:sz="4" w:space="0" w:color="auto"/>
              <w:bottom w:val="double" w:sz="4" w:space="0" w:color="auto"/>
            </w:tcBorders>
            <w:shd w:val="clear" w:color="auto" w:fill="F2F2F2"/>
            <w:vAlign w:val="center"/>
          </w:tcPr>
          <w:p w:rsidR="002A2DAD" w:rsidRPr="002A2DAD" w:rsidRDefault="002A2DAD" w:rsidP="002A2DAD">
            <w:pPr>
              <w:jc w:val="center"/>
              <w:rPr>
                <w:rFonts w:ascii="Times New Roman" w:hAnsi="Times New Roman" w:cs="Times New Roman"/>
                <w:b/>
                <w:sz w:val="24"/>
                <w:szCs w:val="24"/>
              </w:rPr>
            </w:pPr>
            <w:r w:rsidRPr="002A2DAD">
              <w:rPr>
                <w:rFonts w:ascii="Times New Roman" w:hAnsi="Times New Roman" w:cs="Times New Roman"/>
                <w:b/>
                <w:sz w:val="24"/>
                <w:szCs w:val="24"/>
              </w:rPr>
              <w:t>május 10. szerda</w:t>
            </w:r>
          </w:p>
          <w:p w:rsidR="002A2DAD" w:rsidRPr="002A2DAD" w:rsidRDefault="002A2DAD" w:rsidP="002A2DAD">
            <w:pPr>
              <w:jc w:val="center"/>
              <w:rPr>
                <w:rFonts w:ascii="Times New Roman" w:hAnsi="Times New Roman" w:cs="Times New Roman"/>
                <w:b/>
                <w:sz w:val="24"/>
                <w:szCs w:val="24"/>
              </w:rPr>
            </w:pPr>
            <w:r w:rsidRPr="002A2DAD">
              <w:rPr>
                <w:rFonts w:ascii="Times New Roman" w:hAnsi="Times New Roman" w:cs="Times New Roman"/>
                <w:b/>
                <w:sz w:val="24"/>
                <w:szCs w:val="24"/>
              </w:rPr>
              <w:t>17 óra</w:t>
            </w:r>
          </w:p>
        </w:tc>
        <w:tc>
          <w:tcPr>
            <w:tcW w:w="3073" w:type="dxa"/>
            <w:tcBorders>
              <w:top w:val="single" w:sz="4" w:space="0" w:color="auto"/>
              <w:bottom w:val="double" w:sz="4" w:space="0" w:color="auto"/>
            </w:tcBorders>
          </w:tcPr>
          <w:p w:rsidR="002A2DAD" w:rsidRPr="002A2DAD" w:rsidRDefault="002A2DAD" w:rsidP="002A2DAD">
            <w:pPr>
              <w:jc w:val="both"/>
              <w:rPr>
                <w:rFonts w:ascii="Times New Roman" w:hAnsi="Times New Roman" w:cs="Times New Roman"/>
                <w:sz w:val="24"/>
                <w:szCs w:val="24"/>
              </w:rPr>
            </w:pPr>
            <w:r w:rsidRPr="002A2DAD">
              <w:rPr>
                <w:rFonts w:ascii="Times New Roman" w:hAnsi="Times New Roman" w:cs="Times New Roman"/>
                <w:b/>
                <w:sz w:val="24"/>
                <w:szCs w:val="24"/>
                <w:u w:val="single"/>
              </w:rPr>
              <w:t>KOMP – munkaközösségi értekezlet</w:t>
            </w:r>
            <w:r w:rsidRPr="002A2DAD">
              <w:rPr>
                <w:rFonts w:ascii="Times New Roman" w:hAnsi="Times New Roman" w:cs="Times New Roman"/>
                <w:sz w:val="24"/>
                <w:szCs w:val="24"/>
              </w:rPr>
              <w:t xml:space="preserve"> </w:t>
            </w:r>
          </w:p>
          <w:p w:rsidR="002A2DAD" w:rsidRPr="002A2DAD" w:rsidRDefault="002A2DAD" w:rsidP="002A2DAD">
            <w:pPr>
              <w:jc w:val="both"/>
              <w:rPr>
                <w:rFonts w:ascii="Times New Roman" w:hAnsi="Times New Roman" w:cs="Times New Roman"/>
                <w:sz w:val="24"/>
                <w:szCs w:val="24"/>
              </w:rPr>
            </w:pPr>
            <w:r w:rsidRPr="002A2DAD">
              <w:rPr>
                <w:rFonts w:ascii="Times New Roman" w:hAnsi="Times New Roman" w:cs="Times New Roman"/>
                <w:sz w:val="24"/>
                <w:szCs w:val="24"/>
              </w:rPr>
              <w:t>- A munkaközösség éves munkájának értékelése</w:t>
            </w:r>
          </w:p>
        </w:tc>
        <w:tc>
          <w:tcPr>
            <w:tcW w:w="1496" w:type="dxa"/>
            <w:tcBorders>
              <w:top w:val="single" w:sz="4" w:space="0" w:color="auto"/>
              <w:bottom w:val="double" w:sz="4" w:space="0" w:color="auto"/>
              <w:right w:val="double" w:sz="4" w:space="0" w:color="auto"/>
            </w:tcBorders>
            <w:vAlign w:val="center"/>
          </w:tcPr>
          <w:p w:rsidR="002A2DAD" w:rsidRPr="002A2DAD" w:rsidRDefault="002A2DAD" w:rsidP="002A2DAD">
            <w:pPr>
              <w:jc w:val="center"/>
              <w:rPr>
                <w:rFonts w:ascii="Times New Roman" w:hAnsi="Times New Roman" w:cs="Times New Roman"/>
                <w:sz w:val="24"/>
                <w:szCs w:val="24"/>
              </w:rPr>
            </w:pPr>
            <w:r w:rsidRPr="002A2DAD">
              <w:rPr>
                <w:rFonts w:ascii="Times New Roman" w:hAnsi="Times New Roman" w:cs="Times New Roman"/>
                <w:sz w:val="24"/>
                <w:szCs w:val="24"/>
              </w:rPr>
              <w:t>óvodavezető,</w:t>
            </w:r>
          </w:p>
          <w:p w:rsidR="002A2DAD" w:rsidRPr="002A2DAD" w:rsidRDefault="002A2DAD" w:rsidP="002A2DAD">
            <w:pPr>
              <w:jc w:val="center"/>
              <w:rPr>
                <w:rFonts w:ascii="Times New Roman" w:hAnsi="Times New Roman" w:cs="Times New Roman"/>
                <w:sz w:val="24"/>
                <w:szCs w:val="24"/>
              </w:rPr>
            </w:pPr>
            <w:r w:rsidRPr="002A2DAD">
              <w:rPr>
                <w:rFonts w:ascii="Times New Roman" w:hAnsi="Times New Roman" w:cs="Times New Roman"/>
                <w:sz w:val="24"/>
                <w:szCs w:val="24"/>
              </w:rPr>
              <w:t>munkaközösség, és ÖTM vezető</w:t>
            </w:r>
          </w:p>
        </w:tc>
        <w:tc>
          <w:tcPr>
            <w:tcW w:w="2410" w:type="dxa"/>
            <w:tcBorders>
              <w:top w:val="single" w:sz="4" w:space="0" w:color="auto"/>
              <w:bottom w:val="double" w:sz="4" w:space="0" w:color="auto"/>
              <w:right w:val="double" w:sz="4" w:space="0" w:color="auto"/>
            </w:tcBorders>
          </w:tcPr>
          <w:p w:rsidR="002A2DAD" w:rsidRPr="002A2DAD" w:rsidRDefault="002A2DAD" w:rsidP="002A2DAD">
            <w:pPr>
              <w:jc w:val="both"/>
              <w:rPr>
                <w:rFonts w:ascii="Times New Roman" w:hAnsi="Times New Roman" w:cs="Times New Roman"/>
                <w:sz w:val="24"/>
                <w:szCs w:val="24"/>
              </w:rPr>
            </w:pPr>
            <w:r w:rsidRPr="002A2DAD">
              <w:rPr>
                <w:rFonts w:ascii="Times New Roman" w:hAnsi="Times New Roman" w:cs="Times New Roman"/>
                <w:sz w:val="24"/>
                <w:szCs w:val="24"/>
              </w:rPr>
              <w:t xml:space="preserve">A munkaközösség éves munkáját a nevelési évet záró értekezleten </w:t>
            </w:r>
            <w:proofErr w:type="spellStart"/>
            <w:r w:rsidRPr="002A2DAD">
              <w:rPr>
                <w:rFonts w:ascii="Times New Roman" w:hAnsi="Times New Roman" w:cs="Times New Roman"/>
                <w:sz w:val="24"/>
                <w:szCs w:val="24"/>
              </w:rPr>
              <w:t>értékel-jük</w:t>
            </w:r>
            <w:proofErr w:type="spellEnd"/>
            <w:r w:rsidRPr="002A2DAD">
              <w:rPr>
                <w:rFonts w:ascii="Times New Roman" w:hAnsi="Times New Roman" w:cs="Times New Roman"/>
                <w:sz w:val="24"/>
                <w:szCs w:val="24"/>
              </w:rPr>
              <w:t xml:space="preserve"> a sokféle program torlódása miatt.</w:t>
            </w:r>
          </w:p>
        </w:tc>
      </w:tr>
    </w:tbl>
    <w:p w:rsidR="002A2DAD" w:rsidRPr="002A2DAD" w:rsidRDefault="002A2DAD" w:rsidP="002A2DAD">
      <w:pPr>
        <w:rPr>
          <w:rFonts w:ascii="Times New Roman" w:hAnsi="Times New Roman" w:cs="Times New Roman"/>
          <w:sz w:val="24"/>
          <w:szCs w:val="24"/>
        </w:rPr>
      </w:pPr>
    </w:p>
    <w:p w:rsidR="002A2DAD" w:rsidRPr="002A2DAD" w:rsidRDefault="002A2DAD" w:rsidP="002A2DAD">
      <w:pPr>
        <w:rPr>
          <w:rFonts w:ascii="Times New Roman" w:hAnsi="Times New Roman" w:cs="Times New Roman"/>
          <w:sz w:val="24"/>
          <w:szCs w:val="24"/>
        </w:rPr>
      </w:pPr>
    </w:p>
    <w:p w:rsidR="002A2DAD" w:rsidRPr="002A2DAD" w:rsidRDefault="002A2DAD" w:rsidP="002A2DAD">
      <w:pPr>
        <w:rPr>
          <w:rFonts w:ascii="Times New Roman" w:hAnsi="Times New Roman" w:cs="Times New Roman"/>
          <w:sz w:val="24"/>
          <w:szCs w:val="24"/>
        </w:rPr>
      </w:pPr>
    </w:p>
    <w:p w:rsidR="002A2DAD" w:rsidRPr="002A2DAD" w:rsidRDefault="002A2DAD" w:rsidP="002A2DAD">
      <w:pPr>
        <w:rPr>
          <w:rFonts w:ascii="Times New Roman" w:hAnsi="Times New Roman" w:cs="Times New Roman"/>
          <w:sz w:val="24"/>
          <w:szCs w:val="24"/>
        </w:rPr>
      </w:pPr>
    </w:p>
    <w:p w:rsidR="002A2DAD" w:rsidRPr="002A2DAD" w:rsidRDefault="002A2DAD" w:rsidP="002A2DAD">
      <w:pPr>
        <w:rPr>
          <w:rFonts w:ascii="Times New Roman" w:hAnsi="Times New Roman" w:cs="Times New Roman"/>
          <w:sz w:val="24"/>
          <w:szCs w:val="24"/>
        </w:rPr>
      </w:pPr>
      <w:r w:rsidRPr="002A2DAD">
        <w:rPr>
          <w:rFonts w:ascii="Times New Roman" w:hAnsi="Times New Roman" w:cs="Times New Roman"/>
          <w:sz w:val="24"/>
          <w:szCs w:val="24"/>
        </w:rPr>
        <w:t xml:space="preserve">Budapest. 2017. június 19.                                             </w:t>
      </w:r>
    </w:p>
    <w:p w:rsidR="002A2DAD" w:rsidRPr="002A2DAD" w:rsidRDefault="002A2DAD" w:rsidP="002A2DAD">
      <w:pPr>
        <w:jc w:val="center"/>
        <w:rPr>
          <w:rFonts w:ascii="Times New Roman" w:hAnsi="Times New Roman" w:cs="Times New Roman"/>
          <w:sz w:val="24"/>
          <w:szCs w:val="24"/>
        </w:rPr>
      </w:pPr>
    </w:p>
    <w:p w:rsidR="002A2DAD" w:rsidRPr="002A2DAD" w:rsidRDefault="002A2DAD" w:rsidP="002A2DAD">
      <w:pPr>
        <w:jc w:val="center"/>
        <w:rPr>
          <w:rFonts w:ascii="Times New Roman" w:hAnsi="Times New Roman" w:cs="Times New Roman"/>
          <w:sz w:val="24"/>
          <w:szCs w:val="24"/>
        </w:rPr>
      </w:pPr>
    </w:p>
    <w:p w:rsidR="002A2DAD" w:rsidRPr="002A2DAD" w:rsidRDefault="002A2DAD" w:rsidP="002A2DAD">
      <w:pPr>
        <w:jc w:val="center"/>
        <w:rPr>
          <w:rFonts w:ascii="Times New Roman" w:hAnsi="Times New Roman" w:cs="Times New Roman"/>
          <w:sz w:val="24"/>
          <w:szCs w:val="24"/>
        </w:rPr>
      </w:pPr>
    </w:p>
    <w:p w:rsidR="002A2DAD" w:rsidRPr="002A2DAD" w:rsidRDefault="002A2DAD" w:rsidP="002A2DAD">
      <w:pPr>
        <w:jc w:val="center"/>
        <w:rPr>
          <w:rFonts w:ascii="Times New Roman" w:hAnsi="Times New Roman" w:cs="Times New Roman"/>
          <w:sz w:val="24"/>
          <w:szCs w:val="24"/>
        </w:rPr>
      </w:pPr>
      <w:r w:rsidRPr="002A2DAD">
        <w:rPr>
          <w:rFonts w:ascii="Times New Roman" w:hAnsi="Times New Roman" w:cs="Times New Roman"/>
          <w:sz w:val="24"/>
          <w:szCs w:val="24"/>
        </w:rPr>
        <w:t xml:space="preserve">                                                                                         Vidáné </w:t>
      </w:r>
      <w:proofErr w:type="spellStart"/>
      <w:r w:rsidRPr="002A2DAD">
        <w:rPr>
          <w:rFonts w:ascii="Times New Roman" w:hAnsi="Times New Roman" w:cs="Times New Roman"/>
          <w:sz w:val="24"/>
          <w:szCs w:val="24"/>
        </w:rPr>
        <w:t>Neuspiller</w:t>
      </w:r>
      <w:proofErr w:type="spellEnd"/>
      <w:r w:rsidRPr="002A2DAD">
        <w:rPr>
          <w:rFonts w:ascii="Times New Roman" w:hAnsi="Times New Roman" w:cs="Times New Roman"/>
          <w:sz w:val="24"/>
          <w:szCs w:val="24"/>
        </w:rPr>
        <w:t xml:space="preserve"> Judit</w:t>
      </w:r>
    </w:p>
    <w:p w:rsidR="002A2DAD" w:rsidRDefault="002A2DAD" w:rsidP="002A2DAD">
      <w:pPr>
        <w:jc w:val="right"/>
        <w:rPr>
          <w:rFonts w:ascii="Times New Roman" w:hAnsi="Times New Roman" w:cs="Times New Roman"/>
          <w:sz w:val="24"/>
          <w:szCs w:val="24"/>
        </w:rPr>
      </w:pPr>
      <w:r w:rsidRPr="002A2DAD">
        <w:rPr>
          <w:rFonts w:ascii="Times New Roman" w:hAnsi="Times New Roman" w:cs="Times New Roman"/>
          <w:sz w:val="24"/>
          <w:szCs w:val="24"/>
        </w:rPr>
        <w:t>KOMP- munkaközösség, és ÖTM vezető</w:t>
      </w:r>
    </w:p>
    <w:p w:rsidR="006C0F54" w:rsidRDefault="006C0F54" w:rsidP="002A2DAD">
      <w:pPr>
        <w:jc w:val="right"/>
        <w:rPr>
          <w:rFonts w:ascii="Times New Roman" w:hAnsi="Times New Roman" w:cs="Times New Roman"/>
          <w:sz w:val="24"/>
          <w:szCs w:val="24"/>
        </w:rPr>
      </w:pPr>
    </w:p>
    <w:p w:rsidR="006C0F54" w:rsidRDefault="006C0F54" w:rsidP="002A2DAD">
      <w:pPr>
        <w:jc w:val="right"/>
        <w:rPr>
          <w:rFonts w:ascii="Times New Roman" w:hAnsi="Times New Roman" w:cs="Times New Roman"/>
          <w:sz w:val="24"/>
          <w:szCs w:val="24"/>
        </w:rPr>
      </w:pPr>
    </w:p>
    <w:p w:rsidR="006C0F54" w:rsidRDefault="006C0F54" w:rsidP="002A2DAD">
      <w:pPr>
        <w:jc w:val="right"/>
        <w:rPr>
          <w:rFonts w:ascii="Times New Roman" w:hAnsi="Times New Roman" w:cs="Times New Roman"/>
          <w:sz w:val="24"/>
          <w:szCs w:val="24"/>
        </w:rPr>
      </w:pPr>
    </w:p>
    <w:p w:rsidR="006C0F54" w:rsidRDefault="006C0F54" w:rsidP="002A2DAD">
      <w:pPr>
        <w:jc w:val="right"/>
        <w:rPr>
          <w:rFonts w:ascii="Times New Roman" w:hAnsi="Times New Roman" w:cs="Times New Roman"/>
          <w:sz w:val="24"/>
          <w:szCs w:val="24"/>
        </w:rPr>
      </w:pPr>
    </w:p>
    <w:p w:rsidR="006C0F54" w:rsidRDefault="006C0F54" w:rsidP="002A2DAD">
      <w:pPr>
        <w:jc w:val="right"/>
        <w:rPr>
          <w:rFonts w:ascii="Times New Roman" w:hAnsi="Times New Roman" w:cs="Times New Roman"/>
          <w:sz w:val="24"/>
          <w:szCs w:val="24"/>
        </w:rPr>
      </w:pPr>
    </w:p>
    <w:p w:rsidR="006C0F54" w:rsidRDefault="006C0F54" w:rsidP="002A2DAD">
      <w:pPr>
        <w:jc w:val="right"/>
        <w:rPr>
          <w:rFonts w:ascii="Times New Roman" w:hAnsi="Times New Roman" w:cs="Times New Roman"/>
          <w:sz w:val="24"/>
          <w:szCs w:val="24"/>
        </w:rPr>
      </w:pPr>
    </w:p>
    <w:p w:rsidR="006C0F54" w:rsidRDefault="006C0F54" w:rsidP="002A2DAD">
      <w:pPr>
        <w:jc w:val="right"/>
        <w:rPr>
          <w:rFonts w:ascii="Times New Roman" w:hAnsi="Times New Roman" w:cs="Times New Roman"/>
          <w:sz w:val="24"/>
          <w:szCs w:val="24"/>
        </w:rPr>
      </w:pPr>
    </w:p>
    <w:p w:rsidR="006C0F54" w:rsidRDefault="006C0F54" w:rsidP="002A2DAD">
      <w:pPr>
        <w:jc w:val="right"/>
        <w:rPr>
          <w:rFonts w:ascii="Times New Roman" w:hAnsi="Times New Roman" w:cs="Times New Roman"/>
          <w:sz w:val="24"/>
          <w:szCs w:val="24"/>
        </w:rPr>
      </w:pPr>
    </w:p>
    <w:p w:rsidR="006C0F54" w:rsidRDefault="006C0F54" w:rsidP="002A2DAD">
      <w:pPr>
        <w:jc w:val="right"/>
        <w:rPr>
          <w:rFonts w:ascii="Times New Roman" w:hAnsi="Times New Roman" w:cs="Times New Roman"/>
          <w:sz w:val="24"/>
          <w:szCs w:val="24"/>
        </w:rPr>
      </w:pPr>
    </w:p>
    <w:p w:rsidR="006C0F54" w:rsidRDefault="006C0F54" w:rsidP="002A2DAD">
      <w:pPr>
        <w:jc w:val="right"/>
        <w:rPr>
          <w:rFonts w:ascii="Times New Roman" w:hAnsi="Times New Roman" w:cs="Times New Roman"/>
          <w:sz w:val="24"/>
          <w:szCs w:val="24"/>
        </w:rPr>
      </w:pPr>
    </w:p>
    <w:p w:rsidR="006C0F54" w:rsidRDefault="006C0F54" w:rsidP="002A2DAD">
      <w:pPr>
        <w:jc w:val="right"/>
        <w:rPr>
          <w:rFonts w:ascii="Times New Roman" w:hAnsi="Times New Roman" w:cs="Times New Roman"/>
          <w:sz w:val="24"/>
          <w:szCs w:val="24"/>
        </w:rPr>
      </w:pPr>
    </w:p>
    <w:p w:rsidR="006C0F54" w:rsidRDefault="006C0F54" w:rsidP="006C0F54">
      <w:pPr>
        <w:pStyle w:val="Listaszerbekezds"/>
        <w:numPr>
          <w:ilvl w:val="0"/>
          <w:numId w:val="2"/>
        </w:numPr>
        <w:jc w:val="right"/>
        <w:rPr>
          <w:rFonts w:ascii="Times New Roman" w:hAnsi="Times New Roman" w:cs="Times New Roman"/>
          <w:sz w:val="24"/>
          <w:szCs w:val="24"/>
        </w:rPr>
      </w:pPr>
      <w:r w:rsidRPr="002A2DAD">
        <w:rPr>
          <w:rFonts w:ascii="Times New Roman" w:hAnsi="Times New Roman" w:cs="Times New Roman"/>
          <w:sz w:val="24"/>
          <w:szCs w:val="24"/>
        </w:rPr>
        <w:lastRenderedPageBreak/>
        <w:t>számú mellék</w:t>
      </w:r>
      <w:r>
        <w:rPr>
          <w:rFonts w:ascii="Times New Roman" w:hAnsi="Times New Roman" w:cs="Times New Roman"/>
          <w:sz w:val="24"/>
          <w:szCs w:val="24"/>
        </w:rPr>
        <w:t>let</w:t>
      </w:r>
    </w:p>
    <w:p w:rsidR="006C0F54" w:rsidRDefault="006C0F54" w:rsidP="006C0F54">
      <w:pPr>
        <w:pStyle w:val="Listaszerbekezds"/>
        <w:jc w:val="center"/>
        <w:rPr>
          <w:rFonts w:ascii="Times New Roman" w:hAnsi="Times New Roman" w:cs="Times New Roman"/>
          <w:sz w:val="24"/>
          <w:szCs w:val="24"/>
        </w:rPr>
      </w:pPr>
    </w:p>
    <w:p w:rsidR="006C0F54" w:rsidRPr="006C0F54" w:rsidRDefault="006C0F54" w:rsidP="006C0F54">
      <w:pPr>
        <w:ind w:left="1080"/>
        <w:contextualSpacing/>
        <w:jc w:val="center"/>
        <w:rPr>
          <w:rFonts w:ascii="Times New Roman" w:hAnsi="Times New Roman" w:cs="Times New Roman"/>
          <w:b/>
          <w:sz w:val="28"/>
          <w:szCs w:val="28"/>
        </w:rPr>
      </w:pPr>
      <w:r w:rsidRPr="006C0F54">
        <w:rPr>
          <w:rFonts w:ascii="Times New Roman" w:hAnsi="Times New Roman" w:cs="Times New Roman"/>
          <w:b/>
          <w:sz w:val="28"/>
          <w:szCs w:val="28"/>
        </w:rPr>
        <w:t>Önértékelést Támogató Munkacsoport beszámolója</w:t>
      </w:r>
    </w:p>
    <w:p w:rsidR="006C0F54" w:rsidRPr="006C0F54" w:rsidRDefault="006C0F54" w:rsidP="006C0F54">
      <w:pPr>
        <w:ind w:left="1080"/>
        <w:contextualSpacing/>
        <w:jc w:val="center"/>
        <w:rPr>
          <w:rFonts w:ascii="Times New Roman" w:hAnsi="Times New Roman" w:cs="Times New Roman"/>
          <w:b/>
          <w:sz w:val="28"/>
          <w:szCs w:val="28"/>
        </w:rPr>
      </w:pPr>
      <w:r w:rsidRPr="006C0F54">
        <w:rPr>
          <w:rFonts w:ascii="Times New Roman" w:hAnsi="Times New Roman" w:cs="Times New Roman"/>
          <w:b/>
          <w:sz w:val="28"/>
          <w:szCs w:val="28"/>
        </w:rPr>
        <w:t>2016-2017</w:t>
      </w:r>
    </w:p>
    <w:p w:rsidR="006C0F54" w:rsidRPr="006C0F54" w:rsidRDefault="006C0F54" w:rsidP="006C0F54">
      <w:pPr>
        <w:jc w:val="center"/>
        <w:rPr>
          <w:rFonts w:ascii="Times New Roman" w:hAnsi="Times New Roman" w:cs="Times New Roman"/>
          <w:b/>
          <w:sz w:val="24"/>
          <w:szCs w:val="24"/>
          <w:u w:val="single"/>
        </w:rPr>
      </w:pPr>
    </w:p>
    <w:p w:rsidR="006C0F54" w:rsidRPr="006C0F54" w:rsidRDefault="006C0F54" w:rsidP="006C0F54">
      <w:pPr>
        <w:rPr>
          <w:rFonts w:ascii="Times New Roman" w:hAnsi="Times New Roman" w:cs="Times New Roman"/>
          <w:b/>
          <w:sz w:val="28"/>
          <w:szCs w:val="28"/>
        </w:rPr>
      </w:pPr>
      <w:r w:rsidRPr="006C0F54">
        <w:rPr>
          <w:rFonts w:ascii="Times New Roman" w:hAnsi="Times New Roman" w:cs="Times New Roman"/>
          <w:b/>
          <w:sz w:val="28"/>
          <w:szCs w:val="28"/>
        </w:rPr>
        <w:t>Feladatok, és megvalósulása:</w:t>
      </w:r>
    </w:p>
    <w:p w:rsidR="006C0F54" w:rsidRPr="006C0F54" w:rsidRDefault="006C0F54" w:rsidP="006C0F54">
      <w:pPr>
        <w:rPr>
          <w:rFonts w:ascii="Times New Roman" w:hAnsi="Times New Roman" w:cs="Times New Roman"/>
          <w:b/>
          <w:sz w:val="28"/>
          <w:szCs w:val="28"/>
        </w:rPr>
      </w:pPr>
    </w:p>
    <w:p w:rsidR="006C0F54" w:rsidRPr="006C0F54" w:rsidRDefault="006C0F54" w:rsidP="006C0F54">
      <w:pPr>
        <w:numPr>
          <w:ilvl w:val="0"/>
          <w:numId w:val="7"/>
        </w:numPr>
        <w:spacing w:after="200" w:line="276" w:lineRule="auto"/>
        <w:jc w:val="both"/>
        <w:rPr>
          <w:rFonts w:ascii="Times New Roman" w:hAnsi="Times New Roman" w:cs="Times New Roman"/>
          <w:sz w:val="24"/>
          <w:szCs w:val="24"/>
        </w:rPr>
      </w:pPr>
      <w:r w:rsidRPr="006C0F54">
        <w:rPr>
          <w:rFonts w:ascii="Times New Roman" w:hAnsi="Times New Roman" w:cs="Times New Roman"/>
          <w:b/>
          <w:sz w:val="24"/>
          <w:szCs w:val="24"/>
        </w:rPr>
        <w:t>Az Önértékelést Támogató Munkacsoport /ÖTM/ folyamatos működtetése:</w:t>
      </w:r>
      <w:r w:rsidRPr="006C0F54">
        <w:rPr>
          <w:rFonts w:ascii="Times New Roman" w:hAnsi="Times New Roman" w:cs="Times New Roman"/>
          <w:sz w:val="24"/>
          <w:szCs w:val="24"/>
        </w:rPr>
        <w:t xml:space="preserve"> Az óvodapedagógus önértékelésben lemaradás van, mely miatt a nyári időszakban több feladat elvégzése szükséges.</w:t>
      </w:r>
    </w:p>
    <w:p w:rsidR="006C0F54" w:rsidRPr="006C0F54" w:rsidRDefault="006C0F54" w:rsidP="006C0F54">
      <w:pPr>
        <w:numPr>
          <w:ilvl w:val="0"/>
          <w:numId w:val="7"/>
        </w:numPr>
        <w:spacing w:after="200" w:line="276" w:lineRule="auto"/>
        <w:jc w:val="both"/>
        <w:rPr>
          <w:rFonts w:ascii="Times New Roman" w:hAnsi="Times New Roman" w:cs="Times New Roman"/>
          <w:sz w:val="24"/>
          <w:szCs w:val="24"/>
        </w:rPr>
      </w:pPr>
      <w:r w:rsidRPr="006C0F54">
        <w:rPr>
          <w:rFonts w:ascii="Times New Roman" w:hAnsi="Times New Roman" w:cs="Times New Roman"/>
          <w:b/>
          <w:sz w:val="24"/>
          <w:szCs w:val="24"/>
        </w:rPr>
        <w:t>Az Óvodavezető intézményen belüli értékelési eljárásrendjének elkészítése, lebonyolítása a 2017. évi országos pedagógiai-szakmai /tanfelügyeleti/ ellenőrzésen résztvevő óvodavezetőnknél:</w:t>
      </w:r>
      <w:r w:rsidRPr="006C0F54">
        <w:rPr>
          <w:rFonts w:ascii="Times New Roman" w:hAnsi="Times New Roman" w:cs="Times New Roman"/>
          <w:sz w:val="24"/>
          <w:szCs w:val="24"/>
        </w:rPr>
        <w:t xml:space="preserve"> Sikeresen lezajlott, nagyon jó eredménnyel zárult.</w:t>
      </w:r>
    </w:p>
    <w:p w:rsidR="006C0F54" w:rsidRPr="006C0F54" w:rsidRDefault="006C0F54" w:rsidP="006C0F54">
      <w:pPr>
        <w:numPr>
          <w:ilvl w:val="0"/>
          <w:numId w:val="7"/>
        </w:numPr>
        <w:spacing w:after="200" w:line="276" w:lineRule="auto"/>
        <w:jc w:val="both"/>
        <w:rPr>
          <w:rFonts w:ascii="Times New Roman" w:hAnsi="Times New Roman" w:cs="Times New Roman"/>
          <w:sz w:val="24"/>
          <w:szCs w:val="24"/>
        </w:rPr>
      </w:pPr>
      <w:r w:rsidRPr="006C0F54">
        <w:rPr>
          <w:rFonts w:ascii="Times New Roman" w:hAnsi="Times New Roman" w:cs="Times New Roman"/>
          <w:b/>
          <w:sz w:val="24"/>
          <w:szCs w:val="24"/>
        </w:rPr>
        <w:t>Az Óvodapedagógus önértékelés eljárásrendjének elkészítése:</w:t>
      </w:r>
      <w:r w:rsidRPr="006C0F54">
        <w:rPr>
          <w:rFonts w:ascii="Times New Roman" w:hAnsi="Times New Roman" w:cs="Times New Roman"/>
          <w:sz w:val="24"/>
          <w:szCs w:val="24"/>
        </w:rPr>
        <w:t xml:space="preserve"> elkészült, nyáron óvodapedagógusok önértékelésének lebonyolítása szükséges.</w:t>
      </w:r>
    </w:p>
    <w:p w:rsidR="006C0F54" w:rsidRPr="006C0F54" w:rsidRDefault="006C0F54" w:rsidP="006C0F54">
      <w:pPr>
        <w:numPr>
          <w:ilvl w:val="0"/>
          <w:numId w:val="7"/>
        </w:numPr>
        <w:spacing w:after="200" w:line="276" w:lineRule="auto"/>
        <w:jc w:val="both"/>
        <w:rPr>
          <w:rFonts w:ascii="Times New Roman" w:hAnsi="Times New Roman" w:cs="Times New Roman"/>
          <w:sz w:val="24"/>
          <w:szCs w:val="24"/>
        </w:rPr>
      </w:pPr>
      <w:r w:rsidRPr="006C0F54">
        <w:rPr>
          <w:rFonts w:ascii="Times New Roman" w:hAnsi="Times New Roman" w:cs="Times New Roman"/>
          <w:b/>
          <w:sz w:val="24"/>
          <w:szCs w:val="24"/>
        </w:rPr>
        <w:t>Az intézményi önértékelés elkészítése:</w:t>
      </w:r>
      <w:r w:rsidRPr="006C0F54">
        <w:rPr>
          <w:rFonts w:ascii="Times New Roman" w:hAnsi="Times New Roman" w:cs="Times New Roman"/>
          <w:sz w:val="24"/>
          <w:szCs w:val="24"/>
        </w:rPr>
        <w:t xml:space="preserve"> Nyáron készítjük el, az őszi intézményi tanfelügyeleti ellenőrzés miatt.</w:t>
      </w:r>
    </w:p>
    <w:p w:rsidR="006C0F54" w:rsidRPr="006C0F54" w:rsidRDefault="006C0F54" w:rsidP="006C0F54">
      <w:pPr>
        <w:numPr>
          <w:ilvl w:val="0"/>
          <w:numId w:val="7"/>
        </w:numPr>
        <w:spacing w:after="200" w:line="276" w:lineRule="auto"/>
        <w:jc w:val="both"/>
        <w:rPr>
          <w:rFonts w:ascii="Times New Roman" w:hAnsi="Times New Roman" w:cs="Times New Roman"/>
          <w:sz w:val="24"/>
          <w:szCs w:val="24"/>
        </w:rPr>
      </w:pPr>
      <w:r w:rsidRPr="006C0F54">
        <w:rPr>
          <w:rFonts w:ascii="Times New Roman" w:hAnsi="Times New Roman" w:cs="Times New Roman"/>
          <w:b/>
          <w:sz w:val="24"/>
          <w:szCs w:val="24"/>
        </w:rPr>
        <w:t>Az elégedettségi kérdőívek kitöltése:</w:t>
      </w:r>
      <w:r w:rsidRPr="006C0F54">
        <w:rPr>
          <w:rFonts w:ascii="Times New Roman" w:hAnsi="Times New Roman" w:cs="Times New Roman"/>
          <w:sz w:val="24"/>
          <w:szCs w:val="24"/>
        </w:rPr>
        <w:t xml:space="preserve"> a vezetői tanfelügyeleti ellenőrzés során lezajlott.</w:t>
      </w:r>
    </w:p>
    <w:p w:rsidR="006C0F54" w:rsidRPr="006C0F54" w:rsidRDefault="006C0F54" w:rsidP="006C0F54">
      <w:pPr>
        <w:numPr>
          <w:ilvl w:val="0"/>
          <w:numId w:val="7"/>
        </w:numPr>
        <w:spacing w:after="200" w:line="276" w:lineRule="auto"/>
        <w:jc w:val="both"/>
        <w:rPr>
          <w:rFonts w:ascii="Times New Roman" w:hAnsi="Times New Roman" w:cs="Times New Roman"/>
          <w:sz w:val="24"/>
          <w:szCs w:val="24"/>
        </w:rPr>
      </w:pPr>
      <w:r w:rsidRPr="006C0F54">
        <w:rPr>
          <w:rFonts w:ascii="Times New Roman" w:hAnsi="Times New Roman" w:cs="Times New Roman"/>
          <w:b/>
          <w:sz w:val="24"/>
          <w:szCs w:val="24"/>
        </w:rPr>
        <w:t>Felkészülés a vezetői tanfelügyeleti ellenőrzésre</w:t>
      </w:r>
      <w:r w:rsidRPr="006C0F54">
        <w:rPr>
          <w:rFonts w:ascii="Times New Roman" w:hAnsi="Times New Roman" w:cs="Times New Roman"/>
          <w:sz w:val="24"/>
          <w:szCs w:val="24"/>
        </w:rPr>
        <w:t xml:space="preserve"> /dokumentumok elkészítése, előkészítése, önértékelési jegyzőkönyvek elkészítése, interjúk elkészítése, kérdőíves felmérések lebonyolítása </w:t>
      </w:r>
      <w:proofErr w:type="gramStart"/>
      <w:r w:rsidRPr="006C0F54">
        <w:rPr>
          <w:rFonts w:ascii="Times New Roman" w:hAnsi="Times New Roman" w:cs="Times New Roman"/>
          <w:sz w:val="24"/>
          <w:szCs w:val="24"/>
        </w:rPr>
        <w:t>az</w:t>
      </w:r>
      <w:proofErr w:type="gramEnd"/>
      <w:r w:rsidRPr="006C0F54">
        <w:rPr>
          <w:rFonts w:ascii="Times New Roman" w:hAnsi="Times New Roman" w:cs="Times New Roman"/>
          <w:sz w:val="24"/>
          <w:szCs w:val="24"/>
        </w:rPr>
        <w:t xml:space="preserve"> OH feltöltő felületén: Megtörtént az ellenőrzés. </w:t>
      </w:r>
    </w:p>
    <w:p w:rsidR="006C0F54" w:rsidRPr="006C0F54" w:rsidRDefault="006C0F54" w:rsidP="006C0F54">
      <w:pPr>
        <w:numPr>
          <w:ilvl w:val="0"/>
          <w:numId w:val="7"/>
        </w:numPr>
        <w:spacing w:after="200" w:line="276" w:lineRule="auto"/>
        <w:jc w:val="both"/>
        <w:rPr>
          <w:rFonts w:ascii="Times New Roman" w:hAnsi="Times New Roman" w:cs="Times New Roman"/>
          <w:sz w:val="24"/>
          <w:szCs w:val="24"/>
        </w:rPr>
      </w:pPr>
      <w:r w:rsidRPr="006C0F54">
        <w:rPr>
          <w:rFonts w:ascii="Times New Roman" w:hAnsi="Times New Roman" w:cs="Times New Roman"/>
          <w:b/>
          <w:sz w:val="24"/>
          <w:szCs w:val="24"/>
        </w:rPr>
        <w:t>Az intézményi önértékelés dokumentumainak elkészítése:</w:t>
      </w:r>
      <w:r w:rsidRPr="006C0F54">
        <w:rPr>
          <w:rFonts w:ascii="Times New Roman" w:hAnsi="Times New Roman" w:cs="Times New Roman"/>
          <w:sz w:val="24"/>
          <w:szCs w:val="24"/>
        </w:rPr>
        <w:t xml:space="preserve"> Nyáron készítjük el.</w:t>
      </w:r>
    </w:p>
    <w:p w:rsidR="006C0F54" w:rsidRPr="006C0F54" w:rsidRDefault="006C0F54" w:rsidP="006C0F54">
      <w:pPr>
        <w:numPr>
          <w:ilvl w:val="0"/>
          <w:numId w:val="7"/>
        </w:numPr>
        <w:spacing w:after="200" w:line="276" w:lineRule="auto"/>
        <w:jc w:val="both"/>
        <w:rPr>
          <w:rFonts w:ascii="Times New Roman" w:hAnsi="Times New Roman" w:cs="Times New Roman"/>
          <w:sz w:val="24"/>
          <w:szCs w:val="24"/>
        </w:rPr>
      </w:pPr>
      <w:r w:rsidRPr="006C0F54">
        <w:rPr>
          <w:rFonts w:ascii="Times New Roman" w:hAnsi="Times New Roman" w:cs="Times New Roman"/>
          <w:b/>
          <w:sz w:val="24"/>
          <w:szCs w:val="24"/>
        </w:rPr>
        <w:t>Az Óvodapedagógus minősítési folyamatának felülvizsgálata:</w:t>
      </w:r>
      <w:r w:rsidRPr="006C0F54">
        <w:rPr>
          <w:rFonts w:ascii="Times New Roman" w:hAnsi="Times New Roman" w:cs="Times New Roman"/>
          <w:sz w:val="24"/>
          <w:szCs w:val="24"/>
        </w:rPr>
        <w:t xml:space="preserve"> /módosítása a törvényi változásoknak megfelelően/: indikátorok száma, és a portfólióban feltöltendő tanulási tevékenységek száma csökkent.</w:t>
      </w:r>
    </w:p>
    <w:p w:rsidR="006C0F54" w:rsidRPr="006C0F54" w:rsidRDefault="006C0F54" w:rsidP="006C0F54">
      <w:pPr>
        <w:numPr>
          <w:ilvl w:val="0"/>
          <w:numId w:val="7"/>
        </w:numPr>
        <w:spacing w:after="200" w:line="276" w:lineRule="auto"/>
        <w:jc w:val="both"/>
        <w:rPr>
          <w:rFonts w:ascii="Times New Roman" w:hAnsi="Times New Roman" w:cs="Times New Roman"/>
          <w:sz w:val="24"/>
          <w:szCs w:val="24"/>
        </w:rPr>
      </w:pPr>
      <w:r w:rsidRPr="006C0F54">
        <w:rPr>
          <w:rFonts w:ascii="Times New Roman" w:hAnsi="Times New Roman" w:cs="Times New Roman"/>
          <w:b/>
          <w:sz w:val="24"/>
          <w:szCs w:val="24"/>
        </w:rPr>
        <w:t>2017. minősítésen résztvevő gyakornok óvodapedagógus kollégának segítség nyújtás a minősítési eljárás során:</w:t>
      </w:r>
      <w:r w:rsidRPr="006C0F54">
        <w:rPr>
          <w:rFonts w:ascii="Times New Roman" w:hAnsi="Times New Roman" w:cs="Times New Roman"/>
          <w:sz w:val="24"/>
          <w:szCs w:val="24"/>
        </w:rPr>
        <w:t xml:space="preserve"> Nagyon jól sikerült, sok segítséget adtunk.</w:t>
      </w:r>
    </w:p>
    <w:p w:rsidR="006C0F54" w:rsidRPr="006C0F54" w:rsidRDefault="006C0F54" w:rsidP="006C0F54">
      <w:pPr>
        <w:numPr>
          <w:ilvl w:val="0"/>
          <w:numId w:val="7"/>
        </w:numPr>
        <w:spacing w:after="200" w:line="276" w:lineRule="auto"/>
        <w:jc w:val="both"/>
        <w:rPr>
          <w:rFonts w:ascii="Times New Roman" w:hAnsi="Times New Roman" w:cs="Times New Roman"/>
          <w:sz w:val="24"/>
          <w:szCs w:val="24"/>
        </w:rPr>
      </w:pPr>
      <w:r w:rsidRPr="006C0F54">
        <w:rPr>
          <w:rFonts w:ascii="Times New Roman" w:hAnsi="Times New Roman" w:cs="Times New Roman"/>
          <w:b/>
          <w:sz w:val="24"/>
          <w:szCs w:val="24"/>
        </w:rPr>
        <w:t>Felkészülés a 2017. évi tanfelügyeleti ellenőrzésre, minősítésre:</w:t>
      </w:r>
      <w:r w:rsidRPr="006C0F54">
        <w:rPr>
          <w:rFonts w:ascii="Times New Roman" w:hAnsi="Times New Roman" w:cs="Times New Roman"/>
          <w:sz w:val="24"/>
          <w:szCs w:val="24"/>
        </w:rPr>
        <w:t xml:space="preserve"> Folyamatosan, időben megtörtént, az intézményi tanfelügyelethez való felkészülés folyamatban van.</w:t>
      </w:r>
    </w:p>
    <w:p w:rsidR="006C0F54" w:rsidRPr="006C0F54" w:rsidRDefault="006C0F54" w:rsidP="006C0F54">
      <w:pPr>
        <w:numPr>
          <w:ilvl w:val="0"/>
          <w:numId w:val="7"/>
        </w:numPr>
        <w:spacing w:after="200" w:line="276" w:lineRule="auto"/>
        <w:jc w:val="both"/>
        <w:rPr>
          <w:rFonts w:ascii="Times New Roman" w:hAnsi="Times New Roman" w:cs="Times New Roman"/>
          <w:sz w:val="24"/>
          <w:szCs w:val="24"/>
        </w:rPr>
      </w:pPr>
      <w:r w:rsidRPr="006C0F54">
        <w:rPr>
          <w:rFonts w:ascii="Times New Roman" w:hAnsi="Times New Roman" w:cs="Times New Roman"/>
          <w:b/>
          <w:sz w:val="24"/>
          <w:szCs w:val="24"/>
        </w:rPr>
        <w:t>A szükséges dokumentumok feltöltése az Oktatási Hivatal honlapjára</w:t>
      </w:r>
      <w:r w:rsidRPr="006C0F54">
        <w:rPr>
          <w:rFonts w:ascii="Times New Roman" w:hAnsi="Times New Roman" w:cs="Times New Roman"/>
          <w:sz w:val="24"/>
          <w:szCs w:val="24"/>
        </w:rPr>
        <w:t xml:space="preserve"> /országos pedagógiai-szakmai ellenőrzés (tanfelügyelet), önértékelés, valamint pedagógusminősítés feladatait támogató felületekre/.</w:t>
      </w:r>
    </w:p>
    <w:p w:rsidR="006C0F54" w:rsidRPr="006C0F54" w:rsidRDefault="006C0F54" w:rsidP="006C0F54">
      <w:pPr>
        <w:spacing w:after="200" w:line="276" w:lineRule="auto"/>
        <w:ind w:left="720"/>
        <w:contextualSpacing/>
        <w:rPr>
          <w:rFonts w:ascii="Times New Roman" w:hAnsi="Times New Roman" w:cs="Times New Roman"/>
          <w:b/>
          <w:sz w:val="24"/>
          <w:szCs w:val="24"/>
        </w:rPr>
      </w:pPr>
    </w:p>
    <w:p w:rsidR="006C0F54" w:rsidRPr="006C0F54" w:rsidRDefault="006C0F54" w:rsidP="006C0F54">
      <w:pPr>
        <w:jc w:val="both"/>
        <w:rPr>
          <w:rFonts w:ascii="Times New Roman" w:hAnsi="Times New Roman" w:cs="Times New Roman"/>
          <w:sz w:val="24"/>
          <w:szCs w:val="24"/>
        </w:rPr>
      </w:pPr>
      <w:r w:rsidRPr="006C0F54">
        <w:rPr>
          <w:rFonts w:ascii="Times New Roman" w:hAnsi="Times New Roman" w:cs="Times New Roman"/>
          <w:sz w:val="24"/>
          <w:szCs w:val="24"/>
        </w:rPr>
        <w:t>Az önértékelési munkacsoport, az óvodavezető szoros együttműködésével és támogatásával végezte munkáját.</w:t>
      </w:r>
    </w:p>
    <w:p w:rsidR="006C0F54" w:rsidRPr="006C0F54" w:rsidRDefault="006C0F54" w:rsidP="006C0F54">
      <w:pPr>
        <w:jc w:val="both"/>
        <w:rPr>
          <w:rFonts w:ascii="Times New Roman" w:hAnsi="Times New Roman" w:cs="Times New Roman"/>
          <w:sz w:val="24"/>
          <w:szCs w:val="24"/>
        </w:rPr>
      </w:pPr>
    </w:p>
    <w:p w:rsidR="006C0F54" w:rsidRPr="006C0F54" w:rsidRDefault="006C0F54" w:rsidP="006C0F54">
      <w:pPr>
        <w:jc w:val="both"/>
        <w:rPr>
          <w:rFonts w:ascii="Times New Roman" w:hAnsi="Times New Roman" w:cs="Times New Roman"/>
          <w:sz w:val="24"/>
          <w:szCs w:val="24"/>
        </w:rPr>
      </w:pPr>
    </w:p>
    <w:p w:rsidR="006C0F54" w:rsidRPr="006C0F54" w:rsidRDefault="006C0F54" w:rsidP="006C0F54">
      <w:pPr>
        <w:jc w:val="both"/>
        <w:rPr>
          <w:rFonts w:ascii="Times New Roman" w:hAnsi="Times New Roman" w:cs="Times New Roman"/>
          <w:sz w:val="24"/>
          <w:szCs w:val="24"/>
        </w:rPr>
      </w:pPr>
      <w:r w:rsidRPr="006C0F54">
        <w:rPr>
          <w:rFonts w:ascii="Times New Roman" w:hAnsi="Times New Roman" w:cs="Times New Roman"/>
          <w:sz w:val="24"/>
          <w:szCs w:val="24"/>
        </w:rPr>
        <w:t>Budapest, 2017.06.19.</w:t>
      </w:r>
    </w:p>
    <w:p w:rsidR="006C0F54" w:rsidRPr="006C0F54" w:rsidRDefault="006C0F54" w:rsidP="006C0F54">
      <w:pPr>
        <w:jc w:val="both"/>
        <w:rPr>
          <w:rFonts w:ascii="Times New Roman" w:hAnsi="Times New Roman" w:cs="Times New Roman"/>
          <w:sz w:val="24"/>
          <w:szCs w:val="24"/>
        </w:rPr>
      </w:pPr>
    </w:p>
    <w:p w:rsidR="006C0F54" w:rsidRPr="006C0F54" w:rsidRDefault="006C0F54" w:rsidP="006C0F54">
      <w:pPr>
        <w:jc w:val="right"/>
        <w:rPr>
          <w:rFonts w:ascii="Times New Roman" w:hAnsi="Times New Roman" w:cs="Times New Roman"/>
          <w:sz w:val="24"/>
          <w:szCs w:val="24"/>
        </w:rPr>
      </w:pPr>
      <w:r w:rsidRPr="006C0F54">
        <w:rPr>
          <w:rFonts w:ascii="Times New Roman" w:hAnsi="Times New Roman" w:cs="Times New Roman"/>
          <w:sz w:val="24"/>
          <w:szCs w:val="24"/>
        </w:rPr>
        <w:t xml:space="preserve">Vidáné </w:t>
      </w:r>
      <w:proofErr w:type="spellStart"/>
      <w:r w:rsidRPr="006C0F54">
        <w:rPr>
          <w:rFonts w:ascii="Times New Roman" w:hAnsi="Times New Roman" w:cs="Times New Roman"/>
          <w:sz w:val="24"/>
          <w:szCs w:val="24"/>
        </w:rPr>
        <w:t>Neuspiller</w:t>
      </w:r>
      <w:proofErr w:type="spellEnd"/>
      <w:r w:rsidRPr="006C0F54">
        <w:rPr>
          <w:rFonts w:ascii="Times New Roman" w:hAnsi="Times New Roman" w:cs="Times New Roman"/>
          <w:sz w:val="24"/>
          <w:szCs w:val="24"/>
        </w:rPr>
        <w:t xml:space="preserve"> Judit</w:t>
      </w:r>
    </w:p>
    <w:p w:rsidR="006C0F54" w:rsidRPr="006C0F54" w:rsidRDefault="006C0F54" w:rsidP="006C0F54">
      <w:pPr>
        <w:jc w:val="right"/>
        <w:rPr>
          <w:rFonts w:asciiTheme="minorHAnsi" w:eastAsiaTheme="minorHAnsi" w:hAnsiTheme="minorHAnsi" w:cstheme="minorBidi"/>
          <w:sz w:val="22"/>
          <w:szCs w:val="22"/>
          <w:lang w:eastAsia="en-US"/>
        </w:rPr>
      </w:pPr>
      <w:r w:rsidRPr="006C0F54">
        <w:rPr>
          <w:rFonts w:ascii="Times New Roman" w:hAnsi="Times New Roman" w:cs="Times New Roman"/>
          <w:sz w:val="24"/>
          <w:szCs w:val="24"/>
        </w:rPr>
        <w:t>ÖTM vezető</w:t>
      </w:r>
    </w:p>
    <w:p w:rsidR="006C0F54" w:rsidRDefault="006C0F54" w:rsidP="006C0F54">
      <w:pPr>
        <w:pStyle w:val="Listaszerbekezds"/>
        <w:jc w:val="center"/>
        <w:rPr>
          <w:rFonts w:ascii="Times New Roman" w:hAnsi="Times New Roman" w:cs="Times New Roman"/>
          <w:sz w:val="24"/>
          <w:szCs w:val="24"/>
        </w:rPr>
      </w:pPr>
    </w:p>
    <w:p w:rsidR="006C0F54" w:rsidRDefault="006C0F54" w:rsidP="002A2DAD">
      <w:pPr>
        <w:jc w:val="right"/>
        <w:rPr>
          <w:rFonts w:ascii="Times New Roman" w:hAnsi="Times New Roman" w:cs="Times New Roman"/>
          <w:sz w:val="24"/>
          <w:szCs w:val="24"/>
        </w:rPr>
        <w:sectPr w:rsidR="006C0F54" w:rsidSect="002A2DAD">
          <w:pgSz w:w="11906" w:h="16838"/>
          <w:pgMar w:top="709" w:right="1417" w:bottom="568" w:left="1417" w:header="708" w:footer="708" w:gutter="0"/>
          <w:cols w:space="708"/>
          <w:docGrid w:linePitch="360"/>
        </w:sectPr>
      </w:pPr>
    </w:p>
    <w:p w:rsidR="006C0F54" w:rsidRPr="006C0F54" w:rsidRDefault="006C0F54" w:rsidP="006C0F54">
      <w:pPr>
        <w:pStyle w:val="Listaszerbekezds"/>
        <w:numPr>
          <w:ilvl w:val="0"/>
          <w:numId w:val="2"/>
        </w:numPr>
        <w:jc w:val="right"/>
        <w:rPr>
          <w:rFonts w:ascii="Times New Roman" w:hAnsi="Times New Roman" w:cs="Times New Roman"/>
          <w:sz w:val="24"/>
          <w:szCs w:val="24"/>
        </w:rPr>
      </w:pPr>
      <w:bookmarkStart w:id="0" w:name="_GoBack"/>
      <w:bookmarkEnd w:id="0"/>
      <w:r w:rsidRPr="006C0F54">
        <w:rPr>
          <w:rFonts w:ascii="Times New Roman" w:hAnsi="Times New Roman" w:cs="Times New Roman"/>
          <w:sz w:val="24"/>
          <w:szCs w:val="24"/>
        </w:rPr>
        <w:lastRenderedPageBreak/>
        <w:t>számú melléklet</w:t>
      </w:r>
    </w:p>
    <w:p w:rsidR="006C0F54" w:rsidRDefault="006C0F54" w:rsidP="002A2DAD">
      <w:pPr>
        <w:jc w:val="right"/>
        <w:rPr>
          <w:rFonts w:ascii="Times New Roman" w:hAnsi="Times New Roman" w:cs="Times New Roman"/>
          <w:sz w:val="24"/>
          <w:szCs w:val="24"/>
        </w:rPr>
      </w:pPr>
    </w:p>
    <w:p w:rsidR="006C0F54" w:rsidRDefault="006C0F54" w:rsidP="006C0F54">
      <w:pPr>
        <w:jc w:val="center"/>
        <w:rPr>
          <w:rFonts w:asciiTheme="minorHAnsi" w:eastAsiaTheme="minorHAnsi" w:hAnsiTheme="minorHAnsi" w:cstheme="minorBidi"/>
          <w:sz w:val="22"/>
          <w:szCs w:val="22"/>
          <w:lang w:eastAsia="en-US"/>
        </w:rPr>
      </w:pPr>
      <w:r>
        <w:fldChar w:fldCharType="begin"/>
      </w:r>
      <w:r>
        <w:instrText xml:space="preserve"> LINK Excel.Sheet.8 "C:\\Users\\GEZO\\Desktop\\2017 évvégi beszámoló\\Beküldött anyag\\Gézengúz Óvoda -  év végi beszámoló adatai 2016-17 (5).xls" "összegzés!S3O1:S293O9" \a \f 4 \h </w:instrText>
      </w:r>
      <w:r>
        <w:fldChar w:fldCharType="separate"/>
      </w:r>
    </w:p>
    <w:tbl>
      <w:tblPr>
        <w:tblW w:w="13980" w:type="dxa"/>
        <w:tblInd w:w="70" w:type="dxa"/>
        <w:tblCellMar>
          <w:left w:w="70" w:type="dxa"/>
          <w:right w:w="70" w:type="dxa"/>
        </w:tblCellMar>
        <w:tblLook w:val="04A0" w:firstRow="1" w:lastRow="0" w:firstColumn="1" w:lastColumn="0" w:noHBand="0" w:noVBand="1"/>
      </w:tblPr>
      <w:tblGrid>
        <w:gridCol w:w="2407"/>
        <w:gridCol w:w="1773"/>
        <w:gridCol w:w="1696"/>
        <w:gridCol w:w="1551"/>
        <w:gridCol w:w="1073"/>
        <w:gridCol w:w="3500"/>
        <w:gridCol w:w="680"/>
        <w:gridCol w:w="660"/>
        <w:gridCol w:w="640"/>
      </w:tblGrid>
      <w:tr w:rsidR="006C0F54" w:rsidRPr="006C0F54" w:rsidTr="00641DF1">
        <w:trPr>
          <w:trHeight w:val="348"/>
        </w:trPr>
        <w:tc>
          <w:tcPr>
            <w:tcW w:w="2407" w:type="dxa"/>
            <w:tcBorders>
              <w:top w:val="nil"/>
              <w:left w:val="nil"/>
              <w:bottom w:val="nil"/>
              <w:right w:val="nil"/>
            </w:tcBorders>
            <w:shd w:val="clear" w:color="auto" w:fill="auto"/>
            <w:noWrap/>
            <w:vAlign w:val="bottom"/>
            <w:hideMark/>
          </w:tcPr>
          <w:p w:rsidR="006C0F54" w:rsidRPr="006C0F54" w:rsidRDefault="006C0F54" w:rsidP="006C0F54">
            <w:pPr>
              <w:jc w:val="both"/>
              <w:rPr>
                <w:rFonts w:ascii="Times New Roman" w:hAnsi="Times New Roman" w:cs="Times New Roman"/>
              </w:rPr>
            </w:pPr>
          </w:p>
        </w:tc>
        <w:tc>
          <w:tcPr>
            <w:tcW w:w="1773" w:type="dxa"/>
            <w:tcBorders>
              <w:top w:val="nil"/>
              <w:left w:val="nil"/>
              <w:bottom w:val="nil"/>
              <w:right w:val="nil"/>
            </w:tcBorders>
            <w:shd w:val="clear" w:color="auto" w:fill="auto"/>
            <w:noWrap/>
            <w:vAlign w:val="bottom"/>
            <w:hideMark/>
          </w:tcPr>
          <w:p w:rsidR="006C0F54" w:rsidRPr="006C0F54" w:rsidRDefault="006C0F54" w:rsidP="006C0F54"/>
        </w:tc>
        <w:tc>
          <w:tcPr>
            <w:tcW w:w="3247" w:type="dxa"/>
            <w:gridSpan w:val="2"/>
            <w:tcBorders>
              <w:top w:val="nil"/>
              <w:left w:val="nil"/>
              <w:bottom w:val="nil"/>
              <w:right w:val="nil"/>
            </w:tcBorders>
            <w:shd w:val="clear" w:color="auto" w:fill="auto"/>
            <w:noWrap/>
            <w:vAlign w:val="bottom"/>
            <w:hideMark/>
          </w:tcPr>
          <w:p w:rsidR="006C0F54" w:rsidRPr="006C0F54" w:rsidRDefault="006C0F54" w:rsidP="006C0F54">
            <w:r w:rsidRPr="006C0F54">
              <w:rPr>
                <w:rFonts w:ascii="Times New Roman" w:hAnsi="Times New Roman" w:cs="Times New Roman"/>
                <w:b/>
                <w:bCs/>
                <w:sz w:val="28"/>
                <w:szCs w:val="28"/>
              </w:rPr>
              <w:t>Év végi beszámoló adatai</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nil"/>
              <w:bottom w:val="nil"/>
              <w:right w:val="nil"/>
            </w:tcBorders>
            <w:shd w:val="clear" w:color="auto" w:fill="auto"/>
            <w:noWrap/>
            <w:vAlign w:val="bottom"/>
            <w:hideMark/>
          </w:tcPr>
          <w:p w:rsidR="006C0F54" w:rsidRPr="006C0F54" w:rsidRDefault="006C0F54" w:rsidP="006C0F54">
            <w:pPr>
              <w:jc w:val="both"/>
              <w:rPr>
                <w:rFonts w:ascii="Times New Roman" w:hAnsi="Times New Roman" w:cs="Times New Roman"/>
              </w:rPr>
            </w:pPr>
          </w:p>
        </w:tc>
        <w:tc>
          <w:tcPr>
            <w:tcW w:w="1773" w:type="dxa"/>
            <w:tcBorders>
              <w:top w:val="nil"/>
              <w:left w:val="nil"/>
              <w:bottom w:val="nil"/>
              <w:right w:val="nil"/>
            </w:tcBorders>
            <w:shd w:val="clear" w:color="auto" w:fill="auto"/>
            <w:noWrap/>
            <w:vAlign w:val="bottom"/>
            <w:hideMark/>
          </w:tcPr>
          <w:p w:rsidR="006C0F54" w:rsidRPr="006C0F54" w:rsidRDefault="006C0F54" w:rsidP="006C0F54"/>
        </w:tc>
        <w:tc>
          <w:tcPr>
            <w:tcW w:w="1696" w:type="dxa"/>
            <w:tcBorders>
              <w:top w:val="nil"/>
              <w:left w:val="nil"/>
              <w:bottom w:val="nil"/>
              <w:right w:val="nil"/>
            </w:tcBorders>
            <w:shd w:val="clear" w:color="auto" w:fill="auto"/>
            <w:noWrap/>
            <w:vAlign w:val="bottom"/>
            <w:hideMark/>
          </w:tcPr>
          <w:p w:rsidR="006C0F54" w:rsidRPr="006C0F54" w:rsidRDefault="006C0F54" w:rsidP="006C0F54"/>
        </w:tc>
        <w:tc>
          <w:tcPr>
            <w:tcW w:w="1551" w:type="dxa"/>
            <w:tcBorders>
              <w:top w:val="nil"/>
              <w:left w:val="nil"/>
              <w:bottom w:val="nil"/>
              <w:right w:val="nil"/>
            </w:tcBorders>
            <w:shd w:val="clear" w:color="auto" w:fill="auto"/>
            <w:noWrap/>
            <w:vAlign w:val="bottom"/>
            <w:hideMark/>
          </w:tcPr>
          <w:p w:rsidR="006C0F54" w:rsidRPr="006C0F54" w:rsidRDefault="006C0F54" w:rsidP="006C0F54"/>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nil"/>
              <w:bottom w:val="nil"/>
              <w:right w:val="nil"/>
            </w:tcBorders>
            <w:shd w:val="clear" w:color="auto" w:fill="auto"/>
            <w:noWrap/>
            <w:vAlign w:val="bottom"/>
            <w:hideMark/>
          </w:tcPr>
          <w:p w:rsidR="006C0F54" w:rsidRPr="006C0F54" w:rsidRDefault="006C0F54" w:rsidP="006C0F54">
            <w:pPr>
              <w:jc w:val="both"/>
              <w:rPr>
                <w:rFonts w:ascii="Times New Roman" w:hAnsi="Times New Roman" w:cs="Times New Roman"/>
              </w:rPr>
            </w:pPr>
          </w:p>
        </w:tc>
        <w:tc>
          <w:tcPr>
            <w:tcW w:w="1773" w:type="dxa"/>
            <w:tcBorders>
              <w:top w:val="nil"/>
              <w:left w:val="nil"/>
              <w:bottom w:val="nil"/>
              <w:right w:val="nil"/>
            </w:tcBorders>
            <w:shd w:val="clear" w:color="auto" w:fill="auto"/>
            <w:noWrap/>
            <w:vAlign w:val="bottom"/>
            <w:hideMark/>
          </w:tcPr>
          <w:p w:rsidR="006C0F54" w:rsidRPr="006C0F54" w:rsidRDefault="006C0F54" w:rsidP="006C0F54"/>
        </w:tc>
        <w:tc>
          <w:tcPr>
            <w:tcW w:w="1696" w:type="dxa"/>
            <w:tcBorders>
              <w:top w:val="nil"/>
              <w:left w:val="nil"/>
              <w:bottom w:val="nil"/>
              <w:right w:val="nil"/>
            </w:tcBorders>
            <w:shd w:val="clear" w:color="auto" w:fill="auto"/>
            <w:noWrap/>
            <w:vAlign w:val="bottom"/>
            <w:hideMark/>
          </w:tcPr>
          <w:p w:rsidR="006C0F54" w:rsidRPr="006C0F54" w:rsidRDefault="006C0F54" w:rsidP="006C0F54"/>
        </w:tc>
        <w:tc>
          <w:tcPr>
            <w:tcW w:w="1551" w:type="dxa"/>
            <w:tcBorders>
              <w:top w:val="nil"/>
              <w:left w:val="nil"/>
              <w:bottom w:val="nil"/>
              <w:right w:val="nil"/>
            </w:tcBorders>
            <w:shd w:val="clear" w:color="auto" w:fill="auto"/>
            <w:noWrap/>
            <w:vAlign w:val="bottom"/>
            <w:hideMark/>
          </w:tcPr>
          <w:p w:rsidR="006C0F54" w:rsidRPr="006C0F54" w:rsidRDefault="006C0F54" w:rsidP="006C0F54"/>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8F0DC9">
        <w:trPr>
          <w:trHeight w:val="264"/>
        </w:trPr>
        <w:tc>
          <w:tcPr>
            <w:tcW w:w="4180" w:type="dxa"/>
            <w:gridSpan w:val="2"/>
            <w:tcBorders>
              <w:top w:val="nil"/>
              <w:left w:val="nil"/>
              <w:bottom w:val="nil"/>
              <w:right w:val="nil"/>
            </w:tcBorders>
            <w:shd w:val="clear" w:color="auto" w:fill="auto"/>
            <w:noWrap/>
            <w:vAlign w:val="bottom"/>
            <w:hideMark/>
          </w:tcPr>
          <w:p w:rsidR="006C0F54" w:rsidRPr="006C0F54" w:rsidRDefault="006C0F54" w:rsidP="006C0F54">
            <w:r w:rsidRPr="006C0F54">
              <w:rPr>
                <w:rFonts w:ascii="Times New Roman" w:hAnsi="Times New Roman" w:cs="Times New Roman"/>
                <w:b/>
                <w:bCs/>
              </w:rPr>
              <w:t>Intézmény: Kőbányai Gézengúz Óvoda</w:t>
            </w:r>
          </w:p>
        </w:tc>
        <w:tc>
          <w:tcPr>
            <w:tcW w:w="1696" w:type="dxa"/>
            <w:tcBorders>
              <w:top w:val="nil"/>
              <w:left w:val="nil"/>
              <w:bottom w:val="nil"/>
              <w:right w:val="nil"/>
            </w:tcBorders>
            <w:shd w:val="clear" w:color="auto" w:fill="auto"/>
            <w:noWrap/>
            <w:vAlign w:val="bottom"/>
            <w:hideMark/>
          </w:tcPr>
          <w:p w:rsidR="006C0F54" w:rsidRPr="006C0F54" w:rsidRDefault="006C0F54" w:rsidP="006C0F54">
            <w:pPr>
              <w:rPr>
                <w:rFonts w:ascii="Times New Roman" w:hAnsi="Times New Roman" w:cs="Times New Roman"/>
                <w:b/>
                <w:bCs/>
              </w:rPr>
            </w:pPr>
          </w:p>
        </w:tc>
        <w:tc>
          <w:tcPr>
            <w:tcW w:w="1551" w:type="dxa"/>
            <w:tcBorders>
              <w:top w:val="nil"/>
              <w:left w:val="nil"/>
              <w:bottom w:val="nil"/>
              <w:right w:val="nil"/>
            </w:tcBorders>
            <w:shd w:val="clear" w:color="auto" w:fill="auto"/>
            <w:noWrap/>
            <w:vAlign w:val="bottom"/>
            <w:hideMark/>
          </w:tcPr>
          <w:p w:rsidR="006C0F54" w:rsidRPr="006C0F54" w:rsidRDefault="006C0F54" w:rsidP="006C0F54"/>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nil"/>
              <w:bottom w:val="nil"/>
              <w:right w:val="nil"/>
            </w:tcBorders>
            <w:shd w:val="clear" w:color="auto" w:fill="auto"/>
            <w:noWrap/>
            <w:vAlign w:val="bottom"/>
            <w:hideMark/>
          </w:tcPr>
          <w:p w:rsidR="006C0F54" w:rsidRPr="006C0F54" w:rsidRDefault="006C0F54" w:rsidP="006C0F54">
            <w:pPr>
              <w:rPr>
                <w:rFonts w:ascii="Times New Roman" w:hAnsi="Times New Roman" w:cs="Times New Roman"/>
                <w:b/>
                <w:bCs/>
              </w:rPr>
            </w:pPr>
          </w:p>
        </w:tc>
        <w:tc>
          <w:tcPr>
            <w:tcW w:w="1773" w:type="dxa"/>
            <w:tcBorders>
              <w:top w:val="nil"/>
              <w:left w:val="nil"/>
              <w:bottom w:val="nil"/>
              <w:right w:val="nil"/>
            </w:tcBorders>
            <w:shd w:val="clear" w:color="auto" w:fill="auto"/>
            <w:noWrap/>
            <w:vAlign w:val="bottom"/>
            <w:hideMark/>
          </w:tcPr>
          <w:p w:rsidR="006C0F54" w:rsidRPr="006C0F54" w:rsidRDefault="006C0F54" w:rsidP="006C0F54">
            <w:pPr>
              <w:rPr>
                <w:rFonts w:ascii="Times New Roman" w:hAnsi="Times New Roman" w:cs="Times New Roman"/>
                <w:b/>
                <w:bCs/>
              </w:rPr>
            </w:pPr>
          </w:p>
        </w:tc>
        <w:tc>
          <w:tcPr>
            <w:tcW w:w="1696" w:type="dxa"/>
            <w:tcBorders>
              <w:top w:val="nil"/>
              <w:left w:val="nil"/>
              <w:bottom w:val="nil"/>
              <w:right w:val="nil"/>
            </w:tcBorders>
            <w:shd w:val="clear" w:color="auto" w:fill="auto"/>
            <w:noWrap/>
            <w:vAlign w:val="bottom"/>
            <w:hideMark/>
          </w:tcPr>
          <w:p w:rsidR="006C0F54" w:rsidRPr="006C0F54" w:rsidRDefault="006C0F54" w:rsidP="006C0F54">
            <w:pPr>
              <w:rPr>
                <w:rFonts w:ascii="Times New Roman" w:hAnsi="Times New Roman" w:cs="Times New Roman"/>
                <w:b/>
                <w:bCs/>
              </w:rPr>
            </w:pPr>
          </w:p>
        </w:tc>
        <w:tc>
          <w:tcPr>
            <w:tcW w:w="1551" w:type="dxa"/>
            <w:tcBorders>
              <w:top w:val="nil"/>
              <w:left w:val="nil"/>
              <w:bottom w:val="nil"/>
              <w:right w:val="nil"/>
            </w:tcBorders>
            <w:shd w:val="clear" w:color="auto" w:fill="auto"/>
            <w:noWrap/>
            <w:vAlign w:val="bottom"/>
            <w:hideMark/>
          </w:tcPr>
          <w:p w:rsidR="006C0F54" w:rsidRPr="006C0F54" w:rsidRDefault="006C0F54" w:rsidP="006C0F54"/>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4180" w:type="dxa"/>
            <w:gridSpan w:val="2"/>
            <w:tcBorders>
              <w:top w:val="nil"/>
              <w:left w:val="nil"/>
              <w:bottom w:val="nil"/>
              <w:right w:val="nil"/>
            </w:tcBorders>
            <w:shd w:val="clear" w:color="auto" w:fill="auto"/>
            <w:noWrap/>
            <w:vAlign w:val="bottom"/>
            <w:hideMark/>
          </w:tcPr>
          <w:p w:rsidR="006C0F54" w:rsidRPr="006C0F54" w:rsidRDefault="006C0F54" w:rsidP="006C0F54">
            <w:pPr>
              <w:rPr>
                <w:rFonts w:ascii="Times New Roman" w:hAnsi="Times New Roman" w:cs="Times New Roman"/>
                <w:b/>
                <w:bCs/>
              </w:rPr>
            </w:pPr>
            <w:r w:rsidRPr="006C0F54">
              <w:rPr>
                <w:rFonts w:ascii="Times New Roman" w:hAnsi="Times New Roman" w:cs="Times New Roman"/>
                <w:b/>
                <w:bCs/>
              </w:rPr>
              <w:t>A 2016/2017. nevelési év értékelése</w:t>
            </w:r>
          </w:p>
        </w:tc>
        <w:tc>
          <w:tcPr>
            <w:tcW w:w="1696" w:type="dxa"/>
            <w:tcBorders>
              <w:top w:val="nil"/>
              <w:left w:val="nil"/>
              <w:bottom w:val="nil"/>
              <w:right w:val="nil"/>
            </w:tcBorders>
            <w:shd w:val="clear" w:color="auto" w:fill="auto"/>
            <w:noWrap/>
            <w:vAlign w:val="bottom"/>
            <w:hideMark/>
          </w:tcPr>
          <w:p w:rsidR="006C0F54" w:rsidRPr="006C0F54" w:rsidRDefault="006C0F54" w:rsidP="006C0F54"/>
        </w:tc>
        <w:tc>
          <w:tcPr>
            <w:tcW w:w="1551" w:type="dxa"/>
            <w:tcBorders>
              <w:top w:val="nil"/>
              <w:left w:val="nil"/>
              <w:bottom w:val="nil"/>
              <w:right w:val="nil"/>
            </w:tcBorders>
            <w:shd w:val="clear" w:color="auto" w:fill="auto"/>
            <w:noWrap/>
            <w:vAlign w:val="bottom"/>
            <w:hideMark/>
          </w:tcPr>
          <w:p w:rsidR="006C0F54" w:rsidRPr="006C0F54" w:rsidRDefault="006C0F54" w:rsidP="006C0F54"/>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nil"/>
              <w:bottom w:val="nil"/>
              <w:right w:val="nil"/>
            </w:tcBorders>
            <w:shd w:val="clear" w:color="auto" w:fill="auto"/>
            <w:noWrap/>
            <w:vAlign w:val="bottom"/>
            <w:hideMark/>
          </w:tcPr>
          <w:p w:rsidR="006C0F54" w:rsidRPr="006C0F54" w:rsidRDefault="006C0F54" w:rsidP="006C0F54">
            <w:pPr>
              <w:rPr>
                <w:rFonts w:ascii="Times New Roman" w:hAnsi="Times New Roman" w:cs="Times New Roman"/>
              </w:rPr>
            </w:pPr>
          </w:p>
        </w:tc>
        <w:tc>
          <w:tcPr>
            <w:tcW w:w="1773" w:type="dxa"/>
            <w:tcBorders>
              <w:top w:val="nil"/>
              <w:left w:val="nil"/>
              <w:bottom w:val="nil"/>
              <w:right w:val="nil"/>
            </w:tcBorders>
            <w:shd w:val="clear" w:color="auto" w:fill="auto"/>
            <w:noWrap/>
            <w:vAlign w:val="bottom"/>
            <w:hideMark/>
          </w:tcPr>
          <w:p w:rsidR="006C0F54" w:rsidRPr="006C0F54" w:rsidRDefault="006C0F54" w:rsidP="006C0F54"/>
        </w:tc>
        <w:tc>
          <w:tcPr>
            <w:tcW w:w="1696" w:type="dxa"/>
            <w:tcBorders>
              <w:top w:val="nil"/>
              <w:left w:val="nil"/>
              <w:bottom w:val="nil"/>
              <w:right w:val="nil"/>
            </w:tcBorders>
            <w:shd w:val="clear" w:color="auto" w:fill="auto"/>
            <w:noWrap/>
            <w:vAlign w:val="bottom"/>
            <w:hideMark/>
          </w:tcPr>
          <w:p w:rsidR="006C0F54" w:rsidRPr="006C0F54" w:rsidRDefault="006C0F54" w:rsidP="006C0F54"/>
        </w:tc>
        <w:tc>
          <w:tcPr>
            <w:tcW w:w="1551" w:type="dxa"/>
            <w:tcBorders>
              <w:top w:val="nil"/>
              <w:left w:val="nil"/>
              <w:bottom w:val="nil"/>
              <w:right w:val="nil"/>
            </w:tcBorders>
            <w:shd w:val="clear" w:color="auto" w:fill="auto"/>
            <w:noWrap/>
            <w:vAlign w:val="bottom"/>
            <w:hideMark/>
          </w:tcPr>
          <w:p w:rsidR="006C0F54" w:rsidRPr="006C0F54" w:rsidRDefault="006C0F54" w:rsidP="006C0F54"/>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4180" w:type="dxa"/>
            <w:gridSpan w:val="2"/>
            <w:tcBorders>
              <w:top w:val="nil"/>
              <w:left w:val="nil"/>
              <w:bottom w:val="nil"/>
              <w:right w:val="nil"/>
            </w:tcBorders>
            <w:shd w:val="clear" w:color="auto" w:fill="auto"/>
            <w:noWrap/>
            <w:vAlign w:val="bottom"/>
            <w:hideMark/>
          </w:tcPr>
          <w:p w:rsidR="006C0F54" w:rsidRPr="006C0F54" w:rsidRDefault="006C0F54" w:rsidP="006C0F54">
            <w:pPr>
              <w:rPr>
                <w:rFonts w:ascii="Times New Roman" w:hAnsi="Times New Roman" w:cs="Times New Roman"/>
                <w:b/>
                <w:bCs/>
                <w:sz w:val="18"/>
                <w:szCs w:val="18"/>
              </w:rPr>
            </w:pPr>
            <w:r w:rsidRPr="006C0F54">
              <w:rPr>
                <w:rFonts w:ascii="Times New Roman" w:hAnsi="Times New Roman" w:cs="Times New Roman"/>
                <w:b/>
                <w:bCs/>
                <w:sz w:val="18"/>
                <w:szCs w:val="18"/>
              </w:rPr>
              <w:t xml:space="preserve">1.  SZEMÉLYI FELTÉTELEK </w:t>
            </w:r>
          </w:p>
        </w:tc>
        <w:tc>
          <w:tcPr>
            <w:tcW w:w="1696" w:type="dxa"/>
            <w:tcBorders>
              <w:top w:val="nil"/>
              <w:left w:val="nil"/>
              <w:bottom w:val="nil"/>
              <w:right w:val="nil"/>
            </w:tcBorders>
            <w:shd w:val="clear" w:color="auto" w:fill="auto"/>
            <w:noWrap/>
            <w:vAlign w:val="bottom"/>
            <w:hideMark/>
          </w:tcPr>
          <w:p w:rsidR="006C0F54" w:rsidRPr="006C0F54" w:rsidRDefault="006C0F54" w:rsidP="006C0F54"/>
        </w:tc>
        <w:tc>
          <w:tcPr>
            <w:tcW w:w="1551" w:type="dxa"/>
            <w:tcBorders>
              <w:top w:val="nil"/>
              <w:left w:val="nil"/>
              <w:bottom w:val="nil"/>
              <w:right w:val="nil"/>
            </w:tcBorders>
            <w:shd w:val="clear" w:color="auto" w:fill="auto"/>
            <w:noWrap/>
            <w:vAlign w:val="bottom"/>
            <w:hideMark/>
          </w:tcPr>
          <w:p w:rsidR="006C0F54" w:rsidRPr="006C0F54" w:rsidRDefault="006C0F54" w:rsidP="006C0F54"/>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nil"/>
              <w:bottom w:val="nil"/>
              <w:right w:val="nil"/>
            </w:tcBorders>
            <w:shd w:val="clear" w:color="auto" w:fill="auto"/>
            <w:noWrap/>
            <w:vAlign w:val="bottom"/>
            <w:hideMark/>
          </w:tcPr>
          <w:p w:rsidR="006C0F54" w:rsidRPr="006C0F54" w:rsidRDefault="006C0F54" w:rsidP="006C0F54">
            <w:pPr>
              <w:rPr>
                <w:rFonts w:ascii="Times New Roman" w:hAnsi="Times New Roman" w:cs="Times New Roman"/>
              </w:rPr>
            </w:pPr>
          </w:p>
        </w:tc>
        <w:tc>
          <w:tcPr>
            <w:tcW w:w="1773" w:type="dxa"/>
            <w:tcBorders>
              <w:top w:val="nil"/>
              <w:left w:val="nil"/>
              <w:bottom w:val="nil"/>
              <w:right w:val="nil"/>
            </w:tcBorders>
            <w:shd w:val="clear" w:color="auto" w:fill="auto"/>
            <w:noWrap/>
            <w:vAlign w:val="bottom"/>
            <w:hideMark/>
          </w:tcPr>
          <w:p w:rsidR="006C0F54" w:rsidRPr="006C0F54" w:rsidRDefault="006C0F54" w:rsidP="006C0F54"/>
        </w:tc>
        <w:tc>
          <w:tcPr>
            <w:tcW w:w="1696" w:type="dxa"/>
            <w:tcBorders>
              <w:top w:val="nil"/>
              <w:left w:val="nil"/>
              <w:bottom w:val="nil"/>
              <w:right w:val="nil"/>
            </w:tcBorders>
            <w:shd w:val="clear" w:color="auto" w:fill="auto"/>
            <w:noWrap/>
            <w:vAlign w:val="bottom"/>
            <w:hideMark/>
          </w:tcPr>
          <w:p w:rsidR="006C0F54" w:rsidRPr="006C0F54" w:rsidRDefault="006C0F54" w:rsidP="006C0F54"/>
        </w:tc>
        <w:tc>
          <w:tcPr>
            <w:tcW w:w="1551" w:type="dxa"/>
            <w:tcBorders>
              <w:top w:val="nil"/>
              <w:left w:val="nil"/>
              <w:bottom w:val="nil"/>
              <w:right w:val="nil"/>
            </w:tcBorders>
            <w:shd w:val="clear" w:color="auto" w:fill="auto"/>
            <w:noWrap/>
            <w:vAlign w:val="bottom"/>
            <w:hideMark/>
          </w:tcPr>
          <w:p w:rsidR="006C0F54" w:rsidRPr="006C0F54" w:rsidRDefault="006C0F54" w:rsidP="006C0F54"/>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4180" w:type="dxa"/>
            <w:gridSpan w:val="2"/>
            <w:tcBorders>
              <w:top w:val="nil"/>
              <w:left w:val="nil"/>
              <w:bottom w:val="nil"/>
              <w:right w:val="nil"/>
            </w:tcBorders>
            <w:shd w:val="clear" w:color="auto" w:fill="auto"/>
            <w:noWrap/>
            <w:vAlign w:val="bottom"/>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1.1. Pedagógus álláshelyek</w:t>
            </w:r>
          </w:p>
        </w:tc>
        <w:tc>
          <w:tcPr>
            <w:tcW w:w="1696" w:type="dxa"/>
            <w:tcBorders>
              <w:top w:val="nil"/>
              <w:left w:val="nil"/>
              <w:bottom w:val="nil"/>
              <w:right w:val="nil"/>
            </w:tcBorders>
            <w:shd w:val="clear" w:color="auto" w:fill="auto"/>
            <w:noWrap/>
            <w:vAlign w:val="bottom"/>
            <w:hideMark/>
          </w:tcPr>
          <w:p w:rsidR="006C0F54" w:rsidRPr="006C0F54" w:rsidRDefault="006C0F54" w:rsidP="006C0F54"/>
        </w:tc>
        <w:tc>
          <w:tcPr>
            <w:tcW w:w="1551" w:type="dxa"/>
            <w:tcBorders>
              <w:top w:val="nil"/>
              <w:left w:val="nil"/>
              <w:bottom w:val="nil"/>
              <w:right w:val="nil"/>
            </w:tcBorders>
            <w:shd w:val="clear" w:color="auto" w:fill="auto"/>
            <w:noWrap/>
            <w:vAlign w:val="bottom"/>
            <w:hideMark/>
          </w:tcPr>
          <w:p w:rsidR="006C0F54" w:rsidRPr="006C0F54" w:rsidRDefault="006C0F54" w:rsidP="006C0F54"/>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nil"/>
              <w:bottom w:val="nil"/>
              <w:right w:val="nil"/>
            </w:tcBorders>
            <w:shd w:val="clear" w:color="auto" w:fill="auto"/>
            <w:noWrap/>
            <w:vAlign w:val="bottom"/>
            <w:hideMark/>
          </w:tcPr>
          <w:p w:rsidR="006C0F54" w:rsidRPr="006C0F54" w:rsidRDefault="006C0F54" w:rsidP="006C0F54">
            <w:pPr>
              <w:rPr>
                <w:rFonts w:ascii="Times New Roman" w:hAnsi="Times New Roman" w:cs="Times New Roman"/>
              </w:rPr>
            </w:pPr>
          </w:p>
        </w:tc>
        <w:tc>
          <w:tcPr>
            <w:tcW w:w="1773" w:type="dxa"/>
            <w:tcBorders>
              <w:top w:val="nil"/>
              <w:left w:val="nil"/>
              <w:bottom w:val="nil"/>
              <w:right w:val="nil"/>
            </w:tcBorders>
            <w:shd w:val="clear" w:color="auto" w:fill="auto"/>
            <w:noWrap/>
            <w:vAlign w:val="bottom"/>
            <w:hideMark/>
          </w:tcPr>
          <w:p w:rsidR="006C0F54" w:rsidRPr="006C0F54" w:rsidRDefault="006C0F54" w:rsidP="006C0F54"/>
        </w:tc>
        <w:tc>
          <w:tcPr>
            <w:tcW w:w="1696" w:type="dxa"/>
            <w:tcBorders>
              <w:top w:val="nil"/>
              <w:left w:val="nil"/>
              <w:bottom w:val="nil"/>
              <w:right w:val="nil"/>
            </w:tcBorders>
            <w:shd w:val="clear" w:color="auto" w:fill="auto"/>
            <w:noWrap/>
            <w:vAlign w:val="bottom"/>
            <w:hideMark/>
          </w:tcPr>
          <w:p w:rsidR="006C0F54" w:rsidRPr="006C0F54" w:rsidRDefault="006C0F54" w:rsidP="006C0F54"/>
        </w:tc>
        <w:tc>
          <w:tcPr>
            <w:tcW w:w="1551" w:type="dxa"/>
            <w:tcBorders>
              <w:top w:val="nil"/>
              <w:left w:val="nil"/>
              <w:bottom w:val="nil"/>
              <w:right w:val="nil"/>
            </w:tcBorders>
            <w:shd w:val="clear" w:color="auto" w:fill="auto"/>
            <w:noWrap/>
            <w:vAlign w:val="bottom"/>
            <w:hideMark/>
          </w:tcPr>
          <w:p w:rsidR="006C0F54" w:rsidRPr="006C0F54" w:rsidRDefault="006C0F54" w:rsidP="006C0F54"/>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single" w:sz="4" w:space="0" w:color="auto"/>
              <w:left w:val="single" w:sz="4" w:space="0" w:color="auto"/>
              <w:bottom w:val="single" w:sz="4" w:space="0" w:color="auto"/>
              <w:right w:val="single" w:sz="4" w:space="0" w:color="auto"/>
            </w:tcBorders>
            <w:shd w:val="clear" w:color="auto" w:fill="auto"/>
            <w:hideMark/>
          </w:tcPr>
          <w:p w:rsidR="006C0F54" w:rsidRPr="006C0F54" w:rsidRDefault="006C0F54" w:rsidP="006C0F54">
            <w:pPr>
              <w:jc w:val="center"/>
              <w:rPr>
                <w:rFonts w:ascii="Times New Roman" w:hAnsi="Times New Roman" w:cs="Times New Roman"/>
              </w:rPr>
            </w:pPr>
            <w:r w:rsidRPr="006C0F54">
              <w:rPr>
                <w:rFonts w:ascii="Times New Roman" w:hAnsi="Times New Roman" w:cs="Times New Roman"/>
              </w:rPr>
              <w:t> </w:t>
            </w:r>
          </w:p>
        </w:tc>
        <w:tc>
          <w:tcPr>
            <w:tcW w:w="1773" w:type="dxa"/>
            <w:tcBorders>
              <w:top w:val="single" w:sz="4" w:space="0" w:color="auto"/>
              <w:left w:val="nil"/>
              <w:bottom w:val="single" w:sz="4" w:space="0" w:color="auto"/>
              <w:right w:val="single" w:sz="4" w:space="0" w:color="auto"/>
            </w:tcBorders>
            <w:shd w:val="clear" w:color="auto" w:fill="auto"/>
            <w:hideMark/>
          </w:tcPr>
          <w:p w:rsidR="006C0F54" w:rsidRPr="006C0F54" w:rsidRDefault="006C0F54" w:rsidP="006C0F54">
            <w:pPr>
              <w:jc w:val="center"/>
              <w:rPr>
                <w:rFonts w:ascii="Times New Roman" w:hAnsi="Times New Roman" w:cs="Times New Roman"/>
              </w:rPr>
            </w:pPr>
            <w:r w:rsidRPr="006C0F54">
              <w:rPr>
                <w:rFonts w:ascii="Times New Roman" w:hAnsi="Times New Roman" w:cs="Times New Roman"/>
              </w:rPr>
              <w:t>Álláshely száma</w:t>
            </w:r>
          </w:p>
        </w:tc>
        <w:tc>
          <w:tcPr>
            <w:tcW w:w="1696" w:type="dxa"/>
            <w:tcBorders>
              <w:top w:val="single" w:sz="4" w:space="0" w:color="auto"/>
              <w:left w:val="nil"/>
              <w:bottom w:val="single" w:sz="4" w:space="0" w:color="auto"/>
              <w:right w:val="single" w:sz="4" w:space="0" w:color="auto"/>
            </w:tcBorders>
            <w:shd w:val="clear" w:color="auto" w:fill="auto"/>
            <w:hideMark/>
          </w:tcPr>
          <w:p w:rsidR="006C0F54" w:rsidRPr="006C0F54" w:rsidRDefault="006C0F54" w:rsidP="006C0F54">
            <w:pPr>
              <w:jc w:val="center"/>
              <w:rPr>
                <w:rFonts w:ascii="Times New Roman" w:hAnsi="Times New Roman" w:cs="Times New Roman"/>
              </w:rPr>
            </w:pPr>
            <w:r w:rsidRPr="006C0F54">
              <w:rPr>
                <w:rFonts w:ascii="Times New Roman" w:hAnsi="Times New Roman" w:cs="Times New Roman"/>
              </w:rPr>
              <w:t>Álláshelyet betöltő személyek száma (fő)</w:t>
            </w:r>
          </w:p>
        </w:tc>
        <w:tc>
          <w:tcPr>
            <w:tcW w:w="1551" w:type="dxa"/>
            <w:tcBorders>
              <w:top w:val="nil"/>
              <w:left w:val="nil"/>
              <w:bottom w:val="nil"/>
              <w:right w:val="nil"/>
            </w:tcBorders>
            <w:shd w:val="clear" w:color="auto" w:fill="auto"/>
            <w:hideMark/>
          </w:tcPr>
          <w:p w:rsidR="006C0F54" w:rsidRPr="006C0F54" w:rsidRDefault="006C0F54" w:rsidP="006C0F54">
            <w:pPr>
              <w:jc w:val="center"/>
              <w:rPr>
                <w:rFonts w:ascii="Times New Roman" w:hAnsi="Times New Roman" w:cs="Times New Roman"/>
              </w:rPr>
            </w:pP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jc w:val="both"/>
              <w:rPr>
                <w:rFonts w:ascii="Times New Roman" w:hAnsi="Times New Roman" w:cs="Times New Roman"/>
              </w:rPr>
            </w:pPr>
            <w:r w:rsidRPr="006C0F54">
              <w:rPr>
                <w:rFonts w:ascii="Times New Roman" w:hAnsi="Times New Roman" w:cs="Times New Roman"/>
              </w:rPr>
              <w:t>Pedagógus-álláshelyek száma:</w:t>
            </w:r>
          </w:p>
        </w:tc>
        <w:tc>
          <w:tcPr>
            <w:tcW w:w="1773" w:type="dxa"/>
            <w:tcBorders>
              <w:top w:val="nil"/>
              <w:left w:val="nil"/>
              <w:bottom w:val="single" w:sz="4" w:space="0" w:color="auto"/>
              <w:right w:val="single" w:sz="4" w:space="0" w:color="auto"/>
            </w:tcBorders>
            <w:shd w:val="clear" w:color="auto" w:fill="auto"/>
            <w:noWrap/>
            <w:vAlign w:val="bottom"/>
            <w:hideMark/>
          </w:tcPr>
          <w:p w:rsidR="006C0F54" w:rsidRPr="006C0F54" w:rsidRDefault="006C0F54" w:rsidP="006C0F54">
            <w:pPr>
              <w:jc w:val="right"/>
              <w:rPr>
                <w:rFonts w:ascii="Times New Roman" w:hAnsi="Times New Roman" w:cs="Times New Roman"/>
              </w:rPr>
            </w:pPr>
            <w:r w:rsidRPr="006C0F54">
              <w:rPr>
                <w:rFonts w:ascii="Times New Roman" w:hAnsi="Times New Roman" w:cs="Times New Roman"/>
              </w:rPr>
              <w:t>10,5</w:t>
            </w:r>
          </w:p>
        </w:tc>
        <w:tc>
          <w:tcPr>
            <w:tcW w:w="1696" w:type="dxa"/>
            <w:tcBorders>
              <w:top w:val="nil"/>
              <w:left w:val="nil"/>
              <w:bottom w:val="single" w:sz="4" w:space="0" w:color="auto"/>
              <w:right w:val="single" w:sz="4" w:space="0" w:color="auto"/>
            </w:tcBorders>
            <w:shd w:val="clear" w:color="auto" w:fill="auto"/>
            <w:noWrap/>
            <w:vAlign w:val="bottom"/>
            <w:hideMark/>
          </w:tcPr>
          <w:p w:rsidR="006C0F54" w:rsidRPr="006C0F54" w:rsidRDefault="006C0F54" w:rsidP="006C0F54">
            <w:pPr>
              <w:jc w:val="right"/>
              <w:rPr>
                <w:rFonts w:ascii="Times New Roman" w:hAnsi="Times New Roman" w:cs="Times New Roman"/>
              </w:rPr>
            </w:pPr>
            <w:r w:rsidRPr="006C0F54">
              <w:rPr>
                <w:rFonts w:ascii="Times New Roman" w:hAnsi="Times New Roman" w:cs="Times New Roman"/>
              </w:rPr>
              <w:t>11</w:t>
            </w:r>
          </w:p>
        </w:tc>
        <w:tc>
          <w:tcPr>
            <w:tcW w:w="1551" w:type="dxa"/>
            <w:tcBorders>
              <w:top w:val="nil"/>
              <w:left w:val="nil"/>
              <w:bottom w:val="nil"/>
              <w:right w:val="nil"/>
            </w:tcBorders>
            <w:shd w:val="clear" w:color="auto" w:fill="auto"/>
            <w:hideMark/>
          </w:tcPr>
          <w:p w:rsidR="006C0F54" w:rsidRPr="006C0F54" w:rsidRDefault="006C0F54" w:rsidP="006C0F54"/>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495"/>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jc w:val="both"/>
              <w:rPr>
                <w:rFonts w:ascii="Times New Roman" w:hAnsi="Times New Roman" w:cs="Times New Roman"/>
              </w:rPr>
            </w:pPr>
            <w:r w:rsidRPr="006C0F54">
              <w:rPr>
                <w:rFonts w:ascii="Times New Roman" w:hAnsi="Times New Roman" w:cs="Times New Roman"/>
              </w:rPr>
              <w:t>Betöltött álláshelyek száma:</w:t>
            </w:r>
          </w:p>
        </w:tc>
        <w:tc>
          <w:tcPr>
            <w:tcW w:w="1773" w:type="dxa"/>
            <w:tcBorders>
              <w:top w:val="nil"/>
              <w:left w:val="nil"/>
              <w:bottom w:val="single" w:sz="4" w:space="0" w:color="auto"/>
              <w:right w:val="single" w:sz="4" w:space="0" w:color="auto"/>
            </w:tcBorders>
            <w:shd w:val="clear" w:color="auto" w:fill="auto"/>
            <w:vAlign w:val="bottom"/>
            <w:hideMark/>
          </w:tcPr>
          <w:p w:rsidR="006C0F54" w:rsidRPr="006C0F54" w:rsidRDefault="006C0F54" w:rsidP="006C0F54">
            <w:pPr>
              <w:jc w:val="right"/>
              <w:rPr>
                <w:rFonts w:ascii="Times New Roman" w:hAnsi="Times New Roman" w:cs="Times New Roman"/>
                <w:b/>
                <w:bCs/>
              </w:rPr>
            </w:pPr>
            <w:r w:rsidRPr="006C0F54">
              <w:rPr>
                <w:rFonts w:ascii="Times New Roman" w:hAnsi="Times New Roman" w:cs="Times New Roman"/>
                <w:b/>
                <w:bCs/>
              </w:rPr>
              <w:t>10,5</w:t>
            </w:r>
          </w:p>
        </w:tc>
        <w:tc>
          <w:tcPr>
            <w:tcW w:w="1696" w:type="dxa"/>
            <w:tcBorders>
              <w:top w:val="nil"/>
              <w:left w:val="nil"/>
              <w:bottom w:val="single" w:sz="4" w:space="0" w:color="auto"/>
              <w:right w:val="single" w:sz="4" w:space="0" w:color="auto"/>
            </w:tcBorders>
            <w:shd w:val="clear" w:color="auto" w:fill="auto"/>
            <w:noWrap/>
            <w:vAlign w:val="bottom"/>
            <w:hideMark/>
          </w:tcPr>
          <w:p w:rsidR="006C0F54" w:rsidRPr="006C0F54" w:rsidRDefault="006C0F54" w:rsidP="006C0F54">
            <w:pPr>
              <w:jc w:val="right"/>
              <w:rPr>
                <w:rFonts w:ascii="Times New Roman" w:hAnsi="Times New Roman" w:cs="Times New Roman"/>
              </w:rPr>
            </w:pPr>
            <w:r w:rsidRPr="006C0F54">
              <w:rPr>
                <w:rFonts w:ascii="Times New Roman" w:hAnsi="Times New Roman" w:cs="Times New Roman"/>
              </w:rPr>
              <w:t>11</w:t>
            </w:r>
          </w:p>
        </w:tc>
        <w:tc>
          <w:tcPr>
            <w:tcW w:w="1551" w:type="dxa"/>
            <w:tcBorders>
              <w:top w:val="nil"/>
              <w:left w:val="nil"/>
              <w:bottom w:val="nil"/>
              <w:right w:val="nil"/>
            </w:tcBorders>
            <w:shd w:val="clear" w:color="auto" w:fill="auto"/>
            <w:hideMark/>
          </w:tcPr>
          <w:p w:rsidR="006C0F54" w:rsidRPr="006C0F54" w:rsidRDefault="006C0F54" w:rsidP="006C0F54"/>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Betöltetlen álláshelyek száma:</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jc w:val="right"/>
              <w:rPr>
                <w:rFonts w:ascii="Times New Roman" w:hAnsi="Times New Roman" w:cs="Times New Roman"/>
                <w:b/>
                <w:bCs/>
              </w:rPr>
            </w:pPr>
            <w:r w:rsidRPr="006C0F54">
              <w:rPr>
                <w:rFonts w:ascii="Times New Roman" w:hAnsi="Times New Roman" w:cs="Times New Roman"/>
                <w:b/>
                <w:bCs/>
              </w:rPr>
              <w:t>0</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jc w:val="right"/>
            </w:pPr>
            <w:r w:rsidRPr="006C0F54">
              <w:t>0</w:t>
            </w:r>
          </w:p>
        </w:tc>
        <w:tc>
          <w:tcPr>
            <w:tcW w:w="1551" w:type="dxa"/>
            <w:tcBorders>
              <w:top w:val="nil"/>
              <w:left w:val="nil"/>
              <w:bottom w:val="nil"/>
              <w:right w:val="nil"/>
            </w:tcBorders>
            <w:shd w:val="clear" w:color="auto" w:fill="auto"/>
            <w:hideMark/>
          </w:tcPr>
          <w:p w:rsidR="006C0F54" w:rsidRPr="006C0F54" w:rsidRDefault="006C0F54" w:rsidP="006C0F54"/>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xml:space="preserve">Az év folyamán távozott pedagógusok száma: </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jc w:val="right"/>
              <w:rPr>
                <w:rFonts w:ascii="Times New Roman" w:hAnsi="Times New Roman" w:cs="Times New Roman"/>
              </w:rPr>
            </w:pPr>
            <w:r w:rsidRPr="006C0F54">
              <w:rPr>
                <w:rFonts w:ascii="Times New Roman" w:hAnsi="Times New Roman" w:cs="Times New Roman"/>
              </w:rPr>
              <w:t>1</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jc w:val="right"/>
            </w:pPr>
            <w:r w:rsidRPr="006C0F54">
              <w:t>1</w:t>
            </w:r>
          </w:p>
        </w:tc>
        <w:tc>
          <w:tcPr>
            <w:tcW w:w="1551" w:type="dxa"/>
            <w:tcBorders>
              <w:top w:val="nil"/>
              <w:left w:val="nil"/>
              <w:bottom w:val="nil"/>
              <w:right w:val="nil"/>
            </w:tcBorders>
            <w:shd w:val="clear" w:color="auto" w:fill="auto"/>
            <w:hideMark/>
          </w:tcPr>
          <w:p w:rsidR="006C0F54" w:rsidRPr="006C0F54" w:rsidRDefault="006C0F54" w:rsidP="006C0F54"/>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nil"/>
              <w:bottom w:val="nil"/>
              <w:right w:val="nil"/>
            </w:tcBorders>
            <w:shd w:val="clear" w:color="auto" w:fill="auto"/>
            <w:noWrap/>
            <w:vAlign w:val="bottom"/>
            <w:hideMark/>
          </w:tcPr>
          <w:p w:rsidR="006C0F54" w:rsidRPr="006C0F54" w:rsidRDefault="006C0F54" w:rsidP="006C0F54">
            <w:pPr>
              <w:jc w:val="both"/>
              <w:rPr>
                <w:rFonts w:ascii="Times New Roman" w:hAnsi="Times New Roman" w:cs="Times New Roman"/>
              </w:rPr>
            </w:pPr>
          </w:p>
        </w:tc>
        <w:tc>
          <w:tcPr>
            <w:tcW w:w="1773" w:type="dxa"/>
            <w:tcBorders>
              <w:top w:val="nil"/>
              <w:left w:val="nil"/>
              <w:bottom w:val="nil"/>
              <w:right w:val="nil"/>
            </w:tcBorders>
            <w:shd w:val="clear" w:color="auto" w:fill="auto"/>
            <w:noWrap/>
            <w:vAlign w:val="bottom"/>
            <w:hideMark/>
          </w:tcPr>
          <w:p w:rsidR="006C0F54" w:rsidRPr="006C0F54" w:rsidRDefault="006C0F54" w:rsidP="006C0F54"/>
        </w:tc>
        <w:tc>
          <w:tcPr>
            <w:tcW w:w="1696" w:type="dxa"/>
            <w:tcBorders>
              <w:top w:val="nil"/>
              <w:left w:val="nil"/>
              <w:bottom w:val="nil"/>
              <w:right w:val="nil"/>
            </w:tcBorders>
            <w:shd w:val="clear" w:color="auto" w:fill="auto"/>
            <w:noWrap/>
            <w:vAlign w:val="bottom"/>
            <w:hideMark/>
          </w:tcPr>
          <w:p w:rsidR="006C0F54" w:rsidRPr="006C0F54" w:rsidRDefault="006C0F54" w:rsidP="006C0F54"/>
        </w:tc>
        <w:tc>
          <w:tcPr>
            <w:tcW w:w="1551" w:type="dxa"/>
            <w:tcBorders>
              <w:top w:val="nil"/>
              <w:left w:val="nil"/>
              <w:bottom w:val="nil"/>
              <w:right w:val="nil"/>
            </w:tcBorders>
            <w:shd w:val="clear" w:color="auto" w:fill="auto"/>
            <w:noWrap/>
            <w:vAlign w:val="bottom"/>
            <w:hideMark/>
          </w:tcPr>
          <w:p w:rsidR="006C0F54" w:rsidRPr="006C0F54" w:rsidRDefault="006C0F54" w:rsidP="006C0F54"/>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nil"/>
              <w:bottom w:val="nil"/>
              <w:right w:val="nil"/>
            </w:tcBorders>
            <w:shd w:val="clear" w:color="auto" w:fill="auto"/>
            <w:noWrap/>
            <w:vAlign w:val="bottom"/>
            <w:hideMark/>
          </w:tcPr>
          <w:p w:rsidR="006C0F54" w:rsidRPr="006C0F54" w:rsidRDefault="006C0F54" w:rsidP="006C0F54">
            <w:pPr>
              <w:jc w:val="both"/>
              <w:rPr>
                <w:rFonts w:ascii="Times New Roman" w:hAnsi="Times New Roman" w:cs="Times New Roman"/>
              </w:rPr>
            </w:pPr>
            <w:r w:rsidRPr="006C0F54">
              <w:rPr>
                <w:rFonts w:ascii="Times New Roman" w:hAnsi="Times New Roman" w:cs="Times New Roman"/>
              </w:rPr>
              <w:t xml:space="preserve">1.2. Pedagógusok eloszlása minősítésük </w:t>
            </w:r>
            <w:proofErr w:type="gramStart"/>
            <w:r w:rsidRPr="006C0F54">
              <w:rPr>
                <w:rFonts w:ascii="Times New Roman" w:hAnsi="Times New Roman" w:cs="Times New Roman"/>
              </w:rPr>
              <w:t>szerint :</w:t>
            </w:r>
            <w:proofErr w:type="gramEnd"/>
          </w:p>
        </w:tc>
        <w:tc>
          <w:tcPr>
            <w:tcW w:w="1773" w:type="dxa"/>
            <w:tcBorders>
              <w:top w:val="nil"/>
              <w:left w:val="nil"/>
              <w:bottom w:val="nil"/>
              <w:right w:val="nil"/>
            </w:tcBorders>
            <w:shd w:val="clear" w:color="auto" w:fill="auto"/>
            <w:noWrap/>
            <w:vAlign w:val="bottom"/>
            <w:hideMark/>
          </w:tcPr>
          <w:p w:rsidR="006C0F54" w:rsidRPr="006C0F54" w:rsidRDefault="006C0F54" w:rsidP="006C0F54"/>
        </w:tc>
        <w:tc>
          <w:tcPr>
            <w:tcW w:w="1696" w:type="dxa"/>
            <w:tcBorders>
              <w:top w:val="nil"/>
              <w:left w:val="nil"/>
              <w:bottom w:val="nil"/>
              <w:right w:val="nil"/>
            </w:tcBorders>
            <w:shd w:val="clear" w:color="auto" w:fill="auto"/>
            <w:noWrap/>
            <w:vAlign w:val="bottom"/>
            <w:hideMark/>
          </w:tcPr>
          <w:p w:rsidR="006C0F54" w:rsidRPr="006C0F54" w:rsidRDefault="006C0F54" w:rsidP="006C0F54"/>
        </w:tc>
        <w:tc>
          <w:tcPr>
            <w:tcW w:w="1551" w:type="dxa"/>
            <w:tcBorders>
              <w:top w:val="nil"/>
              <w:left w:val="nil"/>
              <w:bottom w:val="nil"/>
              <w:right w:val="nil"/>
            </w:tcBorders>
            <w:shd w:val="clear" w:color="auto" w:fill="auto"/>
            <w:noWrap/>
            <w:vAlign w:val="bottom"/>
            <w:hideMark/>
          </w:tcPr>
          <w:p w:rsidR="006C0F54" w:rsidRPr="006C0F54" w:rsidRDefault="006C0F54" w:rsidP="006C0F54"/>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nil"/>
              <w:bottom w:val="nil"/>
              <w:right w:val="nil"/>
            </w:tcBorders>
            <w:shd w:val="clear" w:color="auto" w:fill="auto"/>
            <w:noWrap/>
            <w:vAlign w:val="bottom"/>
            <w:hideMark/>
          </w:tcPr>
          <w:p w:rsidR="006C0F54" w:rsidRPr="006C0F54" w:rsidRDefault="006C0F54" w:rsidP="006C0F54">
            <w:pPr>
              <w:jc w:val="both"/>
              <w:rPr>
                <w:rFonts w:ascii="Times New Roman" w:hAnsi="Times New Roman" w:cs="Times New Roman"/>
              </w:rPr>
            </w:pPr>
          </w:p>
        </w:tc>
        <w:tc>
          <w:tcPr>
            <w:tcW w:w="1773" w:type="dxa"/>
            <w:tcBorders>
              <w:top w:val="nil"/>
              <w:left w:val="nil"/>
              <w:bottom w:val="nil"/>
              <w:right w:val="nil"/>
            </w:tcBorders>
            <w:shd w:val="clear" w:color="auto" w:fill="auto"/>
            <w:noWrap/>
            <w:vAlign w:val="bottom"/>
            <w:hideMark/>
          </w:tcPr>
          <w:p w:rsidR="006C0F54" w:rsidRPr="006C0F54" w:rsidRDefault="006C0F54" w:rsidP="006C0F54"/>
        </w:tc>
        <w:tc>
          <w:tcPr>
            <w:tcW w:w="1696" w:type="dxa"/>
            <w:tcBorders>
              <w:top w:val="nil"/>
              <w:left w:val="nil"/>
              <w:bottom w:val="nil"/>
              <w:right w:val="nil"/>
            </w:tcBorders>
            <w:shd w:val="clear" w:color="auto" w:fill="auto"/>
            <w:noWrap/>
            <w:vAlign w:val="bottom"/>
            <w:hideMark/>
          </w:tcPr>
          <w:p w:rsidR="006C0F54" w:rsidRPr="006C0F54" w:rsidRDefault="006C0F54" w:rsidP="006C0F54"/>
        </w:tc>
        <w:tc>
          <w:tcPr>
            <w:tcW w:w="1551" w:type="dxa"/>
            <w:tcBorders>
              <w:top w:val="nil"/>
              <w:left w:val="nil"/>
              <w:bottom w:val="nil"/>
              <w:right w:val="nil"/>
            </w:tcBorders>
            <w:shd w:val="clear" w:color="auto" w:fill="auto"/>
            <w:noWrap/>
            <w:vAlign w:val="bottom"/>
            <w:hideMark/>
          </w:tcPr>
          <w:p w:rsidR="006C0F54" w:rsidRPr="006C0F54" w:rsidRDefault="006C0F54" w:rsidP="006C0F54"/>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0F54" w:rsidRPr="006C0F54" w:rsidRDefault="006C0F54" w:rsidP="006C0F54">
            <w:pPr>
              <w:jc w:val="center"/>
              <w:rPr>
                <w:rFonts w:ascii="Times New Roman" w:hAnsi="Times New Roman" w:cs="Times New Roman"/>
              </w:rPr>
            </w:pPr>
            <w:r w:rsidRPr="006C0F54">
              <w:rPr>
                <w:rFonts w:ascii="Times New Roman" w:hAnsi="Times New Roman" w:cs="Times New Roman"/>
              </w:rPr>
              <w:t>Gyakornok (fő)</w:t>
            </w:r>
          </w:p>
        </w:tc>
        <w:tc>
          <w:tcPr>
            <w:tcW w:w="1773" w:type="dxa"/>
            <w:tcBorders>
              <w:top w:val="single" w:sz="4" w:space="0" w:color="auto"/>
              <w:left w:val="nil"/>
              <w:bottom w:val="single" w:sz="4" w:space="0" w:color="auto"/>
              <w:right w:val="single" w:sz="4" w:space="0" w:color="auto"/>
            </w:tcBorders>
            <w:shd w:val="clear" w:color="auto" w:fill="auto"/>
            <w:noWrap/>
            <w:vAlign w:val="bottom"/>
            <w:hideMark/>
          </w:tcPr>
          <w:p w:rsidR="006C0F54" w:rsidRPr="006C0F54" w:rsidRDefault="006C0F54" w:rsidP="006C0F54">
            <w:pPr>
              <w:jc w:val="center"/>
              <w:rPr>
                <w:rFonts w:ascii="Times New Roman" w:hAnsi="Times New Roman" w:cs="Times New Roman"/>
              </w:rPr>
            </w:pPr>
            <w:r w:rsidRPr="006C0F54">
              <w:rPr>
                <w:rFonts w:ascii="Times New Roman" w:hAnsi="Times New Roman" w:cs="Times New Roman"/>
              </w:rPr>
              <w:t>Pedagógus I (fő)</w:t>
            </w:r>
          </w:p>
        </w:tc>
        <w:tc>
          <w:tcPr>
            <w:tcW w:w="1696" w:type="dxa"/>
            <w:tcBorders>
              <w:top w:val="single" w:sz="4" w:space="0" w:color="auto"/>
              <w:left w:val="nil"/>
              <w:bottom w:val="single" w:sz="4" w:space="0" w:color="auto"/>
              <w:right w:val="single" w:sz="4" w:space="0" w:color="auto"/>
            </w:tcBorders>
            <w:shd w:val="clear" w:color="auto" w:fill="auto"/>
            <w:noWrap/>
            <w:vAlign w:val="bottom"/>
            <w:hideMark/>
          </w:tcPr>
          <w:p w:rsidR="006C0F54" w:rsidRPr="006C0F54" w:rsidRDefault="006C0F54" w:rsidP="006C0F54">
            <w:pPr>
              <w:jc w:val="center"/>
              <w:rPr>
                <w:rFonts w:ascii="Times New Roman" w:hAnsi="Times New Roman" w:cs="Times New Roman"/>
              </w:rPr>
            </w:pPr>
            <w:r w:rsidRPr="006C0F54">
              <w:rPr>
                <w:rFonts w:ascii="Times New Roman" w:hAnsi="Times New Roman" w:cs="Times New Roman"/>
              </w:rPr>
              <w:t>Pedagógus II (fő)</w:t>
            </w:r>
          </w:p>
        </w:tc>
        <w:tc>
          <w:tcPr>
            <w:tcW w:w="1551" w:type="dxa"/>
            <w:tcBorders>
              <w:top w:val="single" w:sz="4" w:space="0" w:color="auto"/>
              <w:left w:val="nil"/>
              <w:bottom w:val="single" w:sz="4" w:space="0" w:color="auto"/>
              <w:right w:val="single" w:sz="4" w:space="0" w:color="auto"/>
            </w:tcBorders>
            <w:shd w:val="clear" w:color="auto" w:fill="auto"/>
            <w:noWrap/>
            <w:vAlign w:val="bottom"/>
            <w:hideMark/>
          </w:tcPr>
          <w:p w:rsidR="006C0F54" w:rsidRPr="006C0F54" w:rsidRDefault="006C0F54" w:rsidP="006C0F54">
            <w:pPr>
              <w:jc w:val="center"/>
              <w:rPr>
                <w:rFonts w:ascii="Times New Roman" w:hAnsi="Times New Roman" w:cs="Times New Roman"/>
              </w:rPr>
            </w:pPr>
            <w:r w:rsidRPr="006C0F54">
              <w:rPr>
                <w:rFonts w:ascii="Times New Roman" w:hAnsi="Times New Roman" w:cs="Times New Roman"/>
              </w:rPr>
              <w:t>Mesterpedagógus (fő)</w:t>
            </w:r>
          </w:p>
        </w:tc>
        <w:tc>
          <w:tcPr>
            <w:tcW w:w="1073" w:type="dxa"/>
            <w:tcBorders>
              <w:top w:val="single" w:sz="4" w:space="0" w:color="auto"/>
              <w:left w:val="nil"/>
              <w:bottom w:val="single" w:sz="4" w:space="0" w:color="auto"/>
              <w:right w:val="single" w:sz="4" w:space="0" w:color="auto"/>
            </w:tcBorders>
            <w:shd w:val="clear" w:color="auto" w:fill="auto"/>
            <w:noWrap/>
            <w:vAlign w:val="bottom"/>
            <w:hideMark/>
          </w:tcPr>
          <w:p w:rsidR="006C0F54" w:rsidRPr="006C0F54" w:rsidRDefault="006C0F54" w:rsidP="006C0F54">
            <w:pPr>
              <w:jc w:val="center"/>
              <w:rPr>
                <w:rFonts w:ascii="Times New Roman" w:hAnsi="Times New Roman" w:cs="Times New Roman"/>
              </w:rPr>
            </w:pPr>
            <w:r w:rsidRPr="006C0F54">
              <w:rPr>
                <w:rFonts w:ascii="Times New Roman" w:hAnsi="Times New Roman" w:cs="Times New Roman"/>
              </w:rPr>
              <w:t>Összesen</w:t>
            </w:r>
          </w:p>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noWrap/>
            <w:vAlign w:val="bottom"/>
            <w:hideMark/>
          </w:tcPr>
          <w:p w:rsidR="006C0F54" w:rsidRPr="006C0F54" w:rsidRDefault="006C0F54" w:rsidP="006C0F54">
            <w:pPr>
              <w:jc w:val="both"/>
              <w:rPr>
                <w:rFonts w:ascii="Times New Roman" w:hAnsi="Times New Roman" w:cs="Times New Roman"/>
              </w:rPr>
            </w:pPr>
            <w:r w:rsidRPr="006C0F54">
              <w:rPr>
                <w:rFonts w:ascii="Times New Roman" w:hAnsi="Times New Roman" w:cs="Times New Roman"/>
              </w:rPr>
              <w:t>1</w:t>
            </w:r>
          </w:p>
        </w:tc>
        <w:tc>
          <w:tcPr>
            <w:tcW w:w="1773" w:type="dxa"/>
            <w:tcBorders>
              <w:top w:val="nil"/>
              <w:left w:val="nil"/>
              <w:bottom w:val="single" w:sz="4" w:space="0" w:color="auto"/>
              <w:right w:val="single" w:sz="4" w:space="0" w:color="auto"/>
            </w:tcBorders>
            <w:shd w:val="clear" w:color="auto" w:fill="auto"/>
            <w:noWrap/>
            <w:vAlign w:val="bottom"/>
            <w:hideMark/>
          </w:tcPr>
          <w:p w:rsidR="006C0F54" w:rsidRPr="006C0F54" w:rsidRDefault="006C0F54" w:rsidP="006C0F54">
            <w:pPr>
              <w:jc w:val="right"/>
              <w:rPr>
                <w:rFonts w:ascii="Times New Roman" w:hAnsi="Times New Roman" w:cs="Times New Roman"/>
              </w:rPr>
            </w:pPr>
            <w:r w:rsidRPr="006C0F54">
              <w:rPr>
                <w:rFonts w:ascii="Times New Roman" w:hAnsi="Times New Roman" w:cs="Times New Roman"/>
              </w:rPr>
              <w:t>8</w:t>
            </w:r>
          </w:p>
        </w:tc>
        <w:tc>
          <w:tcPr>
            <w:tcW w:w="1696" w:type="dxa"/>
            <w:tcBorders>
              <w:top w:val="nil"/>
              <w:left w:val="nil"/>
              <w:bottom w:val="single" w:sz="4" w:space="0" w:color="auto"/>
              <w:right w:val="single" w:sz="4" w:space="0" w:color="auto"/>
            </w:tcBorders>
            <w:shd w:val="clear" w:color="auto" w:fill="auto"/>
            <w:noWrap/>
            <w:vAlign w:val="bottom"/>
            <w:hideMark/>
          </w:tcPr>
          <w:p w:rsidR="006C0F54" w:rsidRPr="006C0F54" w:rsidRDefault="006C0F54" w:rsidP="006C0F54">
            <w:pPr>
              <w:jc w:val="right"/>
              <w:rPr>
                <w:rFonts w:ascii="Times New Roman" w:hAnsi="Times New Roman" w:cs="Times New Roman"/>
              </w:rPr>
            </w:pPr>
            <w:r w:rsidRPr="006C0F54">
              <w:rPr>
                <w:rFonts w:ascii="Times New Roman" w:hAnsi="Times New Roman" w:cs="Times New Roman"/>
              </w:rPr>
              <w:t>2</w:t>
            </w:r>
          </w:p>
        </w:tc>
        <w:tc>
          <w:tcPr>
            <w:tcW w:w="1551" w:type="dxa"/>
            <w:tcBorders>
              <w:top w:val="nil"/>
              <w:left w:val="nil"/>
              <w:bottom w:val="single" w:sz="4" w:space="0" w:color="auto"/>
              <w:right w:val="single" w:sz="4" w:space="0" w:color="auto"/>
            </w:tcBorders>
            <w:shd w:val="clear" w:color="auto" w:fill="auto"/>
            <w:noWrap/>
            <w:vAlign w:val="bottom"/>
            <w:hideMark/>
          </w:tcPr>
          <w:p w:rsidR="006C0F54" w:rsidRPr="006C0F54" w:rsidRDefault="006C0F54" w:rsidP="006C0F54">
            <w:pPr>
              <w:jc w:val="right"/>
              <w:rPr>
                <w:rFonts w:ascii="Times New Roman" w:hAnsi="Times New Roman" w:cs="Times New Roman"/>
              </w:rPr>
            </w:pPr>
            <w:r w:rsidRPr="006C0F54">
              <w:rPr>
                <w:rFonts w:ascii="Times New Roman" w:hAnsi="Times New Roman" w:cs="Times New Roman"/>
              </w:rPr>
              <w:t>0</w:t>
            </w:r>
          </w:p>
        </w:tc>
        <w:tc>
          <w:tcPr>
            <w:tcW w:w="1073" w:type="dxa"/>
            <w:tcBorders>
              <w:top w:val="nil"/>
              <w:left w:val="nil"/>
              <w:bottom w:val="single" w:sz="4" w:space="0" w:color="auto"/>
              <w:right w:val="single" w:sz="4" w:space="0" w:color="auto"/>
            </w:tcBorders>
            <w:shd w:val="clear" w:color="auto" w:fill="auto"/>
            <w:noWrap/>
            <w:vAlign w:val="bottom"/>
            <w:hideMark/>
          </w:tcPr>
          <w:p w:rsidR="006C0F54" w:rsidRPr="006C0F54" w:rsidRDefault="006C0F54" w:rsidP="006C0F54">
            <w:pPr>
              <w:jc w:val="right"/>
            </w:pPr>
            <w:r w:rsidRPr="006C0F54">
              <w:t>11</w:t>
            </w:r>
          </w:p>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nil"/>
              <w:bottom w:val="nil"/>
              <w:right w:val="nil"/>
            </w:tcBorders>
            <w:shd w:val="clear" w:color="auto" w:fill="auto"/>
            <w:noWrap/>
            <w:vAlign w:val="bottom"/>
            <w:hideMark/>
          </w:tcPr>
          <w:p w:rsidR="006C0F54" w:rsidRPr="006C0F54" w:rsidRDefault="006C0F54" w:rsidP="006C0F54">
            <w:pPr>
              <w:jc w:val="both"/>
              <w:rPr>
                <w:rFonts w:ascii="Times New Roman" w:hAnsi="Times New Roman" w:cs="Times New Roman"/>
              </w:rPr>
            </w:pPr>
          </w:p>
        </w:tc>
        <w:tc>
          <w:tcPr>
            <w:tcW w:w="1773" w:type="dxa"/>
            <w:tcBorders>
              <w:top w:val="nil"/>
              <w:left w:val="nil"/>
              <w:bottom w:val="nil"/>
              <w:right w:val="nil"/>
            </w:tcBorders>
            <w:shd w:val="clear" w:color="auto" w:fill="auto"/>
            <w:noWrap/>
            <w:vAlign w:val="bottom"/>
            <w:hideMark/>
          </w:tcPr>
          <w:p w:rsidR="006C0F54" w:rsidRPr="006C0F54" w:rsidRDefault="006C0F54" w:rsidP="006C0F54">
            <w:pPr>
              <w:rPr>
                <w:rFonts w:ascii="Times New Roman" w:hAnsi="Times New Roman" w:cs="Times New Roman"/>
              </w:rPr>
            </w:pPr>
          </w:p>
        </w:tc>
        <w:tc>
          <w:tcPr>
            <w:tcW w:w="1696" w:type="dxa"/>
            <w:tcBorders>
              <w:top w:val="nil"/>
              <w:left w:val="nil"/>
              <w:bottom w:val="nil"/>
              <w:right w:val="nil"/>
            </w:tcBorders>
            <w:shd w:val="clear" w:color="auto" w:fill="auto"/>
            <w:noWrap/>
            <w:vAlign w:val="bottom"/>
            <w:hideMark/>
          </w:tcPr>
          <w:p w:rsidR="006C0F54" w:rsidRPr="006C0F54" w:rsidRDefault="006C0F54" w:rsidP="006C0F54">
            <w:pPr>
              <w:rPr>
                <w:rFonts w:ascii="Times New Roman" w:hAnsi="Times New Roman" w:cs="Times New Roman"/>
              </w:rPr>
            </w:pPr>
          </w:p>
        </w:tc>
        <w:tc>
          <w:tcPr>
            <w:tcW w:w="1551" w:type="dxa"/>
            <w:tcBorders>
              <w:top w:val="nil"/>
              <w:left w:val="nil"/>
              <w:bottom w:val="nil"/>
              <w:right w:val="nil"/>
            </w:tcBorders>
            <w:shd w:val="clear" w:color="auto" w:fill="auto"/>
            <w:noWrap/>
            <w:vAlign w:val="bottom"/>
            <w:hideMark/>
          </w:tcPr>
          <w:p w:rsidR="006C0F54" w:rsidRPr="006C0F54" w:rsidRDefault="006C0F54" w:rsidP="006C0F54">
            <w:pPr>
              <w:rPr>
                <w:rFonts w:ascii="Times New Roman" w:hAnsi="Times New Roman" w:cs="Times New Roman"/>
              </w:rPr>
            </w:pP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nil"/>
              <w:bottom w:val="nil"/>
              <w:right w:val="nil"/>
            </w:tcBorders>
            <w:shd w:val="clear" w:color="auto" w:fill="auto"/>
            <w:noWrap/>
            <w:vAlign w:val="bottom"/>
            <w:hideMark/>
          </w:tcPr>
          <w:p w:rsidR="006C0F54" w:rsidRPr="006C0F54" w:rsidRDefault="006C0F54" w:rsidP="006C0F54">
            <w:pPr>
              <w:jc w:val="both"/>
              <w:rPr>
                <w:rFonts w:ascii="Times New Roman" w:hAnsi="Times New Roman" w:cs="Times New Roman"/>
              </w:rPr>
            </w:pPr>
          </w:p>
        </w:tc>
        <w:tc>
          <w:tcPr>
            <w:tcW w:w="1773" w:type="dxa"/>
            <w:tcBorders>
              <w:top w:val="nil"/>
              <w:left w:val="nil"/>
              <w:bottom w:val="nil"/>
              <w:right w:val="nil"/>
            </w:tcBorders>
            <w:shd w:val="clear" w:color="auto" w:fill="auto"/>
            <w:noWrap/>
            <w:vAlign w:val="bottom"/>
            <w:hideMark/>
          </w:tcPr>
          <w:p w:rsidR="006C0F54" w:rsidRPr="006C0F54" w:rsidRDefault="006C0F54" w:rsidP="006C0F54"/>
        </w:tc>
        <w:tc>
          <w:tcPr>
            <w:tcW w:w="1696" w:type="dxa"/>
            <w:tcBorders>
              <w:top w:val="nil"/>
              <w:left w:val="nil"/>
              <w:bottom w:val="nil"/>
              <w:right w:val="nil"/>
            </w:tcBorders>
            <w:shd w:val="clear" w:color="auto" w:fill="auto"/>
            <w:noWrap/>
            <w:vAlign w:val="bottom"/>
            <w:hideMark/>
          </w:tcPr>
          <w:p w:rsidR="006C0F54" w:rsidRPr="006C0F54" w:rsidRDefault="006C0F54" w:rsidP="006C0F54"/>
        </w:tc>
        <w:tc>
          <w:tcPr>
            <w:tcW w:w="1551" w:type="dxa"/>
            <w:tcBorders>
              <w:top w:val="nil"/>
              <w:left w:val="nil"/>
              <w:bottom w:val="nil"/>
              <w:right w:val="nil"/>
            </w:tcBorders>
            <w:shd w:val="clear" w:color="auto" w:fill="auto"/>
            <w:noWrap/>
            <w:vAlign w:val="bottom"/>
            <w:hideMark/>
          </w:tcPr>
          <w:p w:rsidR="006C0F54" w:rsidRPr="006C0F54" w:rsidRDefault="006C0F54" w:rsidP="006C0F54"/>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70"/>
        </w:trPr>
        <w:tc>
          <w:tcPr>
            <w:tcW w:w="2407" w:type="dxa"/>
            <w:tcBorders>
              <w:top w:val="single" w:sz="4" w:space="0" w:color="auto"/>
              <w:left w:val="single" w:sz="4" w:space="0" w:color="auto"/>
              <w:bottom w:val="single" w:sz="4" w:space="0" w:color="auto"/>
              <w:right w:val="nil"/>
            </w:tcBorders>
            <w:shd w:val="clear" w:color="auto" w:fill="auto"/>
            <w:noWrap/>
            <w:vAlign w:val="bottom"/>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1.3. A 2016/</w:t>
            </w:r>
            <w:proofErr w:type="gramStart"/>
            <w:r w:rsidRPr="006C0F54">
              <w:rPr>
                <w:rFonts w:ascii="Times New Roman" w:hAnsi="Times New Roman" w:cs="Times New Roman"/>
              </w:rPr>
              <w:t>2017.  nevelési</w:t>
            </w:r>
            <w:proofErr w:type="gramEnd"/>
            <w:r w:rsidRPr="006C0F54">
              <w:rPr>
                <w:rFonts w:ascii="Times New Roman" w:hAnsi="Times New Roman" w:cs="Times New Roman"/>
              </w:rPr>
              <w:t xml:space="preserve"> </w:t>
            </w:r>
            <w:r w:rsidRPr="006C0F54">
              <w:rPr>
                <w:rFonts w:ascii="Times New Roman" w:hAnsi="Times New Roman" w:cs="Times New Roman"/>
              </w:rPr>
              <w:lastRenderedPageBreak/>
              <w:t xml:space="preserve">évben iskolarendszerű képzésben </w:t>
            </w:r>
            <w:proofErr w:type="spellStart"/>
            <w:r w:rsidRPr="006C0F54">
              <w:rPr>
                <w:rFonts w:ascii="Times New Roman" w:hAnsi="Times New Roman" w:cs="Times New Roman"/>
              </w:rPr>
              <w:t>résztvettek</w:t>
            </w:r>
            <w:proofErr w:type="spellEnd"/>
            <w:r w:rsidRPr="006C0F54">
              <w:rPr>
                <w:rFonts w:ascii="Times New Roman" w:hAnsi="Times New Roman" w:cs="Times New Roman"/>
              </w:rPr>
              <w:t xml:space="preserve"> száma</w:t>
            </w:r>
          </w:p>
        </w:tc>
        <w:tc>
          <w:tcPr>
            <w:tcW w:w="17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0F54" w:rsidRPr="006C0F54" w:rsidRDefault="006C0F54" w:rsidP="006C0F54">
            <w:r w:rsidRPr="006C0F54">
              <w:lastRenderedPageBreak/>
              <w:t> </w:t>
            </w:r>
          </w:p>
        </w:tc>
        <w:tc>
          <w:tcPr>
            <w:tcW w:w="1696" w:type="dxa"/>
            <w:tcBorders>
              <w:top w:val="single" w:sz="4" w:space="0" w:color="auto"/>
              <w:left w:val="nil"/>
              <w:bottom w:val="single" w:sz="4" w:space="0" w:color="auto"/>
              <w:right w:val="single" w:sz="4" w:space="0" w:color="auto"/>
            </w:tcBorders>
            <w:shd w:val="clear" w:color="auto" w:fill="auto"/>
            <w:noWrap/>
            <w:vAlign w:val="bottom"/>
            <w:hideMark/>
          </w:tcPr>
          <w:p w:rsidR="006C0F54" w:rsidRPr="006C0F54" w:rsidRDefault="006C0F54" w:rsidP="006C0F54">
            <w:r w:rsidRPr="006C0F54">
              <w:t> </w:t>
            </w:r>
          </w:p>
        </w:tc>
        <w:tc>
          <w:tcPr>
            <w:tcW w:w="1551" w:type="dxa"/>
            <w:tcBorders>
              <w:top w:val="nil"/>
              <w:left w:val="nil"/>
              <w:bottom w:val="nil"/>
              <w:right w:val="nil"/>
            </w:tcBorders>
            <w:shd w:val="clear" w:color="auto" w:fill="auto"/>
            <w:noWrap/>
            <w:vAlign w:val="bottom"/>
            <w:hideMark/>
          </w:tcPr>
          <w:p w:rsidR="006C0F54" w:rsidRPr="006C0F54" w:rsidRDefault="006C0F54" w:rsidP="006C0F54"/>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jc w:val="center"/>
              <w:rPr>
                <w:rFonts w:ascii="Times New Roman" w:hAnsi="Times New Roman" w:cs="Times New Roman"/>
                <w:color w:val="000000"/>
              </w:rPr>
            </w:pPr>
            <w:r w:rsidRPr="006C0F54">
              <w:rPr>
                <w:rFonts w:ascii="Times New Roman" w:hAnsi="Times New Roman" w:cs="Times New Roman"/>
                <w:color w:val="000000"/>
              </w:rPr>
              <w:lastRenderedPageBreak/>
              <w:t>Szakterület</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jc w:val="center"/>
              <w:rPr>
                <w:rFonts w:ascii="Times New Roman" w:hAnsi="Times New Roman" w:cs="Times New Roman"/>
                <w:color w:val="000000"/>
              </w:rPr>
            </w:pPr>
            <w:r w:rsidRPr="006C0F54">
              <w:rPr>
                <w:rFonts w:ascii="Times New Roman" w:hAnsi="Times New Roman" w:cs="Times New Roman"/>
                <w:color w:val="000000"/>
              </w:rPr>
              <w:t xml:space="preserve">Képzésben </w:t>
            </w:r>
            <w:proofErr w:type="spellStart"/>
            <w:r w:rsidRPr="006C0F54">
              <w:rPr>
                <w:rFonts w:ascii="Times New Roman" w:hAnsi="Times New Roman" w:cs="Times New Roman"/>
                <w:color w:val="000000"/>
              </w:rPr>
              <w:t>résztvettek</w:t>
            </w:r>
            <w:proofErr w:type="spellEnd"/>
            <w:r w:rsidRPr="006C0F54">
              <w:rPr>
                <w:rFonts w:ascii="Times New Roman" w:hAnsi="Times New Roman" w:cs="Times New Roman"/>
                <w:color w:val="000000"/>
              </w:rPr>
              <w:t xml:space="preserve"> száma</w:t>
            </w:r>
          </w:p>
        </w:tc>
        <w:tc>
          <w:tcPr>
            <w:tcW w:w="1696" w:type="dxa"/>
            <w:tcBorders>
              <w:top w:val="nil"/>
              <w:left w:val="nil"/>
              <w:bottom w:val="nil"/>
              <w:right w:val="nil"/>
            </w:tcBorders>
            <w:shd w:val="clear" w:color="auto" w:fill="auto"/>
            <w:noWrap/>
            <w:vAlign w:val="bottom"/>
            <w:hideMark/>
          </w:tcPr>
          <w:p w:rsidR="006C0F54" w:rsidRPr="006C0F54" w:rsidRDefault="006C0F54" w:rsidP="006C0F54"/>
        </w:tc>
        <w:tc>
          <w:tcPr>
            <w:tcW w:w="1551" w:type="dxa"/>
            <w:tcBorders>
              <w:top w:val="nil"/>
              <w:left w:val="nil"/>
              <w:bottom w:val="nil"/>
              <w:right w:val="nil"/>
            </w:tcBorders>
            <w:shd w:val="clear" w:color="auto" w:fill="auto"/>
            <w:noWrap/>
            <w:vAlign w:val="bottom"/>
            <w:hideMark/>
          </w:tcPr>
          <w:p w:rsidR="006C0F54" w:rsidRPr="006C0F54" w:rsidRDefault="006C0F54" w:rsidP="006C0F54"/>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noWrap/>
            <w:vAlign w:val="bottom"/>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Pedagógus Szakvizsga (Dráma pedagógia)</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jc w:val="right"/>
              <w:rPr>
                <w:rFonts w:ascii="Times New Roman" w:hAnsi="Times New Roman" w:cs="Times New Roman"/>
              </w:rPr>
            </w:pPr>
            <w:r w:rsidRPr="006C0F54">
              <w:rPr>
                <w:rFonts w:ascii="Times New Roman" w:hAnsi="Times New Roman" w:cs="Times New Roman"/>
              </w:rPr>
              <w:t>1</w:t>
            </w:r>
          </w:p>
        </w:tc>
        <w:tc>
          <w:tcPr>
            <w:tcW w:w="1696" w:type="dxa"/>
            <w:tcBorders>
              <w:top w:val="nil"/>
              <w:left w:val="nil"/>
              <w:bottom w:val="nil"/>
              <w:right w:val="nil"/>
            </w:tcBorders>
            <w:shd w:val="clear" w:color="auto" w:fill="auto"/>
            <w:hideMark/>
          </w:tcPr>
          <w:p w:rsidR="006C0F54" w:rsidRPr="006C0F54" w:rsidRDefault="006C0F54" w:rsidP="006C0F54">
            <w:pPr>
              <w:rPr>
                <w:rFonts w:ascii="Times New Roman" w:hAnsi="Times New Roman" w:cs="Times New Roman"/>
                <w:color w:val="000000"/>
              </w:rPr>
            </w:pPr>
          </w:p>
        </w:tc>
        <w:tc>
          <w:tcPr>
            <w:tcW w:w="1551" w:type="dxa"/>
            <w:tcBorders>
              <w:top w:val="nil"/>
              <w:left w:val="nil"/>
              <w:bottom w:val="nil"/>
              <w:right w:val="nil"/>
            </w:tcBorders>
            <w:shd w:val="clear" w:color="auto" w:fill="auto"/>
            <w:noWrap/>
            <w:vAlign w:val="bottom"/>
            <w:hideMark/>
          </w:tcPr>
          <w:p w:rsidR="006C0F54" w:rsidRPr="006C0F54" w:rsidRDefault="006C0F54" w:rsidP="006C0F54"/>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jc w:val="center"/>
              <w:rPr>
                <w:rFonts w:ascii="Times New Roman" w:hAnsi="Times New Roman" w:cs="Times New Roman"/>
              </w:rPr>
            </w:pPr>
            <w:r w:rsidRPr="006C0F54">
              <w:rPr>
                <w:rFonts w:ascii="Times New Roman" w:hAnsi="Times New Roman" w:cs="Times New Roman"/>
              </w:rPr>
              <w:t> </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jc w:val="center"/>
              <w:rPr>
                <w:rFonts w:ascii="Times New Roman" w:hAnsi="Times New Roman" w:cs="Times New Roman"/>
              </w:rPr>
            </w:pPr>
            <w:r w:rsidRPr="006C0F54">
              <w:rPr>
                <w:rFonts w:ascii="Times New Roman" w:hAnsi="Times New Roman" w:cs="Times New Roman"/>
              </w:rPr>
              <w:t> </w:t>
            </w:r>
          </w:p>
        </w:tc>
        <w:tc>
          <w:tcPr>
            <w:tcW w:w="1696" w:type="dxa"/>
            <w:tcBorders>
              <w:top w:val="nil"/>
              <w:left w:val="nil"/>
              <w:bottom w:val="nil"/>
              <w:right w:val="nil"/>
            </w:tcBorders>
            <w:shd w:val="clear" w:color="auto" w:fill="auto"/>
            <w:hideMark/>
          </w:tcPr>
          <w:p w:rsidR="006C0F54" w:rsidRPr="006C0F54" w:rsidRDefault="006C0F54" w:rsidP="006C0F54">
            <w:pPr>
              <w:rPr>
                <w:rFonts w:ascii="Times New Roman" w:hAnsi="Times New Roman" w:cs="Times New Roman"/>
                <w:color w:val="000000"/>
              </w:rPr>
            </w:pPr>
          </w:p>
        </w:tc>
        <w:tc>
          <w:tcPr>
            <w:tcW w:w="1551" w:type="dxa"/>
            <w:tcBorders>
              <w:top w:val="nil"/>
              <w:left w:val="nil"/>
              <w:bottom w:val="nil"/>
              <w:right w:val="nil"/>
            </w:tcBorders>
            <w:shd w:val="clear" w:color="auto" w:fill="auto"/>
            <w:noWrap/>
            <w:vAlign w:val="bottom"/>
            <w:hideMark/>
          </w:tcPr>
          <w:p w:rsidR="006C0F54" w:rsidRPr="006C0F54" w:rsidRDefault="006C0F54" w:rsidP="006C0F54"/>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jc w:val="center"/>
              <w:rPr>
                <w:rFonts w:ascii="Times New Roman" w:hAnsi="Times New Roman" w:cs="Times New Roman"/>
              </w:rPr>
            </w:pPr>
            <w:r w:rsidRPr="006C0F54">
              <w:rPr>
                <w:rFonts w:ascii="Times New Roman" w:hAnsi="Times New Roman" w:cs="Times New Roman"/>
              </w:rPr>
              <w:t> </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jc w:val="center"/>
              <w:rPr>
                <w:rFonts w:ascii="Times New Roman" w:hAnsi="Times New Roman" w:cs="Times New Roman"/>
              </w:rPr>
            </w:pPr>
            <w:r w:rsidRPr="006C0F54">
              <w:rPr>
                <w:rFonts w:ascii="Times New Roman" w:hAnsi="Times New Roman" w:cs="Times New Roman"/>
              </w:rPr>
              <w:t> </w:t>
            </w:r>
          </w:p>
        </w:tc>
        <w:tc>
          <w:tcPr>
            <w:tcW w:w="1696" w:type="dxa"/>
            <w:tcBorders>
              <w:top w:val="nil"/>
              <w:left w:val="nil"/>
              <w:bottom w:val="nil"/>
              <w:right w:val="nil"/>
            </w:tcBorders>
            <w:shd w:val="clear" w:color="auto" w:fill="auto"/>
            <w:hideMark/>
          </w:tcPr>
          <w:p w:rsidR="006C0F54" w:rsidRPr="006C0F54" w:rsidRDefault="006C0F54" w:rsidP="006C0F54">
            <w:pPr>
              <w:rPr>
                <w:rFonts w:ascii="Times New Roman" w:hAnsi="Times New Roman" w:cs="Times New Roman"/>
                <w:color w:val="000000"/>
              </w:rPr>
            </w:pPr>
          </w:p>
        </w:tc>
        <w:tc>
          <w:tcPr>
            <w:tcW w:w="1551" w:type="dxa"/>
            <w:tcBorders>
              <w:top w:val="nil"/>
              <w:left w:val="nil"/>
              <w:bottom w:val="nil"/>
              <w:right w:val="nil"/>
            </w:tcBorders>
            <w:shd w:val="clear" w:color="auto" w:fill="auto"/>
            <w:noWrap/>
            <w:vAlign w:val="bottom"/>
            <w:hideMark/>
          </w:tcPr>
          <w:p w:rsidR="006C0F54" w:rsidRPr="006C0F54" w:rsidRDefault="006C0F54" w:rsidP="006C0F54"/>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jc w:val="center"/>
              <w:rPr>
                <w:rFonts w:ascii="Times New Roman" w:hAnsi="Times New Roman" w:cs="Times New Roman"/>
              </w:rPr>
            </w:pPr>
            <w:r w:rsidRPr="006C0F54">
              <w:rPr>
                <w:rFonts w:ascii="Times New Roman" w:hAnsi="Times New Roman" w:cs="Times New Roman"/>
              </w:rPr>
              <w:t> </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color w:val="000000"/>
              </w:rPr>
            </w:pPr>
            <w:r w:rsidRPr="006C0F54">
              <w:rPr>
                <w:rFonts w:ascii="Times New Roman" w:hAnsi="Times New Roman" w:cs="Times New Roman"/>
                <w:color w:val="000000"/>
              </w:rPr>
              <w:t> </w:t>
            </w:r>
          </w:p>
        </w:tc>
        <w:tc>
          <w:tcPr>
            <w:tcW w:w="1696" w:type="dxa"/>
            <w:tcBorders>
              <w:top w:val="nil"/>
              <w:left w:val="nil"/>
              <w:bottom w:val="nil"/>
              <w:right w:val="nil"/>
            </w:tcBorders>
            <w:shd w:val="clear" w:color="auto" w:fill="auto"/>
            <w:hideMark/>
          </w:tcPr>
          <w:p w:rsidR="006C0F54" w:rsidRPr="006C0F54" w:rsidRDefault="006C0F54" w:rsidP="006C0F54">
            <w:pPr>
              <w:rPr>
                <w:rFonts w:ascii="Times New Roman" w:hAnsi="Times New Roman" w:cs="Times New Roman"/>
                <w:color w:val="000000"/>
              </w:rPr>
            </w:pPr>
          </w:p>
        </w:tc>
        <w:tc>
          <w:tcPr>
            <w:tcW w:w="1551" w:type="dxa"/>
            <w:tcBorders>
              <w:top w:val="nil"/>
              <w:left w:val="nil"/>
              <w:bottom w:val="nil"/>
              <w:right w:val="nil"/>
            </w:tcBorders>
            <w:shd w:val="clear" w:color="auto" w:fill="auto"/>
            <w:noWrap/>
            <w:vAlign w:val="bottom"/>
            <w:hideMark/>
          </w:tcPr>
          <w:p w:rsidR="006C0F54" w:rsidRPr="006C0F54" w:rsidRDefault="006C0F54" w:rsidP="006C0F54"/>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nil"/>
              <w:bottom w:val="nil"/>
              <w:right w:val="nil"/>
            </w:tcBorders>
            <w:shd w:val="clear" w:color="auto" w:fill="auto"/>
            <w:noWrap/>
            <w:vAlign w:val="bottom"/>
            <w:hideMark/>
          </w:tcPr>
          <w:p w:rsidR="006C0F54" w:rsidRPr="006C0F54" w:rsidRDefault="006C0F54" w:rsidP="006C0F54">
            <w:pPr>
              <w:jc w:val="both"/>
              <w:rPr>
                <w:rFonts w:ascii="Times New Roman" w:hAnsi="Times New Roman" w:cs="Times New Roman"/>
                <w:color w:val="000000"/>
              </w:rPr>
            </w:pPr>
          </w:p>
        </w:tc>
        <w:tc>
          <w:tcPr>
            <w:tcW w:w="1773" w:type="dxa"/>
            <w:tcBorders>
              <w:top w:val="nil"/>
              <w:left w:val="nil"/>
              <w:bottom w:val="nil"/>
              <w:right w:val="nil"/>
            </w:tcBorders>
            <w:shd w:val="clear" w:color="auto" w:fill="auto"/>
            <w:noWrap/>
            <w:vAlign w:val="bottom"/>
            <w:hideMark/>
          </w:tcPr>
          <w:p w:rsidR="006C0F54" w:rsidRPr="006C0F54" w:rsidRDefault="006C0F54" w:rsidP="006C0F54"/>
        </w:tc>
        <w:tc>
          <w:tcPr>
            <w:tcW w:w="1696" w:type="dxa"/>
            <w:tcBorders>
              <w:top w:val="nil"/>
              <w:left w:val="nil"/>
              <w:bottom w:val="nil"/>
              <w:right w:val="nil"/>
            </w:tcBorders>
            <w:shd w:val="clear" w:color="auto" w:fill="auto"/>
            <w:noWrap/>
            <w:vAlign w:val="bottom"/>
            <w:hideMark/>
          </w:tcPr>
          <w:p w:rsidR="006C0F54" w:rsidRPr="006C0F54" w:rsidRDefault="006C0F54" w:rsidP="006C0F54"/>
        </w:tc>
        <w:tc>
          <w:tcPr>
            <w:tcW w:w="1551" w:type="dxa"/>
            <w:tcBorders>
              <w:top w:val="nil"/>
              <w:left w:val="nil"/>
              <w:bottom w:val="nil"/>
              <w:right w:val="nil"/>
            </w:tcBorders>
            <w:shd w:val="clear" w:color="auto" w:fill="auto"/>
            <w:noWrap/>
            <w:vAlign w:val="bottom"/>
            <w:hideMark/>
          </w:tcPr>
          <w:p w:rsidR="006C0F54" w:rsidRPr="006C0F54" w:rsidRDefault="006C0F54" w:rsidP="006C0F54"/>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70"/>
        </w:trPr>
        <w:tc>
          <w:tcPr>
            <w:tcW w:w="4180" w:type="dxa"/>
            <w:gridSpan w:val="2"/>
            <w:tcBorders>
              <w:top w:val="nil"/>
              <w:left w:val="nil"/>
              <w:bottom w:val="nil"/>
              <w:right w:val="nil"/>
            </w:tcBorders>
            <w:shd w:val="clear" w:color="auto" w:fill="auto"/>
            <w:noWrap/>
            <w:vAlign w:val="bottom"/>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1.4. A 2016/</w:t>
            </w:r>
            <w:proofErr w:type="gramStart"/>
            <w:r w:rsidRPr="006C0F54">
              <w:rPr>
                <w:rFonts w:ascii="Times New Roman" w:hAnsi="Times New Roman" w:cs="Times New Roman"/>
              </w:rPr>
              <w:t>2017.  nevelési</w:t>
            </w:r>
            <w:proofErr w:type="gramEnd"/>
            <w:r w:rsidRPr="006C0F54">
              <w:rPr>
                <w:rFonts w:ascii="Times New Roman" w:hAnsi="Times New Roman" w:cs="Times New Roman"/>
              </w:rPr>
              <w:t xml:space="preserve"> évben akkreditált továbbképzésben </w:t>
            </w:r>
            <w:proofErr w:type="spellStart"/>
            <w:r w:rsidRPr="006C0F54">
              <w:rPr>
                <w:rFonts w:ascii="Times New Roman" w:hAnsi="Times New Roman" w:cs="Times New Roman"/>
              </w:rPr>
              <w:t>résztvettek</w:t>
            </w:r>
            <w:proofErr w:type="spellEnd"/>
            <w:r w:rsidRPr="006C0F54">
              <w:rPr>
                <w:rFonts w:ascii="Times New Roman" w:hAnsi="Times New Roman" w:cs="Times New Roman"/>
              </w:rPr>
              <w:t xml:space="preserve"> száma</w:t>
            </w:r>
          </w:p>
        </w:tc>
        <w:tc>
          <w:tcPr>
            <w:tcW w:w="1696" w:type="dxa"/>
            <w:tcBorders>
              <w:top w:val="nil"/>
              <w:left w:val="nil"/>
              <w:bottom w:val="nil"/>
              <w:right w:val="nil"/>
            </w:tcBorders>
            <w:shd w:val="clear" w:color="auto" w:fill="auto"/>
            <w:noWrap/>
            <w:vAlign w:val="bottom"/>
            <w:hideMark/>
          </w:tcPr>
          <w:p w:rsidR="006C0F54" w:rsidRPr="006C0F54" w:rsidRDefault="006C0F54" w:rsidP="006C0F54">
            <w:pPr>
              <w:rPr>
                <w:rFonts w:ascii="Times New Roman" w:hAnsi="Times New Roman" w:cs="Times New Roman"/>
              </w:rPr>
            </w:pPr>
          </w:p>
        </w:tc>
        <w:tc>
          <w:tcPr>
            <w:tcW w:w="1551" w:type="dxa"/>
            <w:tcBorders>
              <w:top w:val="nil"/>
              <w:left w:val="nil"/>
              <w:bottom w:val="nil"/>
              <w:right w:val="nil"/>
            </w:tcBorders>
            <w:shd w:val="clear" w:color="auto" w:fill="auto"/>
            <w:noWrap/>
            <w:vAlign w:val="bottom"/>
            <w:hideMark/>
          </w:tcPr>
          <w:p w:rsidR="006C0F54" w:rsidRPr="006C0F54" w:rsidRDefault="006C0F54" w:rsidP="006C0F54"/>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single" w:sz="4" w:space="0" w:color="auto"/>
              <w:left w:val="single" w:sz="4" w:space="0" w:color="auto"/>
              <w:bottom w:val="single" w:sz="4" w:space="0" w:color="auto"/>
              <w:right w:val="single" w:sz="4" w:space="0" w:color="auto"/>
            </w:tcBorders>
            <w:shd w:val="clear" w:color="auto" w:fill="auto"/>
            <w:hideMark/>
          </w:tcPr>
          <w:p w:rsidR="006C0F54" w:rsidRPr="006C0F54" w:rsidRDefault="006C0F54" w:rsidP="006C0F54">
            <w:pPr>
              <w:jc w:val="center"/>
              <w:rPr>
                <w:rFonts w:ascii="Times New Roman" w:hAnsi="Times New Roman" w:cs="Times New Roman"/>
                <w:color w:val="000000"/>
              </w:rPr>
            </w:pPr>
            <w:r w:rsidRPr="006C0F54">
              <w:rPr>
                <w:rFonts w:ascii="Times New Roman" w:hAnsi="Times New Roman" w:cs="Times New Roman"/>
                <w:color w:val="000000"/>
              </w:rPr>
              <w:t>Szakterület</w:t>
            </w:r>
          </w:p>
        </w:tc>
        <w:tc>
          <w:tcPr>
            <w:tcW w:w="1773" w:type="dxa"/>
            <w:tcBorders>
              <w:top w:val="single" w:sz="4" w:space="0" w:color="auto"/>
              <w:left w:val="nil"/>
              <w:bottom w:val="single" w:sz="4" w:space="0" w:color="auto"/>
              <w:right w:val="single" w:sz="4" w:space="0" w:color="auto"/>
            </w:tcBorders>
            <w:shd w:val="clear" w:color="auto" w:fill="auto"/>
            <w:hideMark/>
          </w:tcPr>
          <w:p w:rsidR="006C0F54" w:rsidRPr="006C0F54" w:rsidRDefault="006C0F54" w:rsidP="006C0F54">
            <w:pPr>
              <w:jc w:val="center"/>
              <w:rPr>
                <w:rFonts w:ascii="Times New Roman" w:hAnsi="Times New Roman" w:cs="Times New Roman"/>
                <w:color w:val="000000"/>
              </w:rPr>
            </w:pPr>
            <w:r w:rsidRPr="006C0F54">
              <w:rPr>
                <w:rFonts w:ascii="Times New Roman" w:hAnsi="Times New Roman" w:cs="Times New Roman"/>
                <w:color w:val="000000"/>
              </w:rPr>
              <w:t xml:space="preserve">Képzésben </w:t>
            </w:r>
            <w:proofErr w:type="spellStart"/>
            <w:r w:rsidRPr="006C0F54">
              <w:rPr>
                <w:rFonts w:ascii="Times New Roman" w:hAnsi="Times New Roman" w:cs="Times New Roman"/>
                <w:color w:val="000000"/>
              </w:rPr>
              <w:t>résztvettek</w:t>
            </w:r>
            <w:proofErr w:type="spellEnd"/>
            <w:r w:rsidRPr="006C0F54">
              <w:rPr>
                <w:rFonts w:ascii="Times New Roman" w:hAnsi="Times New Roman" w:cs="Times New Roman"/>
                <w:color w:val="000000"/>
              </w:rPr>
              <w:t xml:space="preserve"> száma</w:t>
            </w:r>
          </w:p>
        </w:tc>
        <w:tc>
          <w:tcPr>
            <w:tcW w:w="1696" w:type="dxa"/>
            <w:tcBorders>
              <w:top w:val="nil"/>
              <w:left w:val="nil"/>
              <w:bottom w:val="nil"/>
              <w:right w:val="nil"/>
            </w:tcBorders>
            <w:shd w:val="clear" w:color="auto" w:fill="auto"/>
            <w:hideMark/>
          </w:tcPr>
          <w:p w:rsidR="006C0F54" w:rsidRPr="006C0F54" w:rsidRDefault="006C0F54" w:rsidP="006C0F54">
            <w:pPr>
              <w:rPr>
                <w:rFonts w:ascii="Times New Roman" w:hAnsi="Times New Roman" w:cs="Times New Roman"/>
              </w:rPr>
            </w:pPr>
          </w:p>
        </w:tc>
        <w:tc>
          <w:tcPr>
            <w:tcW w:w="1551" w:type="dxa"/>
            <w:tcBorders>
              <w:top w:val="nil"/>
              <w:left w:val="nil"/>
              <w:bottom w:val="nil"/>
              <w:right w:val="nil"/>
            </w:tcBorders>
            <w:shd w:val="clear" w:color="auto" w:fill="auto"/>
            <w:noWrap/>
            <w:vAlign w:val="bottom"/>
            <w:hideMark/>
          </w:tcPr>
          <w:p w:rsidR="006C0F54" w:rsidRPr="006C0F54" w:rsidRDefault="006C0F54" w:rsidP="006C0F54"/>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noWrap/>
            <w:vAlign w:val="bottom"/>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Ének zene</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jc w:val="right"/>
              <w:rPr>
                <w:rFonts w:ascii="Times New Roman" w:hAnsi="Times New Roman" w:cs="Times New Roman"/>
              </w:rPr>
            </w:pPr>
            <w:r w:rsidRPr="006C0F54">
              <w:rPr>
                <w:rFonts w:ascii="Times New Roman" w:hAnsi="Times New Roman" w:cs="Times New Roman"/>
              </w:rPr>
              <w:t>1</w:t>
            </w:r>
          </w:p>
        </w:tc>
        <w:tc>
          <w:tcPr>
            <w:tcW w:w="1696" w:type="dxa"/>
            <w:tcBorders>
              <w:top w:val="nil"/>
              <w:left w:val="nil"/>
              <w:bottom w:val="nil"/>
              <w:right w:val="nil"/>
            </w:tcBorders>
            <w:shd w:val="clear" w:color="auto" w:fill="auto"/>
            <w:hideMark/>
          </w:tcPr>
          <w:p w:rsidR="006C0F54" w:rsidRPr="006C0F54" w:rsidRDefault="006C0F54" w:rsidP="006C0F54">
            <w:pPr>
              <w:rPr>
                <w:rFonts w:ascii="Times New Roman" w:hAnsi="Times New Roman" w:cs="Times New Roman"/>
              </w:rPr>
            </w:pPr>
          </w:p>
        </w:tc>
        <w:tc>
          <w:tcPr>
            <w:tcW w:w="1551" w:type="dxa"/>
            <w:tcBorders>
              <w:top w:val="nil"/>
              <w:left w:val="nil"/>
              <w:bottom w:val="nil"/>
              <w:right w:val="nil"/>
            </w:tcBorders>
            <w:shd w:val="clear" w:color="auto" w:fill="auto"/>
            <w:noWrap/>
            <w:vAlign w:val="bottom"/>
            <w:hideMark/>
          </w:tcPr>
          <w:p w:rsidR="006C0F54" w:rsidRPr="006C0F54" w:rsidRDefault="006C0F54" w:rsidP="006C0F54"/>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noWrap/>
            <w:vAlign w:val="bottom"/>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Testi nevelés</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jc w:val="right"/>
              <w:rPr>
                <w:rFonts w:ascii="Times New Roman" w:hAnsi="Times New Roman" w:cs="Times New Roman"/>
              </w:rPr>
            </w:pPr>
            <w:r w:rsidRPr="006C0F54">
              <w:rPr>
                <w:rFonts w:ascii="Times New Roman" w:hAnsi="Times New Roman" w:cs="Times New Roman"/>
              </w:rPr>
              <w:t>1</w:t>
            </w:r>
          </w:p>
        </w:tc>
        <w:tc>
          <w:tcPr>
            <w:tcW w:w="1696" w:type="dxa"/>
            <w:tcBorders>
              <w:top w:val="nil"/>
              <w:left w:val="nil"/>
              <w:bottom w:val="nil"/>
              <w:right w:val="nil"/>
            </w:tcBorders>
            <w:shd w:val="clear" w:color="auto" w:fill="auto"/>
            <w:hideMark/>
          </w:tcPr>
          <w:p w:rsidR="006C0F54" w:rsidRPr="006C0F54" w:rsidRDefault="006C0F54" w:rsidP="006C0F54">
            <w:pPr>
              <w:rPr>
                <w:rFonts w:ascii="Times New Roman" w:hAnsi="Times New Roman" w:cs="Times New Roman"/>
              </w:rPr>
            </w:pPr>
          </w:p>
        </w:tc>
        <w:tc>
          <w:tcPr>
            <w:tcW w:w="1551" w:type="dxa"/>
            <w:tcBorders>
              <w:top w:val="nil"/>
              <w:left w:val="nil"/>
              <w:bottom w:val="nil"/>
              <w:right w:val="nil"/>
            </w:tcBorders>
            <w:shd w:val="clear" w:color="auto" w:fill="auto"/>
            <w:noWrap/>
            <w:vAlign w:val="bottom"/>
            <w:hideMark/>
          </w:tcPr>
          <w:p w:rsidR="006C0F54" w:rsidRPr="006C0F54" w:rsidRDefault="006C0F54" w:rsidP="006C0F54"/>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noWrap/>
            <w:vAlign w:val="bottom"/>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Tehetséggondozás</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jc w:val="right"/>
              <w:rPr>
                <w:rFonts w:ascii="Times New Roman" w:hAnsi="Times New Roman" w:cs="Times New Roman"/>
              </w:rPr>
            </w:pPr>
            <w:r w:rsidRPr="006C0F54">
              <w:rPr>
                <w:rFonts w:ascii="Times New Roman" w:hAnsi="Times New Roman" w:cs="Times New Roman"/>
              </w:rPr>
              <w:t>1</w:t>
            </w:r>
          </w:p>
        </w:tc>
        <w:tc>
          <w:tcPr>
            <w:tcW w:w="1696" w:type="dxa"/>
            <w:tcBorders>
              <w:top w:val="nil"/>
              <w:left w:val="nil"/>
              <w:bottom w:val="nil"/>
              <w:right w:val="nil"/>
            </w:tcBorders>
            <w:shd w:val="clear" w:color="auto" w:fill="auto"/>
            <w:hideMark/>
          </w:tcPr>
          <w:p w:rsidR="006C0F54" w:rsidRPr="006C0F54" w:rsidRDefault="006C0F54" w:rsidP="006C0F54">
            <w:pPr>
              <w:rPr>
                <w:rFonts w:ascii="Times New Roman" w:hAnsi="Times New Roman" w:cs="Times New Roman"/>
              </w:rPr>
            </w:pPr>
          </w:p>
        </w:tc>
        <w:tc>
          <w:tcPr>
            <w:tcW w:w="1551" w:type="dxa"/>
            <w:tcBorders>
              <w:top w:val="nil"/>
              <w:left w:val="nil"/>
              <w:bottom w:val="nil"/>
              <w:right w:val="nil"/>
            </w:tcBorders>
            <w:shd w:val="clear" w:color="auto" w:fill="auto"/>
            <w:noWrap/>
            <w:vAlign w:val="bottom"/>
            <w:hideMark/>
          </w:tcPr>
          <w:p w:rsidR="006C0F54" w:rsidRPr="006C0F54" w:rsidRDefault="006C0F54" w:rsidP="006C0F54"/>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noWrap/>
            <w:vAlign w:val="bottom"/>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Irodalmi nevelés</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jc w:val="right"/>
              <w:rPr>
                <w:rFonts w:ascii="Times New Roman" w:hAnsi="Times New Roman" w:cs="Times New Roman"/>
              </w:rPr>
            </w:pPr>
            <w:r w:rsidRPr="006C0F54">
              <w:rPr>
                <w:rFonts w:ascii="Times New Roman" w:hAnsi="Times New Roman" w:cs="Times New Roman"/>
              </w:rPr>
              <w:t>1</w:t>
            </w:r>
          </w:p>
        </w:tc>
        <w:tc>
          <w:tcPr>
            <w:tcW w:w="1696" w:type="dxa"/>
            <w:tcBorders>
              <w:top w:val="nil"/>
              <w:left w:val="nil"/>
              <w:bottom w:val="nil"/>
              <w:right w:val="nil"/>
            </w:tcBorders>
            <w:shd w:val="clear" w:color="auto" w:fill="auto"/>
            <w:hideMark/>
          </w:tcPr>
          <w:p w:rsidR="006C0F54" w:rsidRPr="006C0F54" w:rsidRDefault="006C0F54" w:rsidP="006C0F54">
            <w:pPr>
              <w:rPr>
                <w:rFonts w:ascii="Times New Roman" w:hAnsi="Times New Roman" w:cs="Times New Roman"/>
              </w:rPr>
            </w:pPr>
          </w:p>
        </w:tc>
        <w:tc>
          <w:tcPr>
            <w:tcW w:w="1551" w:type="dxa"/>
            <w:tcBorders>
              <w:top w:val="nil"/>
              <w:left w:val="nil"/>
              <w:bottom w:val="nil"/>
              <w:right w:val="nil"/>
            </w:tcBorders>
            <w:shd w:val="clear" w:color="auto" w:fill="auto"/>
            <w:noWrap/>
            <w:vAlign w:val="bottom"/>
            <w:hideMark/>
          </w:tcPr>
          <w:p w:rsidR="006C0F54" w:rsidRPr="006C0F54" w:rsidRDefault="006C0F54" w:rsidP="006C0F54"/>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vAlign w:val="bottom"/>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696" w:type="dxa"/>
            <w:tcBorders>
              <w:top w:val="nil"/>
              <w:left w:val="nil"/>
              <w:bottom w:val="nil"/>
              <w:right w:val="nil"/>
            </w:tcBorders>
            <w:shd w:val="clear" w:color="auto" w:fill="auto"/>
            <w:hideMark/>
          </w:tcPr>
          <w:p w:rsidR="006C0F54" w:rsidRPr="006C0F54" w:rsidRDefault="006C0F54" w:rsidP="006C0F54">
            <w:pPr>
              <w:rPr>
                <w:rFonts w:ascii="Times New Roman" w:hAnsi="Times New Roman" w:cs="Times New Roman"/>
              </w:rPr>
            </w:pPr>
          </w:p>
        </w:tc>
        <w:tc>
          <w:tcPr>
            <w:tcW w:w="1551" w:type="dxa"/>
            <w:tcBorders>
              <w:top w:val="nil"/>
              <w:left w:val="nil"/>
              <w:bottom w:val="nil"/>
              <w:right w:val="nil"/>
            </w:tcBorders>
            <w:shd w:val="clear" w:color="auto" w:fill="auto"/>
            <w:noWrap/>
            <w:vAlign w:val="bottom"/>
            <w:hideMark/>
          </w:tcPr>
          <w:p w:rsidR="006C0F54" w:rsidRPr="006C0F54" w:rsidRDefault="006C0F54" w:rsidP="006C0F54"/>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nil"/>
              <w:bottom w:val="nil"/>
              <w:right w:val="nil"/>
            </w:tcBorders>
            <w:shd w:val="clear" w:color="auto" w:fill="auto"/>
            <w:noWrap/>
            <w:vAlign w:val="bottom"/>
            <w:hideMark/>
          </w:tcPr>
          <w:p w:rsidR="006C0F54" w:rsidRPr="006C0F54" w:rsidRDefault="006C0F54" w:rsidP="006C0F54">
            <w:pPr>
              <w:jc w:val="both"/>
              <w:rPr>
                <w:rFonts w:ascii="Times New Roman" w:hAnsi="Times New Roman" w:cs="Times New Roman"/>
              </w:rPr>
            </w:pPr>
          </w:p>
        </w:tc>
        <w:tc>
          <w:tcPr>
            <w:tcW w:w="1773" w:type="dxa"/>
            <w:tcBorders>
              <w:top w:val="nil"/>
              <w:left w:val="nil"/>
              <w:bottom w:val="nil"/>
              <w:right w:val="nil"/>
            </w:tcBorders>
            <w:shd w:val="clear" w:color="auto" w:fill="auto"/>
            <w:noWrap/>
            <w:vAlign w:val="bottom"/>
            <w:hideMark/>
          </w:tcPr>
          <w:p w:rsidR="006C0F54" w:rsidRPr="006C0F54" w:rsidRDefault="006C0F54" w:rsidP="006C0F54"/>
        </w:tc>
        <w:tc>
          <w:tcPr>
            <w:tcW w:w="1696" w:type="dxa"/>
            <w:tcBorders>
              <w:top w:val="nil"/>
              <w:left w:val="nil"/>
              <w:bottom w:val="nil"/>
              <w:right w:val="nil"/>
            </w:tcBorders>
            <w:shd w:val="clear" w:color="auto" w:fill="auto"/>
            <w:noWrap/>
            <w:vAlign w:val="bottom"/>
            <w:hideMark/>
          </w:tcPr>
          <w:p w:rsidR="006C0F54" w:rsidRPr="006C0F54" w:rsidRDefault="006C0F54" w:rsidP="006C0F54"/>
        </w:tc>
        <w:tc>
          <w:tcPr>
            <w:tcW w:w="1551" w:type="dxa"/>
            <w:tcBorders>
              <w:top w:val="nil"/>
              <w:left w:val="nil"/>
              <w:bottom w:val="nil"/>
              <w:right w:val="nil"/>
            </w:tcBorders>
            <w:shd w:val="clear" w:color="auto" w:fill="auto"/>
            <w:noWrap/>
            <w:vAlign w:val="bottom"/>
            <w:hideMark/>
          </w:tcPr>
          <w:p w:rsidR="006C0F54" w:rsidRPr="006C0F54" w:rsidRDefault="006C0F54" w:rsidP="006C0F54"/>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5876" w:type="dxa"/>
            <w:gridSpan w:val="3"/>
            <w:tcBorders>
              <w:top w:val="nil"/>
              <w:left w:val="nil"/>
              <w:bottom w:val="single" w:sz="4" w:space="0" w:color="auto"/>
              <w:right w:val="nil"/>
            </w:tcBorders>
            <w:shd w:val="clear" w:color="auto" w:fill="auto"/>
            <w:noWrap/>
            <w:vAlign w:val="bottom"/>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1.5. Dajkák, óvodatitkár, technikai dolgozók</w:t>
            </w:r>
          </w:p>
        </w:tc>
        <w:tc>
          <w:tcPr>
            <w:tcW w:w="1551" w:type="dxa"/>
            <w:tcBorders>
              <w:top w:val="nil"/>
              <w:left w:val="nil"/>
              <w:bottom w:val="nil"/>
              <w:right w:val="nil"/>
            </w:tcBorders>
            <w:shd w:val="clear" w:color="auto" w:fill="auto"/>
            <w:noWrap/>
            <w:vAlign w:val="bottom"/>
            <w:hideMark/>
          </w:tcPr>
          <w:p w:rsidR="006C0F54" w:rsidRPr="006C0F54" w:rsidRDefault="006C0F54" w:rsidP="006C0F54"/>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jc w:val="center"/>
              <w:rPr>
                <w:rFonts w:ascii="Times New Roman" w:hAnsi="Times New Roman" w:cs="Times New Roman"/>
              </w:rPr>
            </w:pPr>
            <w:r w:rsidRPr="006C0F54">
              <w:rPr>
                <w:rFonts w:ascii="Times New Roman" w:hAnsi="Times New Roman" w:cs="Times New Roman"/>
              </w:rPr>
              <w:t> </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jc w:val="center"/>
              <w:rPr>
                <w:rFonts w:ascii="Times New Roman" w:hAnsi="Times New Roman" w:cs="Times New Roman"/>
              </w:rPr>
            </w:pPr>
            <w:r w:rsidRPr="006C0F54">
              <w:rPr>
                <w:rFonts w:ascii="Times New Roman" w:hAnsi="Times New Roman" w:cs="Times New Roman"/>
              </w:rPr>
              <w:t>Álláshely száma</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jc w:val="center"/>
              <w:rPr>
                <w:rFonts w:ascii="Times New Roman" w:hAnsi="Times New Roman" w:cs="Times New Roman"/>
              </w:rPr>
            </w:pPr>
            <w:r w:rsidRPr="006C0F54">
              <w:rPr>
                <w:rFonts w:ascii="Times New Roman" w:hAnsi="Times New Roman" w:cs="Times New Roman"/>
              </w:rPr>
              <w:t>Álláshelyet betöltő személyek száma (fő)</w:t>
            </w:r>
          </w:p>
        </w:tc>
        <w:tc>
          <w:tcPr>
            <w:tcW w:w="1551" w:type="dxa"/>
            <w:tcBorders>
              <w:top w:val="nil"/>
              <w:left w:val="nil"/>
              <w:bottom w:val="nil"/>
              <w:right w:val="nil"/>
            </w:tcBorders>
            <w:shd w:val="clear" w:color="auto" w:fill="auto"/>
            <w:hideMark/>
          </w:tcPr>
          <w:p w:rsidR="006C0F54" w:rsidRPr="006C0F54" w:rsidRDefault="006C0F54" w:rsidP="006C0F54">
            <w:pPr>
              <w:jc w:val="center"/>
              <w:rPr>
                <w:rFonts w:ascii="Times New Roman" w:hAnsi="Times New Roman" w:cs="Times New Roman"/>
              </w:rPr>
            </w:pPr>
          </w:p>
        </w:tc>
        <w:tc>
          <w:tcPr>
            <w:tcW w:w="1073" w:type="dxa"/>
            <w:tcBorders>
              <w:top w:val="nil"/>
              <w:left w:val="nil"/>
              <w:bottom w:val="nil"/>
              <w:right w:val="nil"/>
            </w:tcBorders>
            <w:shd w:val="clear" w:color="auto" w:fill="auto"/>
            <w:hideMark/>
          </w:tcPr>
          <w:p w:rsidR="006C0F54" w:rsidRPr="006C0F54" w:rsidRDefault="006C0F54" w:rsidP="006C0F54">
            <w:pPr>
              <w:jc w:val="center"/>
              <w:rPr>
                <w:rFonts w:ascii="Times New Roman" w:hAnsi="Times New Roman" w:cs="Times New Roman"/>
              </w:rPr>
            </w:pPr>
          </w:p>
        </w:tc>
        <w:tc>
          <w:tcPr>
            <w:tcW w:w="3500" w:type="dxa"/>
            <w:tcBorders>
              <w:top w:val="nil"/>
              <w:left w:val="nil"/>
              <w:bottom w:val="nil"/>
              <w:right w:val="nil"/>
            </w:tcBorders>
            <w:shd w:val="clear" w:color="auto" w:fill="auto"/>
            <w:hideMark/>
          </w:tcPr>
          <w:p w:rsidR="006C0F54" w:rsidRPr="006C0F54" w:rsidRDefault="006C0F54" w:rsidP="006C0F54">
            <w:pPr>
              <w:jc w:val="center"/>
              <w:rPr>
                <w:rFonts w:ascii="Times New Roman" w:hAnsi="Times New Roman" w:cs="Times New Roman"/>
              </w:rPr>
            </w:pPr>
          </w:p>
        </w:tc>
        <w:tc>
          <w:tcPr>
            <w:tcW w:w="680" w:type="dxa"/>
            <w:tcBorders>
              <w:top w:val="nil"/>
              <w:left w:val="nil"/>
              <w:bottom w:val="nil"/>
              <w:right w:val="nil"/>
            </w:tcBorders>
            <w:shd w:val="clear" w:color="auto" w:fill="auto"/>
            <w:hideMark/>
          </w:tcPr>
          <w:p w:rsidR="006C0F54" w:rsidRPr="006C0F54" w:rsidRDefault="006C0F54" w:rsidP="006C0F54">
            <w:pPr>
              <w:jc w:val="center"/>
              <w:rPr>
                <w:rFonts w:ascii="Times New Roman" w:hAnsi="Times New Roman" w:cs="Times New Roman"/>
              </w:rPr>
            </w:pPr>
          </w:p>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510"/>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Betöltött álláshelyek száma:</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jc w:val="right"/>
              <w:rPr>
                <w:rFonts w:ascii="Times New Roman" w:hAnsi="Times New Roman" w:cs="Times New Roman"/>
              </w:rPr>
            </w:pPr>
            <w:r w:rsidRPr="006C0F54">
              <w:rPr>
                <w:rFonts w:ascii="Times New Roman" w:hAnsi="Times New Roman" w:cs="Times New Roman"/>
              </w:rPr>
              <w:t>6,5</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jc w:val="right"/>
              <w:rPr>
                <w:rFonts w:ascii="Times New Roman" w:hAnsi="Times New Roman" w:cs="Times New Roman"/>
              </w:rPr>
            </w:pPr>
            <w:r w:rsidRPr="006C0F54">
              <w:rPr>
                <w:rFonts w:ascii="Times New Roman" w:hAnsi="Times New Roman" w:cs="Times New Roman"/>
              </w:rPr>
              <w:t>6</w:t>
            </w:r>
          </w:p>
        </w:tc>
        <w:tc>
          <w:tcPr>
            <w:tcW w:w="1551" w:type="dxa"/>
            <w:tcBorders>
              <w:top w:val="nil"/>
              <w:left w:val="nil"/>
              <w:bottom w:val="nil"/>
              <w:right w:val="nil"/>
            </w:tcBorders>
            <w:shd w:val="clear" w:color="auto" w:fill="auto"/>
            <w:hideMark/>
          </w:tcPr>
          <w:p w:rsidR="006C0F54" w:rsidRPr="006C0F54" w:rsidRDefault="006C0F54" w:rsidP="006C0F54">
            <w:pPr>
              <w:jc w:val="center"/>
              <w:rPr>
                <w:rFonts w:ascii="Times New Roman" w:hAnsi="Times New Roman" w:cs="Times New Roman"/>
              </w:rPr>
            </w:pPr>
          </w:p>
        </w:tc>
        <w:tc>
          <w:tcPr>
            <w:tcW w:w="1073" w:type="dxa"/>
            <w:tcBorders>
              <w:top w:val="nil"/>
              <w:left w:val="nil"/>
              <w:bottom w:val="nil"/>
              <w:right w:val="nil"/>
            </w:tcBorders>
            <w:shd w:val="clear" w:color="auto" w:fill="auto"/>
            <w:hideMark/>
          </w:tcPr>
          <w:p w:rsidR="006C0F54" w:rsidRPr="006C0F54" w:rsidRDefault="006C0F54" w:rsidP="006C0F54">
            <w:pPr>
              <w:jc w:val="center"/>
              <w:rPr>
                <w:rFonts w:ascii="Times New Roman" w:hAnsi="Times New Roman" w:cs="Times New Roman"/>
              </w:rPr>
            </w:pPr>
          </w:p>
        </w:tc>
        <w:tc>
          <w:tcPr>
            <w:tcW w:w="3500" w:type="dxa"/>
            <w:tcBorders>
              <w:top w:val="nil"/>
              <w:left w:val="nil"/>
              <w:bottom w:val="nil"/>
              <w:right w:val="nil"/>
            </w:tcBorders>
            <w:shd w:val="clear" w:color="auto" w:fill="auto"/>
            <w:hideMark/>
          </w:tcPr>
          <w:p w:rsidR="006C0F54" w:rsidRPr="006C0F54" w:rsidRDefault="006C0F54" w:rsidP="006C0F54">
            <w:pPr>
              <w:jc w:val="center"/>
              <w:rPr>
                <w:rFonts w:ascii="Times New Roman" w:hAnsi="Times New Roman" w:cs="Times New Roman"/>
              </w:rPr>
            </w:pPr>
          </w:p>
        </w:tc>
        <w:tc>
          <w:tcPr>
            <w:tcW w:w="680" w:type="dxa"/>
            <w:tcBorders>
              <w:top w:val="nil"/>
              <w:left w:val="nil"/>
              <w:bottom w:val="nil"/>
              <w:right w:val="nil"/>
            </w:tcBorders>
            <w:shd w:val="clear" w:color="auto" w:fill="auto"/>
            <w:hideMark/>
          </w:tcPr>
          <w:p w:rsidR="006C0F54" w:rsidRPr="006C0F54" w:rsidRDefault="006C0F54" w:rsidP="006C0F54">
            <w:pPr>
              <w:jc w:val="center"/>
              <w:rPr>
                <w:rFonts w:ascii="Times New Roman" w:hAnsi="Times New Roman" w:cs="Times New Roman"/>
              </w:rPr>
            </w:pPr>
          </w:p>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Betöltetlen álláshelyek száma:</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jc w:val="right"/>
              <w:rPr>
                <w:rFonts w:ascii="Times New Roman" w:hAnsi="Times New Roman" w:cs="Times New Roman"/>
              </w:rPr>
            </w:pPr>
            <w:r w:rsidRPr="006C0F54">
              <w:rPr>
                <w:rFonts w:ascii="Times New Roman" w:hAnsi="Times New Roman" w:cs="Times New Roman"/>
              </w:rPr>
              <w:t>0</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jc w:val="right"/>
              <w:rPr>
                <w:rFonts w:ascii="Times New Roman" w:hAnsi="Times New Roman" w:cs="Times New Roman"/>
              </w:rPr>
            </w:pPr>
            <w:r w:rsidRPr="006C0F54">
              <w:rPr>
                <w:rFonts w:ascii="Times New Roman" w:hAnsi="Times New Roman" w:cs="Times New Roman"/>
              </w:rPr>
              <w:t>0</w:t>
            </w:r>
          </w:p>
        </w:tc>
        <w:tc>
          <w:tcPr>
            <w:tcW w:w="1551" w:type="dxa"/>
            <w:tcBorders>
              <w:top w:val="nil"/>
              <w:left w:val="nil"/>
              <w:bottom w:val="nil"/>
              <w:right w:val="nil"/>
            </w:tcBorders>
            <w:shd w:val="clear" w:color="auto" w:fill="auto"/>
            <w:hideMark/>
          </w:tcPr>
          <w:p w:rsidR="006C0F54" w:rsidRPr="006C0F54" w:rsidRDefault="006C0F54" w:rsidP="006C0F54">
            <w:pPr>
              <w:jc w:val="center"/>
              <w:rPr>
                <w:rFonts w:ascii="Times New Roman" w:hAnsi="Times New Roman" w:cs="Times New Roman"/>
              </w:rPr>
            </w:pPr>
          </w:p>
        </w:tc>
        <w:tc>
          <w:tcPr>
            <w:tcW w:w="1073" w:type="dxa"/>
            <w:tcBorders>
              <w:top w:val="nil"/>
              <w:left w:val="nil"/>
              <w:bottom w:val="nil"/>
              <w:right w:val="nil"/>
            </w:tcBorders>
            <w:shd w:val="clear" w:color="auto" w:fill="auto"/>
            <w:hideMark/>
          </w:tcPr>
          <w:p w:rsidR="006C0F54" w:rsidRPr="006C0F54" w:rsidRDefault="006C0F54" w:rsidP="006C0F54">
            <w:pPr>
              <w:jc w:val="center"/>
              <w:rPr>
                <w:rFonts w:ascii="Times New Roman" w:hAnsi="Times New Roman" w:cs="Times New Roman"/>
              </w:rPr>
            </w:pPr>
          </w:p>
        </w:tc>
        <w:tc>
          <w:tcPr>
            <w:tcW w:w="3500" w:type="dxa"/>
            <w:tcBorders>
              <w:top w:val="nil"/>
              <w:left w:val="nil"/>
              <w:bottom w:val="nil"/>
              <w:right w:val="nil"/>
            </w:tcBorders>
            <w:shd w:val="clear" w:color="auto" w:fill="auto"/>
            <w:hideMark/>
          </w:tcPr>
          <w:p w:rsidR="006C0F54" w:rsidRPr="006C0F54" w:rsidRDefault="006C0F54" w:rsidP="006C0F54">
            <w:pPr>
              <w:jc w:val="center"/>
              <w:rPr>
                <w:rFonts w:ascii="Times New Roman" w:hAnsi="Times New Roman" w:cs="Times New Roman"/>
              </w:rPr>
            </w:pPr>
          </w:p>
        </w:tc>
        <w:tc>
          <w:tcPr>
            <w:tcW w:w="680" w:type="dxa"/>
            <w:tcBorders>
              <w:top w:val="nil"/>
              <w:left w:val="nil"/>
              <w:bottom w:val="nil"/>
              <w:right w:val="nil"/>
            </w:tcBorders>
            <w:shd w:val="clear" w:color="auto" w:fill="auto"/>
            <w:hideMark/>
          </w:tcPr>
          <w:p w:rsidR="006C0F54" w:rsidRPr="006C0F54" w:rsidRDefault="006C0F54" w:rsidP="006C0F54">
            <w:pPr>
              <w:jc w:val="center"/>
              <w:rPr>
                <w:rFonts w:ascii="Times New Roman" w:hAnsi="Times New Roman" w:cs="Times New Roman"/>
              </w:rPr>
            </w:pPr>
          </w:p>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xml:space="preserve">Az év folyamán távozott alkalmazottak száma: </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jc w:val="right"/>
              <w:rPr>
                <w:rFonts w:ascii="Times New Roman" w:hAnsi="Times New Roman" w:cs="Times New Roman"/>
              </w:rPr>
            </w:pPr>
            <w:r w:rsidRPr="006C0F54">
              <w:rPr>
                <w:rFonts w:ascii="Times New Roman" w:hAnsi="Times New Roman" w:cs="Times New Roman"/>
              </w:rPr>
              <w:t>1</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jc w:val="right"/>
              <w:rPr>
                <w:rFonts w:ascii="Times New Roman" w:hAnsi="Times New Roman" w:cs="Times New Roman"/>
              </w:rPr>
            </w:pPr>
            <w:r w:rsidRPr="006C0F54">
              <w:rPr>
                <w:rFonts w:ascii="Times New Roman" w:hAnsi="Times New Roman" w:cs="Times New Roman"/>
              </w:rPr>
              <w:t>1</w:t>
            </w:r>
          </w:p>
        </w:tc>
        <w:tc>
          <w:tcPr>
            <w:tcW w:w="1551" w:type="dxa"/>
            <w:tcBorders>
              <w:top w:val="nil"/>
              <w:left w:val="nil"/>
              <w:bottom w:val="nil"/>
              <w:right w:val="nil"/>
            </w:tcBorders>
            <w:shd w:val="clear" w:color="auto" w:fill="auto"/>
            <w:hideMark/>
          </w:tcPr>
          <w:p w:rsidR="006C0F54" w:rsidRPr="006C0F54" w:rsidRDefault="006C0F54" w:rsidP="006C0F54">
            <w:pPr>
              <w:jc w:val="center"/>
              <w:rPr>
                <w:rFonts w:ascii="Times New Roman" w:hAnsi="Times New Roman" w:cs="Times New Roman"/>
              </w:rPr>
            </w:pPr>
          </w:p>
        </w:tc>
        <w:tc>
          <w:tcPr>
            <w:tcW w:w="1073" w:type="dxa"/>
            <w:tcBorders>
              <w:top w:val="nil"/>
              <w:left w:val="nil"/>
              <w:bottom w:val="nil"/>
              <w:right w:val="nil"/>
            </w:tcBorders>
            <w:shd w:val="clear" w:color="auto" w:fill="auto"/>
            <w:hideMark/>
          </w:tcPr>
          <w:p w:rsidR="006C0F54" w:rsidRPr="006C0F54" w:rsidRDefault="006C0F54" w:rsidP="006C0F54">
            <w:pPr>
              <w:jc w:val="center"/>
              <w:rPr>
                <w:rFonts w:ascii="Times New Roman" w:hAnsi="Times New Roman" w:cs="Times New Roman"/>
              </w:rPr>
            </w:pPr>
          </w:p>
        </w:tc>
        <w:tc>
          <w:tcPr>
            <w:tcW w:w="3500" w:type="dxa"/>
            <w:tcBorders>
              <w:top w:val="nil"/>
              <w:left w:val="nil"/>
              <w:bottom w:val="nil"/>
              <w:right w:val="nil"/>
            </w:tcBorders>
            <w:shd w:val="clear" w:color="auto" w:fill="auto"/>
            <w:hideMark/>
          </w:tcPr>
          <w:p w:rsidR="006C0F54" w:rsidRPr="006C0F54" w:rsidRDefault="006C0F54" w:rsidP="006C0F54">
            <w:pPr>
              <w:jc w:val="center"/>
              <w:rPr>
                <w:rFonts w:ascii="Times New Roman" w:hAnsi="Times New Roman" w:cs="Times New Roman"/>
              </w:rPr>
            </w:pPr>
          </w:p>
        </w:tc>
        <w:tc>
          <w:tcPr>
            <w:tcW w:w="680" w:type="dxa"/>
            <w:tcBorders>
              <w:top w:val="nil"/>
              <w:left w:val="nil"/>
              <w:bottom w:val="nil"/>
              <w:right w:val="nil"/>
            </w:tcBorders>
            <w:shd w:val="clear" w:color="auto" w:fill="auto"/>
            <w:hideMark/>
          </w:tcPr>
          <w:p w:rsidR="006C0F54" w:rsidRPr="006C0F54" w:rsidRDefault="006C0F54" w:rsidP="006C0F54">
            <w:pPr>
              <w:jc w:val="center"/>
              <w:rPr>
                <w:rFonts w:ascii="Times New Roman" w:hAnsi="Times New Roman" w:cs="Times New Roman"/>
              </w:rPr>
            </w:pPr>
          </w:p>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773" w:type="dxa"/>
            <w:tcBorders>
              <w:top w:val="nil"/>
              <w:left w:val="nil"/>
              <w:bottom w:val="single" w:sz="4" w:space="0" w:color="auto"/>
              <w:right w:val="single" w:sz="4" w:space="0" w:color="auto"/>
            </w:tcBorders>
            <w:shd w:val="clear" w:color="auto" w:fill="auto"/>
            <w:noWrap/>
            <w:vAlign w:val="bottom"/>
            <w:hideMark/>
          </w:tcPr>
          <w:p w:rsidR="006C0F54" w:rsidRPr="006C0F54" w:rsidRDefault="006C0F54" w:rsidP="006C0F54">
            <w:r w:rsidRPr="006C0F54">
              <w:t> </w:t>
            </w:r>
          </w:p>
        </w:tc>
        <w:tc>
          <w:tcPr>
            <w:tcW w:w="1696" w:type="dxa"/>
            <w:tcBorders>
              <w:top w:val="nil"/>
              <w:left w:val="nil"/>
              <w:bottom w:val="single" w:sz="4" w:space="0" w:color="auto"/>
              <w:right w:val="single" w:sz="4" w:space="0" w:color="auto"/>
            </w:tcBorders>
            <w:shd w:val="clear" w:color="auto" w:fill="auto"/>
            <w:noWrap/>
            <w:vAlign w:val="bottom"/>
            <w:hideMark/>
          </w:tcPr>
          <w:p w:rsidR="006C0F54" w:rsidRPr="006C0F54" w:rsidRDefault="006C0F54" w:rsidP="006C0F54">
            <w:r w:rsidRPr="006C0F54">
              <w:t> </w:t>
            </w:r>
          </w:p>
        </w:tc>
        <w:tc>
          <w:tcPr>
            <w:tcW w:w="1551" w:type="dxa"/>
            <w:tcBorders>
              <w:top w:val="nil"/>
              <w:left w:val="nil"/>
              <w:bottom w:val="nil"/>
              <w:right w:val="nil"/>
            </w:tcBorders>
            <w:shd w:val="clear" w:color="auto" w:fill="auto"/>
            <w:hideMark/>
          </w:tcPr>
          <w:p w:rsidR="006C0F54" w:rsidRPr="006C0F54" w:rsidRDefault="006C0F54" w:rsidP="006C0F54">
            <w:pPr>
              <w:jc w:val="center"/>
              <w:rPr>
                <w:rFonts w:ascii="Times New Roman" w:hAnsi="Times New Roman" w:cs="Times New Roman"/>
              </w:rPr>
            </w:pPr>
          </w:p>
        </w:tc>
        <w:tc>
          <w:tcPr>
            <w:tcW w:w="1073" w:type="dxa"/>
            <w:tcBorders>
              <w:top w:val="nil"/>
              <w:left w:val="nil"/>
              <w:bottom w:val="nil"/>
              <w:right w:val="nil"/>
            </w:tcBorders>
            <w:shd w:val="clear" w:color="auto" w:fill="auto"/>
            <w:hideMark/>
          </w:tcPr>
          <w:p w:rsidR="006C0F54" w:rsidRPr="006C0F54" w:rsidRDefault="006C0F54" w:rsidP="006C0F54">
            <w:pPr>
              <w:jc w:val="center"/>
              <w:rPr>
                <w:rFonts w:ascii="Times New Roman" w:hAnsi="Times New Roman" w:cs="Times New Roman"/>
              </w:rPr>
            </w:pPr>
          </w:p>
        </w:tc>
        <w:tc>
          <w:tcPr>
            <w:tcW w:w="3500" w:type="dxa"/>
            <w:tcBorders>
              <w:top w:val="nil"/>
              <w:left w:val="nil"/>
              <w:bottom w:val="nil"/>
              <w:right w:val="nil"/>
            </w:tcBorders>
            <w:shd w:val="clear" w:color="auto" w:fill="auto"/>
            <w:hideMark/>
          </w:tcPr>
          <w:p w:rsidR="006C0F54" w:rsidRPr="006C0F54" w:rsidRDefault="006C0F54" w:rsidP="006C0F54">
            <w:pPr>
              <w:jc w:val="center"/>
              <w:rPr>
                <w:rFonts w:ascii="Times New Roman" w:hAnsi="Times New Roman" w:cs="Times New Roman"/>
              </w:rPr>
            </w:pPr>
          </w:p>
        </w:tc>
        <w:tc>
          <w:tcPr>
            <w:tcW w:w="680" w:type="dxa"/>
            <w:tcBorders>
              <w:top w:val="nil"/>
              <w:left w:val="nil"/>
              <w:bottom w:val="nil"/>
              <w:right w:val="nil"/>
            </w:tcBorders>
            <w:shd w:val="clear" w:color="auto" w:fill="auto"/>
            <w:hideMark/>
          </w:tcPr>
          <w:p w:rsidR="006C0F54" w:rsidRPr="006C0F54" w:rsidRDefault="006C0F54" w:rsidP="006C0F54">
            <w:pPr>
              <w:jc w:val="center"/>
              <w:rPr>
                <w:rFonts w:ascii="Times New Roman" w:hAnsi="Times New Roman" w:cs="Times New Roman"/>
              </w:rPr>
            </w:pPr>
          </w:p>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58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1.6. Pedagógiai asszisztens</w:t>
            </w:r>
          </w:p>
        </w:tc>
        <w:tc>
          <w:tcPr>
            <w:tcW w:w="1551" w:type="dxa"/>
            <w:tcBorders>
              <w:top w:val="nil"/>
              <w:left w:val="nil"/>
              <w:bottom w:val="nil"/>
              <w:right w:val="nil"/>
            </w:tcBorders>
            <w:shd w:val="clear" w:color="auto" w:fill="auto"/>
            <w:hideMark/>
          </w:tcPr>
          <w:p w:rsidR="006C0F54" w:rsidRPr="006C0F54" w:rsidRDefault="006C0F54" w:rsidP="006C0F54">
            <w:pPr>
              <w:jc w:val="center"/>
              <w:rPr>
                <w:rFonts w:ascii="Times New Roman" w:hAnsi="Times New Roman" w:cs="Times New Roman"/>
              </w:rPr>
            </w:pP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hideMark/>
          </w:tcPr>
          <w:p w:rsidR="006C0F54" w:rsidRPr="006C0F54" w:rsidRDefault="006C0F54" w:rsidP="006C0F54">
            <w:pPr>
              <w:jc w:val="center"/>
              <w:rPr>
                <w:rFonts w:ascii="Times New Roman" w:hAnsi="Times New Roman" w:cs="Times New Roman"/>
              </w:rPr>
            </w:pPr>
          </w:p>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jc w:val="center"/>
              <w:rPr>
                <w:rFonts w:ascii="Times New Roman" w:hAnsi="Times New Roman" w:cs="Times New Roman"/>
              </w:rPr>
            </w:pPr>
            <w:r w:rsidRPr="006C0F54">
              <w:rPr>
                <w:rFonts w:ascii="Times New Roman" w:hAnsi="Times New Roman" w:cs="Times New Roman"/>
              </w:rPr>
              <w:t> </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jc w:val="center"/>
              <w:rPr>
                <w:rFonts w:ascii="Times New Roman" w:hAnsi="Times New Roman" w:cs="Times New Roman"/>
              </w:rPr>
            </w:pPr>
            <w:r w:rsidRPr="006C0F54">
              <w:rPr>
                <w:rFonts w:ascii="Times New Roman" w:hAnsi="Times New Roman" w:cs="Times New Roman"/>
              </w:rPr>
              <w:t>Álláshely száma</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jc w:val="center"/>
              <w:rPr>
                <w:rFonts w:ascii="Times New Roman" w:hAnsi="Times New Roman" w:cs="Times New Roman"/>
              </w:rPr>
            </w:pPr>
            <w:r w:rsidRPr="006C0F54">
              <w:rPr>
                <w:rFonts w:ascii="Times New Roman" w:hAnsi="Times New Roman" w:cs="Times New Roman"/>
              </w:rPr>
              <w:t>Álláshelyet betöltő személyek száma (fő)</w:t>
            </w:r>
          </w:p>
        </w:tc>
        <w:tc>
          <w:tcPr>
            <w:tcW w:w="1551" w:type="dxa"/>
            <w:tcBorders>
              <w:top w:val="nil"/>
              <w:left w:val="nil"/>
              <w:bottom w:val="nil"/>
              <w:right w:val="nil"/>
            </w:tcBorders>
            <w:shd w:val="clear" w:color="auto" w:fill="auto"/>
            <w:hideMark/>
          </w:tcPr>
          <w:p w:rsidR="006C0F54" w:rsidRPr="006C0F54" w:rsidRDefault="006C0F54" w:rsidP="006C0F54">
            <w:pPr>
              <w:jc w:val="center"/>
              <w:rPr>
                <w:rFonts w:ascii="Times New Roman" w:hAnsi="Times New Roman" w:cs="Times New Roman"/>
              </w:rPr>
            </w:pP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hideMark/>
          </w:tcPr>
          <w:p w:rsidR="006C0F54" w:rsidRPr="006C0F54" w:rsidRDefault="006C0F54" w:rsidP="006C0F54">
            <w:pPr>
              <w:jc w:val="center"/>
              <w:rPr>
                <w:rFonts w:ascii="Times New Roman" w:hAnsi="Times New Roman" w:cs="Times New Roman"/>
              </w:rPr>
            </w:pPr>
          </w:p>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510"/>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lastRenderedPageBreak/>
              <w:t>Betöltött álláshelyek száma:</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jc w:val="right"/>
              <w:rPr>
                <w:rFonts w:ascii="Times New Roman" w:hAnsi="Times New Roman" w:cs="Times New Roman"/>
              </w:rPr>
            </w:pPr>
            <w:r w:rsidRPr="006C0F54">
              <w:rPr>
                <w:rFonts w:ascii="Times New Roman" w:hAnsi="Times New Roman" w:cs="Times New Roman"/>
              </w:rPr>
              <w:t>1</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jc w:val="right"/>
              <w:rPr>
                <w:rFonts w:ascii="Times New Roman" w:hAnsi="Times New Roman" w:cs="Times New Roman"/>
              </w:rPr>
            </w:pPr>
            <w:r w:rsidRPr="006C0F54">
              <w:rPr>
                <w:rFonts w:ascii="Times New Roman" w:hAnsi="Times New Roman" w:cs="Times New Roman"/>
              </w:rPr>
              <w:t>1</w:t>
            </w:r>
          </w:p>
        </w:tc>
        <w:tc>
          <w:tcPr>
            <w:tcW w:w="1551" w:type="dxa"/>
            <w:tcBorders>
              <w:top w:val="nil"/>
              <w:left w:val="nil"/>
              <w:bottom w:val="nil"/>
              <w:right w:val="nil"/>
            </w:tcBorders>
            <w:shd w:val="clear" w:color="auto" w:fill="auto"/>
            <w:hideMark/>
          </w:tcPr>
          <w:p w:rsidR="006C0F54" w:rsidRPr="006C0F54" w:rsidRDefault="006C0F54" w:rsidP="006C0F54">
            <w:pPr>
              <w:jc w:val="center"/>
              <w:rPr>
                <w:rFonts w:ascii="Times New Roman" w:hAnsi="Times New Roman" w:cs="Times New Roman"/>
              </w:rPr>
            </w:pP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hideMark/>
          </w:tcPr>
          <w:p w:rsidR="006C0F54" w:rsidRPr="006C0F54" w:rsidRDefault="006C0F54" w:rsidP="006C0F54">
            <w:pPr>
              <w:jc w:val="center"/>
              <w:rPr>
                <w:rFonts w:ascii="Times New Roman" w:hAnsi="Times New Roman" w:cs="Times New Roman"/>
              </w:rPr>
            </w:pPr>
          </w:p>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Betöltetlen álláshelyek száma:</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jc w:val="right"/>
              <w:rPr>
                <w:rFonts w:ascii="Times New Roman" w:hAnsi="Times New Roman" w:cs="Times New Roman"/>
              </w:rPr>
            </w:pPr>
            <w:r w:rsidRPr="006C0F54">
              <w:rPr>
                <w:rFonts w:ascii="Times New Roman" w:hAnsi="Times New Roman" w:cs="Times New Roman"/>
              </w:rPr>
              <w:t>0</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jc w:val="right"/>
              <w:rPr>
                <w:rFonts w:ascii="Times New Roman" w:hAnsi="Times New Roman" w:cs="Times New Roman"/>
              </w:rPr>
            </w:pPr>
            <w:r w:rsidRPr="006C0F54">
              <w:rPr>
                <w:rFonts w:ascii="Times New Roman" w:hAnsi="Times New Roman" w:cs="Times New Roman"/>
              </w:rPr>
              <w:t>0</w:t>
            </w:r>
          </w:p>
        </w:tc>
        <w:tc>
          <w:tcPr>
            <w:tcW w:w="1551" w:type="dxa"/>
            <w:tcBorders>
              <w:top w:val="nil"/>
              <w:left w:val="nil"/>
              <w:bottom w:val="nil"/>
              <w:right w:val="nil"/>
            </w:tcBorders>
            <w:shd w:val="clear" w:color="auto" w:fill="auto"/>
            <w:hideMark/>
          </w:tcPr>
          <w:p w:rsidR="006C0F54" w:rsidRPr="006C0F54" w:rsidRDefault="006C0F54" w:rsidP="006C0F54">
            <w:pPr>
              <w:jc w:val="center"/>
              <w:rPr>
                <w:rFonts w:ascii="Times New Roman" w:hAnsi="Times New Roman" w:cs="Times New Roman"/>
              </w:rPr>
            </w:pP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hideMark/>
          </w:tcPr>
          <w:p w:rsidR="006C0F54" w:rsidRPr="006C0F54" w:rsidRDefault="006C0F54" w:rsidP="006C0F54">
            <w:pPr>
              <w:jc w:val="center"/>
              <w:rPr>
                <w:rFonts w:ascii="Times New Roman" w:hAnsi="Times New Roman" w:cs="Times New Roman"/>
              </w:rPr>
            </w:pPr>
          </w:p>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528"/>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xml:space="preserve">Az év folyamán távozott pedagógiai asszisztensek száma: </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jc w:val="right"/>
              <w:rPr>
                <w:rFonts w:ascii="Times New Roman" w:hAnsi="Times New Roman" w:cs="Times New Roman"/>
              </w:rPr>
            </w:pPr>
            <w:r w:rsidRPr="006C0F54">
              <w:rPr>
                <w:rFonts w:ascii="Times New Roman" w:hAnsi="Times New Roman" w:cs="Times New Roman"/>
              </w:rPr>
              <w:t>0</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jc w:val="right"/>
              <w:rPr>
                <w:rFonts w:ascii="Times New Roman" w:hAnsi="Times New Roman" w:cs="Times New Roman"/>
              </w:rPr>
            </w:pPr>
            <w:r w:rsidRPr="006C0F54">
              <w:rPr>
                <w:rFonts w:ascii="Times New Roman" w:hAnsi="Times New Roman" w:cs="Times New Roman"/>
              </w:rPr>
              <w:t>0</w:t>
            </w:r>
          </w:p>
        </w:tc>
        <w:tc>
          <w:tcPr>
            <w:tcW w:w="1551" w:type="dxa"/>
            <w:tcBorders>
              <w:top w:val="nil"/>
              <w:left w:val="nil"/>
              <w:bottom w:val="nil"/>
              <w:right w:val="nil"/>
            </w:tcBorders>
            <w:shd w:val="clear" w:color="auto" w:fill="auto"/>
            <w:hideMark/>
          </w:tcPr>
          <w:p w:rsidR="006C0F54" w:rsidRPr="006C0F54" w:rsidRDefault="006C0F54" w:rsidP="006C0F54">
            <w:pPr>
              <w:jc w:val="center"/>
              <w:rPr>
                <w:rFonts w:ascii="Times New Roman" w:hAnsi="Times New Roman" w:cs="Times New Roman"/>
              </w:rPr>
            </w:pPr>
          </w:p>
        </w:tc>
        <w:tc>
          <w:tcPr>
            <w:tcW w:w="1073" w:type="dxa"/>
            <w:tcBorders>
              <w:top w:val="nil"/>
              <w:left w:val="nil"/>
              <w:bottom w:val="nil"/>
              <w:right w:val="nil"/>
            </w:tcBorders>
            <w:shd w:val="clear" w:color="auto" w:fill="auto"/>
            <w:hideMark/>
          </w:tcPr>
          <w:p w:rsidR="006C0F54" w:rsidRPr="006C0F54" w:rsidRDefault="006C0F54" w:rsidP="006C0F54">
            <w:pPr>
              <w:jc w:val="center"/>
              <w:rPr>
                <w:rFonts w:ascii="Times New Roman" w:hAnsi="Times New Roman" w:cs="Times New Roman"/>
              </w:rPr>
            </w:pPr>
          </w:p>
        </w:tc>
        <w:tc>
          <w:tcPr>
            <w:tcW w:w="3500" w:type="dxa"/>
            <w:tcBorders>
              <w:top w:val="nil"/>
              <w:left w:val="nil"/>
              <w:bottom w:val="nil"/>
              <w:right w:val="nil"/>
            </w:tcBorders>
            <w:shd w:val="clear" w:color="auto" w:fill="auto"/>
            <w:hideMark/>
          </w:tcPr>
          <w:p w:rsidR="006C0F54" w:rsidRPr="006C0F54" w:rsidRDefault="006C0F54" w:rsidP="006C0F54">
            <w:pPr>
              <w:jc w:val="center"/>
              <w:rPr>
                <w:rFonts w:ascii="Times New Roman" w:hAnsi="Times New Roman" w:cs="Times New Roman"/>
              </w:rPr>
            </w:pPr>
          </w:p>
        </w:tc>
        <w:tc>
          <w:tcPr>
            <w:tcW w:w="680" w:type="dxa"/>
            <w:tcBorders>
              <w:top w:val="nil"/>
              <w:left w:val="nil"/>
              <w:bottom w:val="nil"/>
              <w:right w:val="nil"/>
            </w:tcBorders>
            <w:shd w:val="clear" w:color="auto" w:fill="auto"/>
            <w:hideMark/>
          </w:tcPr>
          <w:p w:rsidR="006C0F54" w:rsidRPr="006C0F54" w:rsidRDefault="006C0F54" w:rsidP="006C0F54">
            <w:pPr>
              <w:jc w:val="center"/>
              <w:rPr>
                <w:rFonts w:ascii="Times New Roman" w:hAnsi="Times New Roman" w:cs="Times New Roman"/>
              </w:rPr>
            </w:pPr>
          </w:p>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nil"/>
              <w:bottom w:val="nil"/>
              <w:right w:val="nil"/>
            </w:tcBorders>
            <w:shd w:val="clear" w:color="auto" w:fill="auto"/>
            <w:noWrap/>
            <w:vAlign w:val="bottom"/>
            <w:hideMark/>
          </w:tcPr>
          <w:p w:rsidR="006C0F54" w:rsidRPr="006C0F54" w:rsidRDefault="006C0F54" w:rsidP="006C0F54">
            <w:pPr>
              <w:jc w:val="both"/>
              <w:rPr>
                <w:rFonts w:ascii="Times New Roman" w:hAnsi="Times New Roman" w:cs="Times New Roman"/>
              </w:rPr>
            </w:pPr>
          </w:p>
        </w:tc>
        <w:tc>
          <w:tcPr>
            <w:tcW w:w="1773" w:type="dxa"/>
            <w:tcBorders>
              <w:top w:val="nil"/>
              <w:left w:val="nil"/>
              <w:bottom w:val="nil"/>
              <w:right w:val="nil"/>
            </w:tcBorders>
            <w:shd w:val="clear" w:color="auto" w:fill="auto"/>
            <w:noWrap/>
            <w:vAlign w:val="bottom"/>
            <w:hideMark/>
          </w:tcPr>
          <w:p w:rsidR="006C0F54" w:rsidRPr="006C0F54" w:rsidRDefault="006C0F54" w:rsidP="006C0F54"/>
        </w:tc>
        <w:tc>
          <w:tcPr>
            <w:tcW w:w="1696" w:type="dxa"/>
            <w:tcBorders>
              <w:top w:val="nil"/>
              <w:left w:val="nil"/>
              <w:bottom w:val="nil"/>
              <w:right w:val="nil"/>
            </w:tcBorders>
            <w:shd w:val="clear" w:color="auto" w:fill="auto"/>
            <w:noWrap/>
            <w:vAlign w:val="bottom"/>
            <w:hideMark/>
          </w:tcPr>
          <w:p w:rsidR="006C0F54" w:rsidRPr="006C0F54" w:rsidRDefault="006C0F54" w:rsidP="006C0F54"/>
        </w:tc>
        <w:tc>
          <w:tcPr>
            <w:tcW w:w="1551" w:type="dxa"/>
            <w:tcBorders>
              <w:top w:val="nil"/>
              <w:left w:val="nil"/>
              <w:bottom w:val="nil"/>
              <w:right w:val="nil"/>
            </w:tcBorders>
            <w:shd w:val="clear" w:color="auto" w:fill="auto"/>
            <w:noWrap/>
            <w:vAlign w:val="bottom"/>
            <w:hideMark/>
          </w:tcPr>
          <w:p w:rsidR="006C0F54" w:rsidRPr="006C0F54" w:rsidRDefault="006C0F54" w:rsidP="006C0F54"/>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5876" w:type="dxa"/>
            <w:gridSpan w:val="3"/>
            <w:tcBorders>
              <w:top w:val="nil"/>
              <w:left w:val="nil"/>
              <w:bottom w:val="nil"/>
              <w:right w:val="nil"/>
            </w:tcBorders>
            <w:shd w:val="clear" w:color="auto" w:fill="auto"/>
            <w:noWrap/>
            <w:vAlign w:val="bottom"/>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1.7. Nevelést segítő szakemberek az óvodában</w:t>
            </w:r>
          </w:p>
        </w:tc>
        <w:tc>
          <w:tcPr>
            <w:tcW w:w="1551" w:type="dxa"/>
            <w:tcBorders>
              <w:top w:val="nil"/>
              <w:left w:val="nil"/>
              <w:bottom w:val="nil"/>
              <w:right w:val="nil"/>
            </w:tcBorders>
            <w:shd w:val="clear" w:color="auto" w:fill="auto"/>
            <w:noWrap/>
            <w:vAlign w:val="bottom"/>
            <w:hideMark/>
          </w:tcPr>
          <w:p w:rsidR="006C0F54" w:rsidRPr="006C0F54" w:rsidRDefault="006C0F54" w:rsidP="006C0F54"/>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nil"/>
              <w:bottom w:val="nil"/>
              <w:right w:val="nil"/>
            </w:tcBorders>
            <w:shd w:val="clear" w:color="auto" w:fill="auto"/>
            <w:noWrap/>
            <w:vAlign w:val="bottom"/>
            <w:hideMark/>
          </w:tcPr>
          <w:p w:rsidR="006C0F54" w:rsidRPr="006C0F54" w:rsidRDefault="006C0F54" w:rsidP="006C0F54">
            <w:pPr>
              <w:jc w:val="both"/>
              <w:rPr>
                <w:rFonts w:ascii="Times New Roman" w:hAnsi="Times New Roman" w:cs="Times New Roman"/>
                <w:color w:val="000000"/>
              </w:rPr>
            </w:pPr>
          </w:p>
        </w:tc>
        <w:tc>
          <w:tcPr>
            <w:tcW w:w="1773" w:type="dxa"/>
            <w:tcBorders>
              <w:top w:val="nil"/>
              <w:left w:val="nil"/>
              <w:bottom w:val="nil"/>
              <w:right w:val="nil"/>
            </w:tcBorders>
            <w:shd w:val="clear" w:color="auto" w:fill="auto"/>
            <w:noWrap/>
            <w:vAlign w:val="bottom"/>
            <w:hideMark/>
          </w:tcPr>
          <w:p w:rsidR="006C0F54" w:rsidRPr="006C0F54" w:rsidRDefault="006C0F54" w:rsidP="006C0F54"/>
        </w:tc>
        <w:tc>
          <w:tcPr>
            <w:tcW w:w="1696" w:type="dxa"/>
            <w:tcBorders>
              <w:top w:val="nil"/>
              <w:left w:val="nil"/>
              <w:bottom w:val="nil"/>
              <w:right w:val="nil"/>
            </w:tcBorders>
            <w:shd w:val="clear" w:color="auto" w:fill="auto"/>
            <w:noWrap/>
            <w:vAlign w:val="bottom"/>
            <w:hideMark/>
          </w:tcPr>
          <w:p w:rsidR="006C0F54" w:rsidRPr="006C0F54" w:rsidRDefault="006C0F54" w:rsidP="006C0F54"/>
        </w:tc>
        <w:tc>
          <w:tcPr>
            <w:tcW w:w="1551" w:type="dxa"/>
            <w:tcBorders>
              <w:top w:val="nil"/>
              <w:left w:val="nil"/>
              <w:bottom w:val="nil"/>
              <w:right w:val="nil"/>
            </w:tcBorders>
            <w:shd w:val="clear" w:color="auto" w:fill="auto"/>
            <w:noWrap/>
            <w:vAlign w:val="bottom"/>
            <w:hideMark/>
          </w:tcPr>
          <w:p w:rsidR="006C0F54" w:rsidRPr="006C0F54" w:rsidRDefault="006C0F54" w:rsidP="006C0F54"/>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528"/>
        </w:trPr>
        <w:tc>
          <w:tcPr>
            <w:tcW w:w="2407" w:type="dxa"/>
            <w:tcBorders>
              <w:top w:val="single" w:sz="4" w:space="0" w:color="auto"/>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color w:val="000000"/>
              </w:rPr>
            </w:pPr>
            <w:r w:rsidRPr="006C0F54">
              <w:rPr>
                <w:rFonts w:ascii="Times New Roman" w:hAnsi="Times New Roman" w:cs="Times New Roman"/>
                <w:color w:val="000000"/>
              </w:rPr>
              <w:t>logopédus</w:t>
            </w:r>
          </w:p>
        </w:tc>
        <w:tc>
          <w:tcPr>
            <w:tcW w:w="1773" w:type="dxa"/>
            <w:tcBorders>
              <w:top w:val="single" w:sz="4" w:space="0" w:color="auto"/>
              <w:left w:val="nil"/>
              <w:bottom w:val="single" w:sz="4" w:space="0" w:color="auto"/>
              <w:right w:val="single" w:sz="4" w:space="0" w:color="auto"/>
            </w:tcBorders>
            <w:shd w:val="clear" w:color="auto" w:fill="auto"/>
            <w:hideMark/>
          </w:tcPr>
          <w:p w:rsidR="006C0F54" w:rsidRPr="006C0F54" w:rsidRDefault="006C0F54" w:rsidP="006C0F54">
            <w:pPr>
              <w:jc w:val="center"/>
              <w:rPr>
                <w:rFonts w:ascii="Times New Roman" w:hAnsi="Times New Roman" w:cs="Times New Roman"/>
                <w:color w:val="000000"/>
              </w:rPr>
            </w:pPr>
            <w:r w:rsidRPr="006C0F54">
              <w:rPr>
                <w:rFonts w:ascii="Times New Roman" w:hAnsi="Times New Roman" w:cs="Times New Roman"/>
                <w:color w:val="000000"/>
              </w:rPr>
              <w:t>Heti óraszám</w:t>
            </w:r>
          </w:p>
        </w:tc>
        <w:tc>
          <w:tcPr>
            <w:tcW w:w="1696" w:type="dxa"/>
            <w:tcBorders>
              <w:top w:val="single" w:sz="4" w:space="0" w:color="auto"/>
              <w:left w:val="nil"/>
              <w:bottom w:val="single" w:sz="4" w:space="0" w:color="auto"/>
              <w:right w:val="single" w:sz="4" w:space="0" w:color="auto"/>
            </w:tcBorders>
            <w:shd w:val="clear" w:color="auto" w:fill="auto"/>
            <w:hideMark/>
          </w:tcPr>
          <w:p w:rsidR="006C0F54" w:rsidRPr="006C0F54" w:rsidRDefault="006C0F54" w:rsidP="006C0F54">
            <w:pPr>
              <w:jc w:val="center"/>
              <w:rPr>
                <w:rFonts w:ascii="Times New Roman" w:hAnsi="Times New Roman" w:cs="Times New Roman"/>
                <w:color w:val="000000"/>
              </w:rPr>
            </w:pPr>
            <w:r w:rsidRPr="006C0F54">
              <w:rPr>
                <w:rFonts w:ascii="Times New Roman" w:hAnsi="Times New Roman" w:cs="Times New Roman"/>
                <w:color w:val="000000"/>
              </w:rPr>
              <w:t>Ellátatlan feladat (óra)</w:t>
            </w:r>
          </w:p>
        </w:tc>
        <w:tc>
          <w:tcPr>
            <w:tcW w:w="1551" w:type="dxa"/>
            <w:tcBorders>
              <w:top w:val="single" w:sz="4" w:space="0" w:color="auto"/>
              <w:left w:val="nil"/>
              <w:bottom w:val="single" w:sz="4" w:space="0" w:color="auto"/>
              <w:right w:val="single" w:sz="4" w:space="0" w:color="auto"/>
            </w:tcBorders>
            <w:shd w:val="clear" w:color="auto" w:fill="auto"/>
            <w:hideMark/>
          </w:tcPr>
          <w:p w:rsidR="006C0F54" w:rsidRPr="006C0F54" w:rsidRDefault="006C0F54" w:rsidP="006C0F54">
            <w:pPr>
              <w:jc w:val="center"/>
              <w:rPr>
                <w:rFonts w:ascii="Times New Roman" w:hAnsi="Times New Roman" w:cs="Times New Roman"/>
                <w:color w:val="000000"/>
              </w:rPr>
            </w:pPr>
            <w:r w:rsidRPr="006C0F54">
              <w:rPr>
                <w:rFonts w:ascii="Times New Roman" w:hAnsi="Times New Roman" w:cs="Times New Roman"/>
                <w:color w:val="000000"/>
              </w:rPr>
              <w:t>Az együttműködés minősége (legördülő lista)</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vAlign w:val="bottom"/>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1</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jc w:val="right"/>
              <w:rPr>
                <w:rFonts w:ascii="Times New Roman" w:hAnsi="Times New Roman" w:cs="Times New Roman"/>
                <w:color w:val="000000"/>
              </w:rPr>
            </w:pPr>
            <w:r w:rsidRPr="006C0F54">
              <w:rPr>
                <w:rFonts w:ascii="Times New Roman" w:hAnsi="Times New Roman" w:cs="Times New Roman"/>
                <w:color w:val="000000"/>
              </w:rPr>
              <w:t>12</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jc w:val="right"/>
              <w:rPr>
                <w:rFonts w:ascii="Times New Roman" w:hAnsi="Times New Roman" w:cs="Times New Roman"/>
                <w:color w:val="000000"/>
              </w:rPr>
            </w:pPr>
            <w:r w:rsidRPr="006C0F54">
              <w:rPr>
                <w:rFonts w:ascii="Times New Roman" w:hAnsi="Times New Roman" w:cs="Times New Roman"/>
                <w:color w:val="000000"/>
              </w:rPr>
              <w:t>0</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color w:val="000000"/>
              </w:rPr>
            </w:pPr>
            <w:r w:rsidRPr="006C0F54">
              <w:rPr>
                <w:rFonts w:ascii="Times New Roman" w:hAnsi="Times New Roman" w:cs="Times New Roman"/>
                <w:color w:val="000000"/>
              </w:rPr>
              <w:t>kiváló</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vAlign w:val="bottom"/>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2</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color w:val="000000"/>
              </w:rPr>
            </w:pPr>
            <w:r w:rsidRPr="006C0F54">
              <w:rPr>
                <w:rFonts w:ascii="Times New Roman" w:hAnsi="Times New Roman" w:cs="Times New Roman"/>
                <w:color w:val="000000"/>
              </w:rPr>
              <w:t> </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color w:val="000000"/>
              </w:rPr>
            </w:pPr>
            <w:r w:rsidRPr="006C0F54">
              <w:rPr>
                <w:rFonts w:ascii="Times New Roman" w:hAnsi="Times New Roman" w:cs="Times New Roman"/>
                <w:color w:val="000000"/>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color w:val="000000"/>
              </w:rPr>
            </w:pPr>
            <w:r w:rsidRPr="006C0F54">
              <w:rPr>
                <w:rFonts w:ascii="Times New Roman" w:hAnsi="Times New Roman" w:cs="Times New Roman"/>
                <w:color w:val="000000"/>
              </w:rPr>
              <w:t> </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noWrap/>
            <w:vAlign w:val="bottom"/>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3</w:t>
            </w:r>
          </w:p>
        </w:tc>
        <w:tc>
          <w:tcPr>
            <w:tcW w:w="1773" w:type="dxa"/>
            <w:tcBorders>
              <w:top w:val="nil"/>
              <w:left w:val="nil"/>
              <w:bottom w:val="single" w:sz="4" w:space="0" w:color="auto"/>
              <w:right w:val="single" w:sz="4" w:space="0" w:color="auto"/>
            </w:tcBorders>
            <w:shd w:val="clear" w:color="auto" w:fill="auto"/>
            <w:noWrap/>
            <w:vAlign w:val="bottom"/>
            <w:hideMark/>
          </w:tcPr>
          <w:p w:rsidR="006C0F54" w:rsidRPr="006C0F54" w:rsidRDefault="006C0F54" w:rsidP="006C0F54">
            <w:r w:rsidRPr="006C0F54">
              <w:t> </w:t>
            </w:r>
          </w:p>
        </w:tc>
        <w:tc>
          <w:tcPr>
            <w:tcW w:w="1696" w:type="dxa"/>
            <w:tcBorders>
              <w:top w:val="nil"/>
              <w:left w:val="nil"/>
              <w:bottom w:val="single" w:sz="4" w:space="0" w:color="auto"/>
              <w:right w:val="single" w:sz="4" w:space="0" w:color="auto"/>
            </w:tcBorders>
            <w:shd w:val="clear" w:color="auto" w:fill="auto"/>
            <w:noWrap/>
            <w:vAlign w:val="bottom"/>
            <w:hideMark/>
          </w:tcPr>
          <w:p w:rsidR="006C0F54" w:rsidRPr="006C0F54" w:rsidRDefault="006C0F54" w:rsidP="006C0F54">
            <w:r w:rsidRPr="006C0F54">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color w:val="000000"/>
              </w:rPr>
            </w:pPr>
            <w:r w:rsidRPr="006C0F54">
              <w:rPr>
                <w:rFonts w:ascii="Times New Roman" w:hAnsi="Times New Roman" w:cs="Times New Roman"/>
                <w:color w:val="000000"/>
              </w:rPr>
              <w:t> </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color w:val="000000"/>
              </w:rPr>
            </w:pPr>
            <w:r w:rsidRPr="006C0F54">
              <w:rPr>
                <w:rFonts w:ascii="Times New Roman" w:hAnsi="Times New Roman" w:cs="Times New Roman"/>
                <w:color w:val="000000"/>
              </w:rPr>
              <w:t>pszichológus</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jc w:val="center"/>
              <w:rPr>
                <w:rFonts w:ascii="Times New Roman" w:hAnsi="Times New Roman" w:cs="Times New Roman"/>
                <w:color w:val="000000"/>
              </w:rPr>
            </w:pPr>
            <w:r w:rsidRPr="006C0F54">
              <w:rPr>
                <w:rFonts w:ascii="Times New Roman" w:hAnsi="Times New Roman" w:cs="Times New Roman"/>
                <w:color w:val="000000"/>
              </w:rPr>
              <w:t>Heti óraszám</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jc w:val="center"/>
              <w:rPr>
                <w:rFonts w:ascii="Times New Roman" w:hAnsi="Times New Roman" w:cs="Times New Roman"/>
                <w:color w:val="000000"/>
              </w:rPr>
            </w:pPr>
            <w:r w:rsidRPr="006C0F54">
              <w:rPr>
                <w:rFonts w:ascii="Times New Roman" w:hAnsi="Times New Roman" w:cs="Times New Roman"/>
                <w:color w:val="000000"/>
              </w:rPr>
              <w:t>Ellátatlan feladat (óra)</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jc w:val="center"/>
              <w:rPr>
                <w:rFonts w:ascii="Times New Roman" w:hAnsi="Times New Roman" w:cs="Times New Roman"/>
                <w:color w:val="000000"/>
              </w:rPr>
            </w:pPr>
            <w:r w:rsidRPr="006C0F54">
              <w:rPr>
                <w:rFonts w:ascii="Times New Roman" w:hAnsi="Times New Roman" w:cs="Times New Roman"/>
                <w:color w:val="000000"/>
              </w:rPr>
              <w:t>Az együttműködés minősége</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vAlign w:val="bottom"/>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jc w:val="right"/>
              <w:rPr>
                <w:rFonts w:ascii="Times New Roman" w:hAnsi="Times New Roman" w:cs="Times New Roman"/>
                <w:color w:val="000000"/>
              </w:rPr>
            </w:pPr>
            <w:r w:rsidRPr="006C0F54">
              <w:rPr>
                <w:rFonts w:ascii="Times New Roman" w:hAnsi="Times New Roman" w:cs="Times New Roman"/>
                <w:color w:val="000000"/>
              </w:rPr>
              <w:t>20</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jc w:val="right"/>
              <w:rPr>
                <w:rFonts w:ascii="Times New Roman" w:hAnsi="Times New Roman" w:cs="Times New Roman"/>
                <w:color w:val="000000"/>
              </w:rPr>
            </w:pPr>
            <w:r w:rsidRPr="006C0F54">
              <w:rPr>
                <w:rFonts w:ascii="Times New Roman" w:hAnsi="Times New Roman" w:cs="Times New Roman"/>
                <w:color w:val="000000"/>
              </w:rPr>
              <w:t>0</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color w:val="000000"/>
              </w:rPr>
            </w:pPr>
            <w:r w:rsidRPr="006C0F54">
              <w:rPr>
                <w:rFonts w:ascii="Times New Roman" w:hAnsi="Times New Roman" w:cs="Times New Roman"/>
                <w:color w:val="000000"/>
              </w:rPr>
              <w:t>kiváló</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color w:val="000000"/>
              </w:rPr>
            </w:pPr>
            <w:r w:rsidRPr="006C0F54">
              <w:rPr>
                <w:rFonts w:ascii="Times New Roman" w:hAnsi="Times New Roman" w:cs="Times New Roman"/>
                <w:color w:val="000000"/>
              </w:rPr>
              <w:t>utazó gyógypedagógus</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jc w:val="center"/>
              <w:rPr>
                <w:rFonts w:ascii="Times New Roman" w:hAnsi="Times New Roman" w:cs="Times New Roman"/>
                <w:color w:val="000000"/>
              </w:rPr>
            </w:pPr>
            <w:r w:rsidRPr="006C0F54">
              <w:rPr>
                <w:rFonts w:ascii="Times New Roman" w:hAnsi="Times New Roman" w:cs="Times New Roman"/>
                <w:color w:val="000000"/>
              </w:rPr>
              <w:t>Heti óraszám</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jc w:val="center"/>
              <w:rPr>
                <w:rFonts w:ascii="Times New Roman" w:hAnsi="Times New Roman" w:cs="Times New Roman"/>
                <w:color w:val="000000"/>
              </w:rPr>
            </w:pPr>
            <w:r w:rsidRPr="006C0F54">
              <w:rPr>
                <w:rFonts w:ascii="Times New Roman" w:hAnsi="Times New Roman" w:cs="Times New Roman"/>
                <w:color w:val="000000"/>
              </w:rPr>
              <w:t>Ellátatlan feladat (óra)</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jc w:val="center"/>
              <w:rPr>
                <w:rFonts w:ascii="Times New Roman" w:hAnsi="Times New Roman" w:cs="Times New Roman"/>
                <w:color w:val="000000"/>
              </w:rPr>
            </w:pPr>
            <w:r w:rsidRPr="006C0F54">
              <w:rPr>
                <w:rFonts w:ascii="Times New Roman" w:hAnsi="Times New Roman" w:cs="Times New Roman"/>
                <w:color w:val="000000"/>
              </w:rPr>
              <w:t>Az együttműködés minősége</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vAlign w:val="bottom"/>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1</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jc w:val="right"/>
              <w:rPr>
                <w:rFonts w:ascii="Times New Roman" w:hAnsi="Times New Roman" w:cs="Times New Roman"/>
                <w:color w:val="000000"/>
              </w:rPr>
            </w:pPr>
            <w:r w:rsidRPr="006C0F54">
              <w:rPr>
                <w:rFonts w:ascii="Times New Roman" w:hAnsi="Times New Roman" w:cs="Times New Roman"/>
                <w:color w:val="000000"/>
              </w:rPr>
              <w:t>2</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jc w:val="center"/>
              <w:rPr>
                <w:rFonts w:ascii="Times New Roman" w:hAnsi="Times New Roman" w:cs="Times New Roman"/>
                <w:color w:val="000000"/>
              </w:rPr>
            </w:pPr>
            <w:r w:rsidRPr="006C0F54">
              <w:rPr>
                <w:rFonts w:ascii="Times New Roman" w:hAnsi="Times New Roman" w:cs="Times New Roman"/>
                <w:color w:val="000000"/>
              </w:rPr>
              <w:t>2</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jc w:val="center"/>
              <w:rPr>
                <w:rFonts w:ascii="Times New Roman" w:hAnsi="Times New Roman" w:cs="Times New Roman"/>
                <w:color w:val="000000"/>
              </w:rPr>
            </w:pPr>
            <w:r w:rsidRPr="006C0F54">
              <w:rPr>
                <w:rFonts w:ascii="Times New Roman" w:hAnsi="Times New Roman" w:cs="Times New Roman"/>
                <w:color w:val="000000"/>
              </w:rPr>
              <w:t>megfelelő</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vAlign w:val="bottom"/>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2</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jc w:val="center"/>
              <w:rPr>
                <w:rFonts w:ascii="Times New Roman" w:hAnsi="Times New Roman" w:cs="Times New Roman"/>
                <w:color w:val="000000"/>
              </w:rPr>
            </w:pPr>
            <w:r w:rsidRPr="006C0F54">
              <w:rPr>
                <w:rFonts w:ascii="Times New Roman" w:hAnsi="Times New Roman" w:cs="Times New Roman"/>
                <w:color w:val="000000"/>
              </w:rPr>
              <w:t> </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jc w:val="center"/>
              <w:rPr>
                <w:rFonts w:ascii="Times New Roman" w:hAnsi="Times New Roman" w:cs="Times New Roman"/>
                <w:color w:val="000000"/>
              </w:rPr>
            </w:pPr>
            <w:r w:rsidRPr="006C0F54">
              <w:rPr>
                <w:rFonts w:ascii="Times New Roman" w:hAnsi="Times New Roman" w:cs="Times New Roman"/>
                <w:color w:val="000000"/>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jc w:val="center"/>
              <w:rPr>
                <w:rFonts w:ascii="Times New Roman" w:hAnsi="Times New Roman" w:cs="Times New Roman"/>
                <w:color w:val="000000"/>
              </w:rPr>
            </w:pPr>
            <w:r w:rsidRPr="006C0F54">
              <w:rPr>
                <w:rFonts w:ascii="Times New Roman" w:hAnsi="Times New Roman" w:cs="Times New Roman"/>
                <w:color w:val="000000"/>
              </w:rPr>
              <w:t> </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noWrap/>
            <w:vAlign w:val="bottom"/>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3</w:t>
            </w:r>
          </w:p>
        </w:tc>
        <w:tc>
          <w:tcPr>
            <w:tcW w:w="1773" w:type="dxa"/>
            <w:tcBorders>
              <w:top w:val="nil"/>
              <w:left w:val="nil"/>
              <w:bottom w:val="single" w:sz="4" w:space="0" w:color="auto"/>
              <w:right w:val="single" w:sz="4" w:space="0" w:color="auto"/>
            </w:tcBorders>
            <w:shd w:val="clear" w:color="auto" w:fill="auto"/>
            <w:noWrap/>
            <w:vAlign w:val="bottom"/>
            <w:hideMark/>
          </w:tcPr>
          <w:p w:rsidR="006C0F54" w:rsidRPr="006C0F54" w:rsidRDefault="006C0F54" w:rsidP="006C0F54">
            <w:r w:rsidRPr="006C0F54">
              <w:t> </w:t>
            </w:r>
          </w:p>
        </w:tc>
        <w:tc>
          <w:tcPr>
            <w:tcW w:w="1696" w:type="dxa"/>
            <w:tcBorders>
              <w:top w:val="nil"/>
              <w:left w:val="nil"/>
              <w:bottom w:val="single" w:sz="4" w:space="0" w:color="auto"/>
              <w:right w:val="single" w:sz="4" w:space="0" w:color="auto"/>
            </w:tcBorders>
            <w:shd w:val="clear" w:color="auto" w:fill="auto"/>
            <w:noWrap/>
            <w:vAlign w:val="bottom"/>
            <w:hideMark/>
          </w:tcPr>
          <w:p w:rsidR="006C0F54" w:rsidRPr="006C0F54" w:rsidRDefault="006C0F54" w:rsidP="006C0F54">
            <w:r w:rsidRPr="006C0F54">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jc w:val="center"/>
              <w:rPr>
                <w:rFonts w:ascii="Times New Roman" w:hAnsi="Times New Roman" w:cs="Times New Roman"/>
                <w:color w:val="000000"/>
              </w:rPr>
            </w:pPr>
            <w:r w:rsidRPr="006C0F54">
              <w:rPr>
                <w:rFonts w:ascii="Times New Roman" w:hAnsi="Times New Roman" w:cs="Times New Roman"/>
                <w:color w:val="000000"/>
              </w:rPr>
              <w:t> </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color w:val="000000"/>
              </w:rPr>
            </w:pPr>
            <w:r w:rsidRPr="006C0F54">
              <w:rPr>
                <w:rFonts w:ascii="Times New Roman" w:hAnsi="Times New Roman" w:cs="Times New Roman"/>
                <w:color w:val="000000"/>
              </w:rPr>
              <w:t>fejlesztőpedagógus</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jc w:val="center"/>
              <w:rPr>
                <w:rFonts w:ascii="Times New Roman" w:hAnsi="Times New Roman" w:cs="Times New Roman"/>
                <w:color w:val="000000"/>
              </w:rPr>
            </w:pPr>
            <w:r w:rsidRPr="006C0F54">
              <w:rPr>
                <w:rFonts w:ascii="Times New Roman" w:hAnsi="Times New Roman" w:cs="Times New Roman"/>
                <w:color w:val="000000"/>
              </w:rPr>
              <w:t>Heti óraszám</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jc w:val="center"/>
              <w:rPr>
                <w:rFonts w:ascii="Times New Roman" w:hAnsi="Times New Roman" w:cs="Times New Roman"/>
                <w:color w:val="000000"/>
              </w:rPr>
            </w:pPr>
            <w:r w:rsidRPr="006C0F54">
              <w:rPr>
                <w:rFonts w:ascii="Times New Roman" w:hAnsi="Times New Roman" w:cs="Times New Roman"/>
                <w:color w:val="000000"/>
              </w:rPr>
              <w:t>Ellátatlan feladat (óra)</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jc w:val="center"/>
              <w:rPr>
                <w:rFonts w:ascii="Times New Roman" w:hAnsi="Times New Roman" w:cs="Times New Roman"/>
                <w:color w:val="000000"/>
              </w:rPr>
            </w:pPr>
            <w:r w:rsidRPr="006C0F54">
              <w:rPr>
                <w:rFonts w:ascii="Times New Roman" w:hAnsi="Times New Roman" w:cs="Times New Roman"/>
                <w:color w:val="000000"/>
              </w:rPr>
              <w:t>Az együttműködés minősége</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vAlign w:val="bottom"/>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1</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jc w:val="right"/>
              <w:rPr>
                <w:rFonts w:ascii="Times New Roman" w:hAnsi="Times New Roman" w:cs="Times New Roman"/>
                <w:color w:val="000000"/>
              </w:rPr>
            </w:pPr>
            <w:r w:rsidRPr="006C0F54">
              <w:rPr>
                <w:rFonts w:ascii="Times New Roman" w:hAnsi="Times New Roman" w:cs="Times New Roman"/>
                <w:color w:val="000000"/>
              </w:rPr>
              <w:t>40</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jc w:val="right"/>
              <w:rPr>
                <w:rFonts w:ascii="Times New Roman" w:hAnsi="Times New Roman" w:cs="Times New Roman"/>
                <w:color w:val="000000"/>
              </w:rPr>
            </w:pPr>
            <w:r w:rsidRPr="006C0F54">
              <w:rPr>
                <w:rFonts w:ascii="Times New Roman" w:hAnsi="Times New Roman" w:cs="Times New Roman"/>
                <w:color w:val="000000"/>
              </w:rPr>
              <w:t>0</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color w:val="000000"/>
              </w:rPr>
            </w:pPr>
            <w:r w:rsidRPr="006C0F54">
              <w:rPr>
                <w:rFonts w:ascii="Times New Roman" w:hAnsi="Times New Roman" w:cs="Times New Roman"/>
                <w:color w:val="000000"/>
              </w:rPr>
              <w:t>kiváló</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vAlign w:val="bottom"/>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2</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color w:val="000000"/>
              </w:rPr>
            </w:pPr>
            <w:r w:rsidRPr="006C0F54">
              <w:rPr>
                <w:rFonts w:ascii="Times New Roman" w:hAnsi="Times New Roman" w:cs="Times New Roman"/>
                <w:color w:val="000000"/>
              </w:rPr>
              <w:t> </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color w:val="000000"/>
              </w:rPr>
            </w:pPr>
            <w:r w:rsidRPr="006C0F54">
              <w:rPr>
                <w:rFonts w:ascii="Times New Roman" w:hAnsi="Times New Roman" w:cs="Times New Roman"/>
                <w:color w:val="000000"/>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color w:val="000000"/>
              </w:rPr>
            </w:pPr>
            <w:r w:rsidRPr="006C0F54">
              <w:rPr>
                <w:rFonts w:ascii="Times New Roman" w:hAnsi="Times New Roman" w:cs="Times New Roman"/>
                <w:color w:val="000000"/>
              </w:rPr>
              <w:t> </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nil"/>
              <w:bottom w:val="nil"/>
              <w:right w:val="nil"/>
            </w:tcBorders>
            <w:shd w:val="clear" w:color="auto" w:fill="auto"/>
            <w:noWrap/>
            <w:vAlign w:val="bottom"/>
            <w:hideMark/>
          </w:tcPr>
          <w:p w:rsidR="006C0F54" w:rsidRPr="006C0F54" w:rsidRDefault="006C0F54" w:rsidP="006C0F54">
            <w:pPr>
              <w:jc w:val="both"/>
              <w:rPr>
                <w:rFonts w:ascii="Times New Roman" w:hAnsi="Times New Roman" w:cs="Times New Roman"/>
              </w:rPr>
            </w:pPr>
          </w:p>
        </w:tc>
        <w:tc>
          <w:tcPr>
            <w:tcW w:w="1773" w:type="dxa"/>
            <w:tcBorders>
              <w:top w:val="nil"/>
              <w:left w:val="nil"/>
              <w:bottom w:val="nil"/>
              <w:right w:val="nil"/>
            </w:tcBorders>
            <w:shd w:val="clear" w:color="auto" w:fill="auto"/>
            <w:noWrap/>
            <w:vAlign w:val="bottom"/>
            <w:hideMark/>
          </w:tcPr>
          <w:p w:rsidR="006C0F54" w:rsidRPr="006C0F54" w:rsidRDefault="006C0F54" w:rsidP="006C0F54"/>
        </w:tc>
        <w:tc>
          <w:tcPr>
            <w:tcW w:w="1696" w:type="dxa"/>
            <w:tcBorders>
              <w:top w:val="nil"/>
              <w:left w:val="nil"/>
              <w:bottom w:val="nil"/>
              <w:right w:val="nil"/>
            </w:tcBorders>
            <w:shd w:val="clear" w:color="auto" w:fill="auto"/>
            <w:noWrap/>
            <w:vAlign w:val="bottom"/>
            <w:hideMark/>
          </w:tcPr>
          <w:p w:rsidR="006C0F54" w:rsidRPr="006C0F54" w:rsidRDefault="006C0F54" w:rsidP="006C0F54"/>
        </w:tc>
        <w:tc>
          <w:tcPr>
            <w:tcW w:w="1551" w:type="dxa"/>
            <w:tcBorders>
              <w:top w:val="nil"/>
              <w:left w:val="nil"/>
              <w:bottom w:val="nil"/>
              <w:right w:val="nil"/>
            </w:tcBorders>
            <w:shd w:val="clear" w:color="auto" w:fill="auto"/>
            <w:noWrap/>
            <w:vAlign w:val="bottom"/>
            <w:hideMark/>
          </w:tcPr>
          <w:p w:rsidR="006C0F54" w:rsidRPr="006C0F54" w:rsidRDefault="006C0F54" w:rsidP="006C0F54"/>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528"/>
        </w:trPr>
        <w:tc>
          <w:tcPr>
            <w:tcW w:w="240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6C0F54" w:rsidRPr="006C0F54" w:rsidRDefault="006C0F54" w:rsidP="006C0F54">
            <w:pPr>
              <w:jc w:val="center"/>
              <w:rPr>
                <w:rFonts w:ascii="Times New Roman" w:hAnsi="Times New Roman" w:cs="Times New Roman"/>
                <w:color w:val="000000"/>
              </w:rPr>
            </w:pPr>
            <w:r w:rsidRPr="006C0F54">
              <w:rPr>
                <w:rFonts w:ascii="Times New Roman" w:hAnsi="Times New Roman" w:cs="Times New Roman"/>
                <w:color w:val="000000"/>
              </w:rPr>
              <w:t>logopédus</w:t>
            </w:r>
            <w:r w:rsidRPr="006C0F54">
              <w:rPr>
                <w:rFonts w:ascii="Times New Roman" w:hAnsi="Times New Roman" w:cs="Times New Roman"/>
              </w:rPr>
              <w:t xml:space="preserve"> </w:t>
            </w:r>
          </w:p>
        </w:tc>
        <w:tc>
          <w:tcPr>
            <w:tcW w:w="5020" w:type="dxa"/>
            <w:gridSpan w:val="3"/>
            <w:tcBorders>
              <w:top w:val="single" w:sz="4" w:space="0" w:color="auto"/>
              <w:left w:val="nil"/>
              <w:bottom w:val="single" w:sz="4" w:space="0" w:color="auto"/>
              <w:right w:val="single" w:sz="4" w:space="0" w:color="000000"/>
            </w:tcBorders>
            <w:shd w:val="clear" w:color="auto" w:fill="auto"/>
            <w:vAlign w:val="bottom"/>
            <w:hideMark/>
          </w:tcPr>
          <w:p w:rsidR="006C0F54" w:rsidRPr="006C0F54" w:rsidRDefault="006C0F54" w:rsidP="006C0F54">
            <w:pPr>
              <w:jc w:val="center"/>
              <w:rPr>
                <w:rFonts w:ascii="Times New Roman" w:hAnsi="Times New Roman" w:cs="Times New Roman"/>
              </w:rPr>
            </w:pPr>
            <w:r w:rsidRPr="006C0F54">
              <w:rPr>
                <w:rFonts w:ascii="Times New Roman" w:hAnsi="Times New Roman" w:cs="Times New Roman"/>
              </w:rPr>
              <w:t>Ellátott gyermekek száma</w:t>
            </w:r>
          </w:p>
        </w:tc>
        <w:tc>
          <w:tcPr>
            <w:tcW w:w="1073" w:type="dxa"/>
            <w:tcBorders>
              <w:top w:val="single" w:sz="4" w:space="0" w:color="auto"/>
              <w:left w:val="nil"/>
              <w:bottom w:val="single" w:sz="4" w:space="0" w:color="auto"/>
              <w:right w:val="single" w:sz="4" w:space="0" w:color="auto"/>
            </w:tcBorders>
            <w:shd w:val="clear" w:color="auto" w:fill="auto"/>
            <w:hideMark/>
          </w:tcPr>
          <w:p w:rsidR="006C0F54" w:rsidRPr="006C0F54" w:rsidRDefault="006C0F54" w:rsidP="006C0F54">
            <w:pPr>
              <w:jc w:val="center"/>
              <w:rPr>
                <w:rFonts w:ascii="Times New Roman" w:hAnsi="Times New Roman" w:cs="Times New Roman"/>
              </w:rPr>
            </w:pPr>
            <w:r w:rsidRPr="006C0F54">
              <w:rPr>
                <w:rFonts w:ascii="Times New Roman" w:hAnsi="Times New Roman" w:cs="Times New Roman"/>
              </w:rPr>
              <w:t>Ellátottak összesen</w:t>
            </w:r>
          </w:p>
        </w:tc>
        <w:tc>
          <w:tcPr>
            <w:tcW w:w="5480" w:type="dxa"/>
            <w:gridSpan w:val="4"/>
            <w:tcBorders>
              <w:top w:val="single" w:sz="4" w:space="0" w:color="auto"/>
              <w:left w:val="nil"/>
              <w:bottom w:val="single" w:sz="4" w:space="0" w:color="auto"/>
              <w:right w:val="single" w:sz="4" w:space="0" w:color="000000"/>
            </w:tcBorders>
            <w:shd w:val="clear" w:color="auto" w:fill="auto"/>
            <w:hideMark/>
          </w:tcPr>
          <w:p w:rsidR="006C0F54" w:rsidRPr="006C0F54" w:rsidRDefault="006C0F54" w:rsidP="006C0F54">
            <w:pPr>
              <w:jc w:val="center"/>
              <w:rPr>
                <w:rFonts w:ascii="Times New Roman" w:hAnsi="Times New Roman" w:cs="Times New Roman"/>
              </w:rPr>
            </w:pPr>
            <w:r w:rsidRPr="006C0F54">
              <w:rPr>
                <w:rFonts w:ascii="Times New Roman" w:hAnsi="Times New Roman" w:cs="Times New Roman"/>
              </w:rPr>
              <w:t>ebből</w:t>
            </w:r>
          </w:p>
        </w:tc>
      </w:tr>
      <w:tr w:rsidR="006C0F54" w:rsidRPr="006C0F54" w:rsidTr="006C0F54">
        <w:trPr>
          <w:trHeight w:val="264"/>
        </w:trPr>
        <w:tc>
          <w:tcPr>
            <w:tcW w:w="2407" w:type="dxa"/>
            <w:vMerge/>
            <w:tcBorders>
              <w:top w:val="single" w:sz="4" w:space="0" w:color="auto"/>
              <w:left w:val="single" w:sz="4" w:space="0" w:color="auto"/>
              <w:bottom w:val="single" w:sz="4" w:space="0" w:color="000000"/>
              <w:right w:val="single" w:sz="4" w:space="0" w:color="auto"/>
            </w:tcBorders>
            <w:vAlign w:val="center"/>
            <w:hideMark/>
          </w:tcPr>
          <w:p w:rsidR="006C0F54" w:rsidRPr="006C0F54" w:rsidRDefault="006C0F54" w:rsidP="006C0F54">
            <w:pPr>
              <w:rPr>
                <w:rFonts w:ascii="Times New Roman" w:hAnsi="Times New Roman" w:cs="Times New Roman"/>
                <w:color w:val="000000"/>
              </w:rPr>
            </w:pP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jc w:val="center"/>
              <w:rPr>
                <w:rFonts w:ascii="Times New Roman" w:hAnsi="Times New Roman" w:cs="Times New Roman"/>
              </w:rPr>
            </w:pPr>
            <w:r w:rsidRPr="006C0F54">
              <w:rPr>
                <w:rFonts w:ascii="Times New Roman" w:hAnsi="Times New Roman" w:cs="Times New Roman"/>
              </w:rPr>
              <w:t>kiscsoportos</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jc w:val="center"/>
              <w:rPr>
                <w:rFonts w:ascii="Times New Roman" w:hAnsi="Times New Roman" w:cs="Times New Roman"/>
              </w:rPr>
            </w:pPr>
            <w:r w:rsidRPr="006C0F54">
              <w:rPr>
                <w:rFonts w:ascii="Times New Roman" w:hAnsi="Times New Roman" w:cs="Times New Roman"/>
              </w:rPr>
              <w:t xml:space="preserve">középsős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jc w:val="center"/>
              <w:rPr>
                <w:rFonts w:ascii="Times New Roman" w:hAnsi="Times New Roman" w:cs="Times New Roman"/>
              </w:rPr>
            </w:pPr>
            <w:r w:rsidRPr="006C0F54">
              <w:rPr>
                <w:rFonts w:ascii="Times New Roman" w:hAnsi="Times New Roman" w:cs="Times New Roman"/>
              </w:rPr>
              <w:t>nagycsoportos</w:t>
            </w:r>
          </w:p>
        </w:tc>
        <w:tc>
          <w:tcPr>
            <w:tcW w:w="1073" w:type="dxa"/>
            <w:tcBorders>
              <w:top w:val="nil"/>
              <w:left w:val="nil"/>
              <w:bottom w:val="single" w:sz="4" w:space="0" w:color="auto"/>
              <w:right w:val="single" w:sz="4" w:space="0" w:color="auto"/>
            </w:tcBorders>
            <w:shd w:val="clear" w:color="auto" w:fill="auto"/>
            <w:hideMark/>
          </w:tcPr>
          <w:p w:rsidR="006C0F54" w:rsidRPr="006C0F54" w:rsidRDefault="006C0F54" w:rsidP="006C0F54">
            <w:pPr>
              <w:jc w:val="center"/>
              <w:rPr>
                <w:rFonts w:ascii="Times New Roman" w:hAnsi="Times New Roman" w:cs="Times New Roman"/>
              </w:rPr>
            </w:pPr>
            <w:r w:rsidRPr="006C0F54">
              <w:rPr>
                <w:rFonts w:ascii="Times New Roman" w:hAnsi="Times New Roman" w:cs="Times New Roman"/>
              </w:rPr>
              <w:t> </w:t>
            </w:r>
          </w:p>
        </w:tc>
        <w:tc>
          <w:tcPr>
            <w:tcW w:w="3500" w:type="dxa"/>
            <w:tcBorders>
              <w:top w:val="nil"/>
              <w:left w:val="nil"/>
              <w:bottom w:val="single" w:sz="4" w:space="0" w:color="auto"/>
              <w:right w:val="single" w:sz="4" w:space="0" w:color="auto"/>
            </w:tcBorders>
            <w:shd w:val="clear" w:color="auto" w:fill="auto"/>
            <w:vAlign w:val="bottom"/>
            <w:hideMark/>
          </w:tcPr>
          <w:p w:rsidR="006C0F54" w:rsidRPr="006C0F54" w:rsidRDefault="006C0F54" w:rsidP="006C0F54">
            <w:pPr>
              <w:jc w:val="center"/>
              <w:rPr>
                <w:rFonts w:ascii="Times New Roman" w:hAnsi="Times New Roman" w:cs="Times New Roman"/>
              </w:rPr>
            </w:pPr>
            <w:r w:rsidRPr="006C0F54">
              <w:rPr>
                <w:rFonts w:ascii="Times New Roman" w:hAnsi="Times New Roman" w:cs="Times New Roman"/>
              </w:rPr>
              <w:t>HH</w:t>
            </w:r>
          </w:p>
        </w:tc>
        <w:tc>
          <w:tcPr>
            <w:tcW w:w="680" w:type="dxa"/>
            <w:tcBorders>
              <w:top w:val="nil"/>
              <w:left w:val="nil"/>
              <w:bottom w:val="single" w:sz="4" w:space="0" w:color="auto"/>
              <w:right w:val="single" w:sz="4" w:space="0" w:color="auto"/>
            </w:tcBorders>
            <w:shd w:val="clear" w:color="auto" w:fill="auto"/>
            <w:vAlign w:val="bottom"/>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HHH</w:t>
            </w:r>
          </w:p>
        </w:tc>
        <w:tc>
          <w:tcPr>
            <w:tcW w:w="660" w:type="dxa"/>
            <w:tcBorders>
              <w:top w:val="nil"/>
              <w:left w:val="nil"/>
              <w:bottom w:val="single" w:sz="4" w:space="0" w:color="auto"/>
              <w:right w:val="single" w:sz="4" w:space="0" w:color="auto"/>
            </w:tcBorders>
            <w:shd w:val="clear" w:color="auto" w:fill="auto"/>
            <w:vAlign w:val="bottom"/>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SNI</w:t>
            </w:r>
          </w:p>
        </w:tc>
        <w:tc>
          <w:tcPr>
            <w:tcW w:w="640" w:type="dxa"/>
            <w:tcBorders>
              <w:top w:val="nil"/>
              <w:left w:val="nil"/>
              <w:bottom w:val="single" w:sz="4" w:space="0" w:color="auto"/>
              <w:right w:val="single" w:sz="4" w:space="0" w:color="auto"/>
            </w:tcBorders>
            <w:shd w:val="clear" w:color="auto" w:fill="auto"/>
            <w:vAlign w:val="bottom"/>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BTM</w:t>
            </w:r>
          </w:p>
        </w:tc>
      </w:tr>
      <w:tr w:rsidR="006C0F54" w:rsidRPr="006C0F54" w:rsidTr="006C0F54">
        <w:trPr>
          <w:trHeight w:val="285"/>
        </w:trPr>
        <w:tc>
          <w:tcPr>
            <w:tcW w:w="2407" w:type="dxa"/>
            <w:vMerge/>
            <w:tcBorders>
              <w:top w:val="single" w:sz="4" w:space="0" w:color="auto"/>
              <w:left w:val="single" w:sz="4" w:space="0" w:color="auto"/>
              <w:bottom w:val="single" w:sz="4" w:space="0" w:color="000000"/>
              <w:right w:val="single" w:sz="4" w:space="0" w:color="auto"/>
            </w:tcBorders>
            <w:vAlign w:val="center"/>
            <w:hideMark/>
          </w:tcPr>
          <w:p w:rsidR="006C0F54" w:rsidRPr="006C0F54" w:rsidRDefault="006C0F54" w:rsidP="006C0F54">
            <w:pPr>
              <w:rPr>
                <w:rFonts w:ascii="Times New Roman" w:hAnsi="Times New Roman" w:cs="Times New Roman"/>
                <w:color w:val="000000"/>
              </w:rPr>
            </w:pP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jc w:val="center"/>
              <w:rPr>
                <w:rFonts w:ascii="Times New Roman" w:hAnsi="Times New Roman" w:cs="Times New Roman"/>
              </w:rPr>
            </w:pPr>
            <w:r w:rsidRPr="006C0F54">
              <w:rPr>
                <w:rFonts w:ascii="Times New Roman" w:hAnsi="Times New Roman" w:cs="Times New Roman"/>
              </w:rPr>
              <w:t>3 éves korú</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jc w:val="center"/>
              <w:rPr>
                <w:rFonts w:ascii="Times New Roman" w:hAnsi="Times New Roman" w:cs="Times New Roman"/>
              </w:rPr>
            </w:pPr>
            <w:r w:rsidRPr="006C0F54">
              <w:rPr>
                <w:rFonts w:ascii="Times New Roman" w:hAnsi="Times New Roman" w:cs="Times New Roman"/>
              </w:rPr>
              <w:t>4 éves korú</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jc w:val="center"/>
              <w:rPr>
                <w:rFonts w:ascii="Times New Roman" w:hAnsi="Times New Roman" w:cs="Times New Roman"/>
              </w:rPr>
            </w:pPr>
            <w:r w:rsidRPr="006C0F54">
              <w:rPr>
                <w:rFonts w:ascii="Times New Roman" w:hAnsi="Times New Roman" w:cs="Times New Roman"/>
              </w:rPr>
              <w:t>5-7 éves korú</w:t>
            </w:r>
          </w:p>
        </w:tc>
        <w:tc>
          <w:tcPr>
            <w:tcW w:w="1073" w:type="dxa"/>
            <w:tcBorders>
              <w:top w:val="nil"/>
              <w:left w:val="nil"/>
              <w:bottom w:val="single" w:sz="4" w:space="0" w:color="auto"/>
              <w:right w:val="single" w:sz="4" w:space="0" w:color="auto"/>
            </w:tcBorders>
            <w:shd w:val="clear" w:color="auto" w:fill="auto"/>
            <w:hideMark/>
          </w:tcPr>
          <w:p w:rsidR="006C0F54" w:rsidRPr="006C0F54" w:rsidRDefault="006C0F54" w:rsidP="006C0F54">
            <w:pPr>
              <w:jc w:val="center"/>
              <w:rPr>
                <w:rFonts w:ascii="Times New Roman" w:hAnsi="Times New Roman" w:cs="Times New Roman"/>
              </w:rPr>
            </w:pPr>
            <w:r w:rsidRPr="006C0F54">
              <w:rPr>
                <w:rFonts w:ascii="Times New Roman" w:hAnsi="Times New Roman" w:cs="Times New Roman"/>
              </w:rPr>
              <w:t> </w:t>
            </w:r>
          </w:p>
        </w:tc>
        <w:tc>
          <w:tcPr>
            <w:tcW w:w="3500" w:type="dxa"/>
            <w:tcBorders>
              <w:top w:val="nil"/>
              <w:left w:val="nil"/>
              <w:bottom w:val="single" w:sz="4" w:space="0" w:color="auto"/>
              <w:right w:val="single" w:sz="4" w:space="0" w:color="auto"/>
            </w:tcBorders>
            <w:shd w:val="clear" w:color="auto" w:fill="auto"/>
            <w:vAlign w:val="bottom"/>
            <w:hideMark/>
          </w:tcPr>
          <w:p w:rsidR="006C0F54" w:rsidRPr="006C0F54" w:rsidRDefault="006C0F54" w:rsidP="006C0F54">
            <w:pPr>
              <w:jc w:val="center"/>
              <w:rPr>
                <w:rFonts w:ascii="Times New Roman" w:hAnsi="Times New Roman" w:cs="Times New Roman"/>
              </w:rPr>
            </w:pPr>
            <w:r w:rsidRPr="006C0F54">
              <w:rPr>
                <w:rFonts w:ascii="Times New Roman" w:hAnsi="Times New Roman" w:cs="Times New Roman"/>
              </w:rPr>
              <w:t> </w:t>
            </w:r>
          </w:p>
        </w:tc>
        <w:tc>
          <w:tcPr>
            <w:tcW w:w="680" w:type="dxa"/>
            <w:tcBorders>
              <w:top w:val="nil"/>
              <w:left w:val="nil"/>
              <w:bottom w:val="single" w:sz="4" w:space="0" w:color="auto"/>
              <w:right w:val="single" w:sz="4" w:space="0" w:color="auto"/>
            </w:tcBorders>
            <w:shd w:val="clear" w:color="auto" w:fill="auto"/>
            <w:vAlign w:val="bottom"/>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660" w:type="dxa"/>
            <w:tcBorders>
              <w:top w:val="nil"/>
              <w:left w:val="nil"/>
              <w:bottom w:val="single" w:sz="4" w:space="0" w:color="auto"/>
              <w:right w:val="single" w:sz="4" w:space="0" w:color="auto"/>
            </w:tcBorders>
            <w:shd w:val="clear" w:color="auto" w:fill="auto"/>
            <w:vAlign w:val="bottom"/>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640" w:type="dxa"/>
            <w:tcBorders>
              <w:top w:val="nil"/>
              <w:left w:val="nil"/>
              <w:bottom w:val="single" w:sz="4" w:space="0" w:color="auto"/>
              <w:right w:val="single" w:sz="4" w:space="0" w:color="auto"/>
            </w:tcBorders>
            <w:shd w:val="clear" w:color="auto" w:fill="auto"/>
            <w:vAlign w:val="bottom"/>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r>
      <w:tr w:rsidR="006C0F54" w:rsidRPr="006C0F54" w:rsidTr="006C0F54">
        <w:trPr>
          <w:trHeight w:val="264"/>
        </w:trPr>
        <w:tc>
          <w:tcPr>
            <w:tcW w:w="2407" w:type="dxa"/>
            <w:vMerge/>
            <w:tcBorders>
              <w:top w:val="single" w:sz="4" w:space="0" w:color="auto"/>
              <w:left w:val="single" w:sz="4" w:space="0" w:color="auto"/>
              <w:bottom w:val="single" w:sz="4" w:space="0" w:color="000000"/>
              <w:right w:val="single" w:sz="4" w:space="0" w:color="auto"/>
            </w:tcBorders>
            <w:vAlign w:val="center"/>
            <w:hideMark/>
          </w:tcPr>
          <w:p w:rsidR="006C0F54" w:rsidRPr="006C0F54" w:rsidRDefault="006C0F54" w:rsidP="006C0F54">
            <w:pPr>
              <w:rPr>
                <w:rFonts w:ascii="Times New Roman" w:hAnsi="Times New Roman" w:cs="Times New Roman"/>
                <w:color w:val="000000"/>
              </w:rPr>
            </w:pP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jc w:val="center"/>
              <w:rPr>
                <w:rFonts w:ascii="Times New Roman" w:hAnsi="Times New Roman" w:cs="Times New Roman"/>
                <w:color w:val="000000"/>
              </w:rPr>
            </w:pPr>
            <w:r w:rsidRPr="006C0F54">
              <w:rPr>
                <w:rFonts w:ascii="Times New Roman" w:hAnsi="Times New Roman" w:cs="Times New Roman"/>
                <w:color w:val="000000"/>
              </w:rPr>
              <w:t> </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jc w:val="center"/>
              <w:rPr>
                <w:rFonts w:ascii="Times New Roman" w:hAnsi="Times New Roman" w:cs="Times New Roman"/>
                <w:color w:val="000000"/>
              </w:rPr>
            </w:pPr>
            <w:r w:rsidRPr="006C0F54">
              <w:rPr>
                <w:rFonts w:ascii="Times New Roman" w:hAnsi="Times New Roman" w:cs="Times New Roman"/>
                <w:color w:val="000000"/>
              </w:rPr>
              <w:t>2</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jc w:val="center"/>
              <w:rPr>
                <w:rFonts w:ascii="Times New Roman" w:hAnsi="Times New Roman" w:cs="Times New Roman"/>
                <w:color w:val="000000"/>
              </w:rPr>
            </w:pPr>
            <w:r w:rsidRPr="006C0F54">
              <w:rPr>
                <w:rFonts w:ascii="Times New Roman" w:hAnsi="Times New Roman" w:cs="Times New Roman"/>
                <w:color w:val="000000"/>
              </w:rPr>
              <w:t>22</w:t>
            </w:r>
          </w:p>
        </w:tc>
        <w:tc>
          <w:tcPr>
            <w:tcW w:w="1073" w:type="dxa"/>
            <w:tcBorders>
              <w:top w:val="nil"/>
              <w:left w:val="nil"/>
              <w:bottom w:val="single" w:sz="4" w:space="0" w:color="auto"/>
              <w:right w:val="single" w:sz="4" w:space="0" w:color="auto"/>
            </w:tcBorders>
            <w:shd w:val="clear" w:color="auto" w:fill="auto"/>
            <w:hideMark/>
          </w:tcPr>
          <w:p w:rsidR="006C0F54" w:rsidRPr="006C0F54" w:rsidRDefault="006C0F54" w:rsidP="006C0F54">
            <w:pPr>
              <w:jc w:val="center"/>
              <w:rPr>
                <w:rFonts w:ascii="Times New Roman" w:hAnsi="Times New Roman" w:cs="Times New Roman"/>
                <w:color w:val="000000"/>
              </w:rPr>
            </w:pPr>
            <w:r w:rsidRPr="006C0F54">
              <w:rPr>
                <w:rFonts w:ascii="Times New Roman" w:hAnsi="Times New Roman" w:cs="Times New Roman"/>
                <w:color w:val="000000"/>
              </w:rPr>
              <w:t>24</w:t>
            </w:r>
          </w:p>
        </w:tc>
        <w:tc>
          <w:tcPr>
            <w:tcW w:w="3500" w:type="dxa"/>
            <w:tcBorders>
              <w:top w:val="nil"/>
              <w:left w:val="nil"/>
              <w:bottom w:val="single" w:sz="4" w:space="0" w:color="auto"/>
              <w:right w:val="single" w:sz="4" w:space="0" w:color="auto"/>
            </w:tcBorders>
            <w:shd w:val="clear" w:color="auto" w:fill="auto"/>
            <w:hideMark/>
          </w:tcPr>
          <w:p w:rsidR="006C0F54" w:rsidRPr="006C0F54" w:rsidRDefault="006C0F54" w:rsidP="006C0F54">
            <w:pPr>
              <w:jc w:val="center"/>
              <w:rPr>
                <w:rFonts w:ascii="Times New Roman" w:hAnsi="Times New Roman" w:cs="Times New Roman"/>
                <w:color w:val="000000"/>
              </w:rPr>
            </w:pPr>
            <w:r w:rsidRPr="006C0F54">
              <w:rPr>
                <w:rFonts w:ascii="Times New Roman" w:hAnsi="Times New Roman" w:cs="Times New Roman"/>
                <w:color w:val="000000"/>
              </w:rPr>
              <w:t>1</w:t>
            </w:r>
          </w:p>
        </w:tc>
        <w:tc>
          <w:tcPr>
            <w:tcW w:w="680"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color w:val="000000"/>
              </w:rPr>
            </w:pPr>
            <w:r w:rsidRPr="006C0F54">
              <w:rPr>
                <w:rFonts w:ascii="Times New Roman" w:hAnsi="Times New Roman" w:cs="Times New Roman"/>
                <w:color w:val="000000"/>
              </w:rPr>
              <w:t> </w:t>
            </w:r>
          </w:p>
        </w:tc>
        <w:tc>
          <w:tcPr>
            <w:tcW w:w="660"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color w:val="000000"/>
              </w:rPr>
            </w:pPr>
            <w:r w:rsidRPr="006C0F54">
              <w:rPr>
                <w:rFonts w:ascii="Times New Roman" w:hAnsi="Times New Roman" w:cs="Times New Roman"/>
                <w:color w:val="000000"/>
              </w:rPr>
              <w:t> </w:t>
            </w:r>
          </w:p>
        </w:tc>
        <w:tc>
          <w:tcPr>
            <w:tcW w:w="640" w:type="dxa"/>
            <w:tcBorders>
              <w:top w:val="nil"/>
              <w:left w:val="nil"/>
              <w:bottom w:val="single" w:sz="4" w:space="0" w:color="auto"/>
              <w:right w:val="single" w:sz="4" w:space="0" w:color="auto"/>
            </w:tcBorders>
            <w:shd w:val="clear" w:color="auto" w:fill="auto"/>
            <w:hideMark/>
          </w:tcPr>
          <w:p w:rsidR="006C0F54" w:rsidRPr="006C0F54" w:rsidRDefault="006C0F54" w:rsidP="006C0F54">
            <w:pPr>
              <w:jc w:val="right"/>
              <w:rPr>
                <w:rFonts w:ascii="Times New Roman" w:hAnsi="Times New Roman" w:cs="Times New Roman"/>
                <w:color w:val="000000"/>
              </w:rPr>
            </w:pPr>
            <w:r w:rsidRPr="006C0F54">
              <w:rPr>
                <w:rFonts w:ascii="Times New Roman" w:hAnsi="Times New Roman" w:cs="Times New Roman"/>
                <w:color w:val="000000"/>
              </w:rPr>
              <w:t>4</w:t>
            </w:r>
          </w:p>
        </w:tc>
      </w:tr>
      <w:tr w:rsidR="006C0F54" w:rsidRPr="006C0F54" w:rsidTr="006C0F54">
        <w:trPr>
          <w:trHeight w:val="264"/>
        </w:trPr>
        <w:tc>
          <w:tcPr>
            <w:tcW w:w="2407" w:type="dxa"/>
            <w:vMerge/>
            <w:tcBorders>
              <w:top w:val="single" w:sz="4" w:space="0" w:color="auto"/>
              <w:left w:val="single" w:sz="4" w:space="0" w:color="auto"/>
              <w:bottom w:val="single" w:sz="4" w:space="0" w:color="000000"/>
              <w:right w:val="single" w:sz="4" w:space="0" w:color="auto"/>
            </w:tcBorders>
            <w:vAlign w:val="center"/>
            <w:hideMark/>
          </w:tcPr>
          <w:p w:rsidR="006C0F54" w:rsidRPr="006C0F54" w:rsidRDefault="006C0F54" w:rsidP="006C0F54">
            <w:pPr>
              <w:rPr>
                <w:rFonts w:ascii="Times New Roman" w:hAnsi="Times New Roman" w:cs="Times New Roman"/>
                <w:color w:val="000000"/>
              </w:rPr>
            </w:pP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jc w:val="center"/>
              <w:rPr>
                <w:rFonts w:ascii="Times New Roman" w:hAnsi="Times New Roman" w:cs="Times New Roman"/>
                <w:color w:val="000000"/>
              </w:rPr>
            </w:pPr>
            <w:r w:rsidRPr="006C0F54">
              <w:rPr>
                <w:rFonts w:ascii="Times New Roman" w:hAnsi="Times New Roman" w:cs="Times New Roman"/>
                <w:color w:val="000000"/>
              </w:rPr>
              <w:t> </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jc w:val="center"/>
              <w:rPr>
                <w:rFonts w:ascii="Times New Roman" w:hAnsi="Times New Roman" w:cs="Times New Roman"/>
                <w:color w:val="000000"/>
              </w:rPr>
            </w:pPr>
            <w:r w:rsidRPr="006C0F54">
              <w:rPr>
                <w:rFonts w:ascii="Times New Roman" w:hAnsi="Times New Roman" w:cs="Times New Roman"/>
                <w:color w:val="000000"/>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jc w:val="center"/>
              <w:rPr>
                <w:rFonts w:ascii="Times New Roman" w:hAnsi="Times New Roman" w:cs="Times New Roman"/>
                <w:color w:val="000000"/>
              </w:rPr>
            </w:pPr>
            <w:r w:rsidRPr="006C0F54">
              <w:rPr>
                <w:rFonts w:ascii="Times New Roman" w:hAnsi="Times New Roman" w:cs="Times New Roman"/>
                <w:color w:val="000000"/>
              </w:rPr>
              <w:t> </w:t>
            </w:r>
          </w:p>
        </w:tc>
        <w:tc>
          <w:tcPr>
            <w:tcW w:w="1073" w:type="dxa"/>
            <w:tcBorders>
              <w:top w:val="nil"/>
              <w:left w:val="nil"/>
              <w:bottom w:val="single" w:sz="4" w:space="0" w:color="auto"/>
              <w:right w:val="single" w:sz="4" w:space="0" w:color="auto"/>
            </w:tcBorders>
            <w:shd w:val="clear" w:color="auto" w:fill="auto"/>
            <w:hideMark/>
          </w:tcPr>
          <w:p w:rsidR="006C0F54" w:rsidRPr="006C0F54" w:rsidRDefault="006C0F54" w:rsidP="006C0F54">
            <w:pPr>
              <w:jc w:val="center"/>
              <w:rPr>
                <w:rFonts w:ascii="Times New Roman" w:hAnsi="Times New Roman" w:cs="Times New Roman"/>
                <w:color w:val="000000"/>
              </w:rPr>
            </w:pPr>
            <w:r w:rsidRPr="006C0F54">
              <w:rPr>
                <w:rFonts w:ascii="Times New Roman" w:hAnsi="Times New Roman" w:cs="Times New Roman"/>
                <w:color w:val="000000"/>
              </w:rPr>
              <w:t>0</w:t>
            </w:r>
          </w:p>
        </w:tc>
        <w:tc>
          <w:tcPr>
            <w:tcW w:w="3500" w:type="dxa"/>
            <w:tcBorders>
              <w:top w:val="nil"/>
              <w:left w:val="nil"/>
              <w:bottom w:val="single" w:sz="4" w:space="0" w:color="auto"/>
              <w:right w:val="single" w:sz="4" w:space="0" w:color="auto"/>
            </w:tcBorders>
            <w:shd w:val="clear" w:color="auto" w:fill="auto"/>
            <w:hideMark/>
          </w:tcPr>
          <w:p w:rsidR="006C0F54" w:rsidRPr="006C0F54" w:rsidRDefault="006C0F54" w:rsidP="006C0F54">
            <w:pPr>
              <w:jc w:val="center"/>
              <w:rPr>
                <w:rFonts w:ascii="Times New Roman" w:hAnsi="Times New Roman" w:cs="Times New Roman"/>
                <w:color w:val="000000"/>
              </w:rPr>
            </w:pPr>
            <w:r w:rsidRPr="006C0F54">
              <w:rPr>
                <w:rFonts w:ascii="Times New Roman" w:hAnsi="Times New Roman" w:cs="Times New Roman"/>
                <w:color w:val="000000"/>
              </w:rPr>
              <w:t> </w:t>
            </w:r>
          </w:p>
        </w:tc>
        <w:tc>
          <w:tcPr>
            <w:tcW w:w="680"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color w:val="000000"/>
              </w:rPr>
            </w:pPr>
            <w:r w:rsidRPr="006C0F54">
              <w:rPr>
                <w:rFonts w:ascii="Times New Roman" w:hAnsi="Times New Roman" w:cs="Times New Roman"/>
                <w:color w:val="000000"/>
              </w:rPr>
              <w:t> </w:t>
            </w:r>
          </w:p>
        </w:tc>
        <w:tc>
          <w:tcPr>
            <w:tcW w:w="660"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color w:val="000000"/>
              </w:rPr>
            </w:pPr>
            <w:r w:rsidRPr="006C0F54">
              <w:rPr>
                <w:rFonts w:ascii="Times New Roman" w:hAnsi="Times New Roman" w:cs="Times New Roman"/>
                <w:color w:val="000000"/>
              </w:rPr>
              <w:t> </w:t>
            </w:r>
          </w:p>
        </w:tc>
        <w:tc>
          <w:tcPr>
            <w:tcW w:w="640"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color w:val="000000"/>
              </w:rPr>
            </w:pPr>
            <w:r w:rsidRPr="006C0F54">
              <w:rPr>
                <w:rFonts w:ascii="Times New Roman" w:hAnsi="Times New Roman" w:cs="Times New Roman"/>
                <w:color w:val="000000"/>
              </w:rPr>
              <w:t> </w:t>
            </w:r>
          </w:p>
        </w:tc>
      </w:tr>
      <w:tr w:rsidR="006C0F54" w:rsidRPr="006C0F54" w:rsidTr="006C0F54">
        <w:trPr>
          <w:trHeight w:val="264"/>
        </w:trPr>
        <w:tc>
          <w:tcPr>
            <w:tcW w:w="2407" w:type="dxa"/>
            <w:vMerge/>
            <w:tcBorders>
              <w:top w:val="single" w:sz="4" w:space="0" w:color="auto"/>
              <w:left w:val="single" w:sz="4" w:space="0" w:color="auto"/>
              <w:bottom w:val="single" w:sz="4" w:space="0" w:color="000000"/>
              <w:right w:val="single" w:sz="4" w:space="0" w:color="auto"/>
            </w:tcBorders>
            <w:vAlign w:val="center"/>
            <w:hideMark/>
          </w:tcPr>
          <w:p w:rsidR="006C0F54" w:rsidRPr="006C0F54" w:rsidRDefault="006C0F54" w:rsidP="006C0F54">
            <w:pPr>
              <w:rPr>
                <w:rFonts w:ascii="Times New Roman" w:hAnsi="Times New Roman" w:cs="Times New Roman"/>
                <w:color w:val="000000"/>
              </w:rPr>
            </w:pPr>
          </w:p>
        </w:tc>
        <w:tc>
          <w:tcPr>
            <w:tcW w:w="1773" w:type="dxa"/>
            <w:tcBorders>
              <w:top w:val="nil"/>
              <w:left w:val="nil"/>
              <w:bottom w:val="single" w:sz="4" w:space="0" w:color="auto"/>
              <w:right w:val="single" w:sz="4" w:space="0" w:color="auto"/>
            </w:tcBorders>
            <w:shd w:val="clear" w:color="auto" w:fill="auto"/>
            <w:noWrap/>
            <w:vAlign w:val="bottom"/>
            <w:hideMark/>
          </w:tcPr>
          <w:p w:rsidR="006C0F54" w:rsidRPr="006C0F54" w:rsidRDefault="006C0F54" w:rsidP="006C0F54">
            <w:pPr>
              <w:jc w:val="center"/>
            </w:pPr>
            <w:r w:rsidRPr="006C0F54">
              <w:t> </w:t>
            </w:r>
          </w:p>
        </w:tc>
        <w:tc>
          <w:tcPr>
            <w:tcW w:w="1696" w:type="dxa"/>
            <w:tcBorders>
              <w:top w:val="nil"/>
              <w:left w:val="nil"/>
              <w:bottom w:val="single" w:sz="4" w:space="0" w:color="auto"/>
              <w:right w:val="single" w:sz="4" w:space="0" w:color="auto"/>
            </w:tcBorders>
            <w:shd w:val="clear" w:color="auto" w:fill="auto"/>
            <w:noWrap/>
            <w:vAlign w:val="bottom"/>
            <w:hideMark/>
          </w:tcPr>
          <w:p w:rsidR="006C0F54" w:rsidRPr="006C0F54" w:rsidRDefault="006C0F54" w:rsidP="006C0F54">
            <w:pPr>
              <w:jc w:val="center"/>
            </w:pPr>
            <w:r w:rsidRPr="006C0F54">
              <w:t> </w:t>
            </w:r>
          </w:p>
        </w:tc>
        <w:tc>
          <w:tcPr>
            <w:tcW w:w="1551" w:type="dxa"/>
            <w:tcBorders>
              <w:top w:val="nil"/>
              <w:left w:val="nil"/>
              <w:bottom w:val="single" w:sz="4" w:space="0" w:color="auto"/>
              <w:right w:val="single" w:sz="4" w:space="0" w:color="auto"/>
            </w:tcBorders>
            <w:shd w:val="clear" w:color="auto" w:fill="auto"/>
            <w:noWrap/>
            <w:vAlign w:val="bottom"/>
            <w:hideMark/>
          </w:tcPr>
          <w:p w:rsidR="006C0F54" w:rsidRPr="006C0F54" w:rsidRDefault="006C0F54" w:rsidP="006C0F54">
            <w:pPr>
              <w:jc w:val="center"/>
            </w:pPr>
            <w:r w:rsidRPr="006C0F54">
              <w:t> </w:t>
            </w:r>
          </w:p>
        </w:tc>
        <w:tc>
          <w:tcPr>
            <w:tcW w:w="1073" w:type="dxa"/>
            <w:tcBorders>
              <w:top w:val="nil"/>
              <w:left w:val="nil"/>
              <w:bottom w:val="single" w:sz="4" w:space="0" w:color="auto"/>
              <w:right w:val="single" w:sz="4" w:space="0" w:color="auto"/>
            </w:tcBorders>
            <w:shd w:val="clear" w:color="auto" w:fill="auto"/>
            <w:hideMark/>
          </w:tcPr>
          <w:p w:rsidR="006C0F54" w:rsidRPr="006C0F54" w:rsidRDefault="006C0F54" w:rsidP="006C0F54">
            <w:pPr>
              <w:jc w:val="center"/>
              <w:rPr>
                <w:rFonts w:ascii="Times New Roman" w:hAnsi="Times New Roman" w:cs="Times New Roman"/>
                <w:color w:val="000000"/>
              </w:rPr>
            </w:pPr>
            <w:r w:rsidRPr="006C0F54">
              <w:rPr>
                <w:rFonts w:ascii="Times New Roman" w:hAnsi="Times New Roman" w:cs="Times New Roman"/>
                <w:color w:val="000000"/>
              </w:rPr>
              <w:t>0</w:t>
            </w:r>
          </w:p>
        </w:tc>
        <w:tc>
          <w:tcPr>
            <w:tcW w:w="3500" w:type="dxa"/>
            <w:tcBorders>
              <w:top w:val="nil"/>
              <w:left w:val="nil"/>
              <w:bottom w:val="single" w:sz="4" w:space="0" w:color="auto"/>
              <w:right w:val="single" w:sz="4" w:space="0" w:color="auto"/>
            </w:tcBorders>
            <w:shd w:val="clear" w:color="auto" w:fill="auto"/>
            <w:noWrap/>
            <w:vAlign w:val="bottom"/>
            <w:hideMark/>
          </w:tcPr>
          <w:p w:rsidR="006C0F54" w:rsidRPr="006C0F54" w:rsidRDefault="006C0F54" w:rsidP="006C0F54">
            <w:pPr>
              <w:jc w:val="center"/>
            </w:pPr>
            <w:r w:rsidRPr="006C0F54">
              <w:t> </w:t>
            </w:r>
          </w:p>
        </w:tc>
        <w:tc>
          <w:tcPr>
            <w:tcW w:w="680" w:type="dxa"/>
            <w:tcBorders>
              <w:top w:val="nil"/>
              <w:left w:val="nil"/>
              <w:bottom w:val="single" w:sz="4" w:space="0" w:color="auto"/>
              <w:right w:val="single" w:sz="4" w:space="0" w:color="auto"/>
            </w:tcBorders>
            <w:shd w:val="clear" w:color="auto" w:fill="auto"/>
            <w:noWrap/>
            <w:vAlign w:val="bottom"/>
            <w:hideMark/>
          </w:tcPr>
          <w:p w:rsidR="006C0F54" w:rsidRPr="006C0F54" w:rsidRDefault="006C0F54" w:rsidP="006C0F54">
            <w:r w:rsidRPr="006C0F54">
              <w:t> </w:t>
            </w:r>
          </w:p>
        </w:tc>
        <w:tc>
          <w:tcPr>
            <w:tcW w:w="660" w:type="dxa"/>
            <w:tcBorders>
              <w:top w:val="nil"/>
              <w:left w:val="nil"/>
              <w:bottom w:val="single" w:sz="4" w:space="0" w:color="auto"/>
              <w:right w:val="single" w:sz="4" w:space="0" w:color="auto"/>
            </w:tcBorders>
            <w:shd w:val="clear" w:color="auto" w:fill="auto"/>
            <w:noWrap/>
            <w:vAlign w:val="bottom"/>
            <w:hideMark/>
          </w:tcPr>
          <w:p w:rsidR="006C0F54" w:rsidRPr="006C0F54" w:rsidRDefault="006C0F54" w:rsidP="006C0F54">
            <w:r w:rsidRPr="006C0F54">
              <w:t> </w:t>
            </w:r>
          </w:p>
        </w:tc>
        <w:tc>
          <w:tcPr>
            <w:tcW w:w="640" w:type="dxa"/>
            <w:tcBorders>
              <w:top w:val="nil"/>
              <w:left w:val="nil"/>
              <w:bottom w:val="single" w:sz="4" w:space="0" w:color="auto"/>
              <w:right w:val="single" w:sz="4" w:space="0" w:color="auto"/>
            </w:tcBorders>
            <w:shd w:val="clear" w:color="auto" w:fill="auto"/>
            <w:noWrap/>
            <w:vAlign w:val="bottom"/>
            <w:hideMark/>
          </w:tcPr>
          <w:p w:rsidR="006C0F54" w:rsidRPr="006C0F54" w:rsidRDefault="006C0F54" w:rsidP="006C0F54">
            <w:r w:rsidRPr="006C0F54">
              <w:t> </w:t>
            </w:r>
          </w:p>
        </w:tc>
      </w:tr>
      <w:tr w:rsidR="006C0F54" w:rsidRPr="006C0F54" w:rsidTr="006C0F54">
        <w:trPr>
          <w:trHeight w:val="528"/>
        </w:trPr>
        <w:tc>
          <w:tcPr>
            <w:tcW w:w="2407" w:type="dxa"/>
            <w:vMerge w:val="restart"/>
            <w:tcBorders>
              <w:top w:val="nil"/>
              <w:left w:val="single" w:sz="4" w:space="0" w:color="auto"/>
              <w:bottom w:val="single" w:sz="4" w:space="0" w:color="000000"/>
              <w:right w:val="single" w:sz="4" w:space="0" w:color="auto"/>
            </w:tcBorders>
            <w:shd w:val="clear" w:color="000000" w:fill="FFFFFF"/>
            <w:hideMark/>
          </w:tcPr>
          <w:p w:rsidR="006C0F54" w:rsidRPr="006C0F54" w:rsidRDefault="006C0F54" w:rsidP="006C0F54">
            <w:pPr>
              <w:jc w:val="center"/>
              <w:rPr>
                <w:rFonts w:ascii="Times New Roman" w:hAnsi="Times New Roman" w:cs="Times New Roman"/>
                <w:color w:val="000000"/>
              </w:rPr>
            </w:pPr>
            <w:r w:rsidRPr="006C0F54">
              <w:rPr>
                <w:rFonts w:ascii="Times New Roman" w:hAnsi="Times New Roman" w:cs="Times New Roman"/>
                <w:color w:val="000000"/>
              </w:rPr>
              <w:t>pszichológus</w:t>
            </w:r>
          </w:p>
        </w:tc>
        <w:tc>
          <w:tcPr>
            <w:tcW w:w="5020" w:type="dxa"/>
            <w:gridSpan w:val="3"/>
            <w:tcBorders>
              <w:top w:val="single" w:sz="4" w:space="0" w:color="auto"/>
              <w:left w:val="nil"/>
              <w:bottom w:val="single" w:sz="4" w:space="0" w:color="auto"/>
              <w:right w:val="single" w:sz="4" w:space="0" w:color="000000"/>
            </w:tcBorders>
            <w:shd w:val="clear" w:color="auto" w:fill="auto"/>
            <w:vAlign w:val="center"/>
            <w:hideMark/>
          </w:tcPr>
          <w:p w:rsidR="006C0F54" w:rsidRPr="006C0F54" w:rsidRDefault="006C0F54" w:rsidP="006C0F54">
            <w:pPr>
              <w:jc w:val="center"/>
              <w:rPr>
                <w:rFonts w:ascii="Times New Roman" w:hAnsi="Times New Roman" w:cs="Times New Roman"/>
              </w:rPr>
            </w:pPr>
            <w:r w:rsidRPr="006C0F54">
              <w:rPr>
                <w:rFonts w:ascii="Times New Roman" w:hAnsi="Times New Roman" w:cs="Times New Roman"/>
              </w:rPr>
              <w:t>Ellátott gyermekek száma</w:t>
            </w:r>
          </w:p>
        </w:tc>
        <w:tc>
          <w:tcPr>
            <w:tcW w:w="1073" w:type="dxa"/>
            <w:tcBorders>
              <w:top w:val="nil"/>
              <w:left w:val="nil"/>
              <w:bottom w:val="single" w:sz="4" w:space="0" w:color="auto"/>
              <w:right w:val="single" w:sz="4" w:space="0" w:color="auto"/>
            </w:tcBorders>
            <w:shd w:val="clear" w:color="auto" w:fill="auto"/>
            <w:vAlign w:val="center"/>
            <w:hideMark/>
          </w:tcPr>
          <w:p w:rsidR="006C0F54" w:rsidRPr="006C0F54" w:rsidRDefault="006C0F54" w:rsidP="006C0F54">
            <w:pPr>
              <w:jc w:val="center"/>
              <w:rPr>
                <w:rFonts w:ascii="Times New Roman" w:hAnsi="Times New Roman" w:cs="Times New Roman"/>
              </w:rPr>
            </w:pPr>
            <w:r w:rsidRPr="006C0F54">
              <w:rPr>
                <w:rFonts w:ascii="Times New Roman" w:hAnsi="Times New Roman" w:cs="Times New Roman"/>
              </w:rPr>
              <w:t>Ellátottak összesen</w:t>
            </w:r>
          </w:p>
        </w:tc>
        <w:tc>
          <w:tcPr>
            <w:tcW w:w="5480" w:type="dxa"/>
            <w:gridSpan w:val="4"/>
            <w:tcBorders>
              <w:top w:val="single" w:sz="4" w:space="0" w:color="auto"/>
              <w:left w:val="nil"/>
              <w:bottom w:val="single" w:sz="4" w:space="0" w:color="auto"/>
              <w:right w:val="single" w:sz="4" w:space="0" w:color="000000"/>
            </w:tcBorders>
            <w:shd w:val="clear" w:color="auto" w:fill="auto"/>
            <w:vAlign w:val="center"/>
            <w:hideMark/>
          </w:tcPr>
          <w:p w:rsidR="006C0F54" w:rsidRPr="006C0F54" w:rsidRDefault="006C0F54" w:rsidP="006C0F54">
            <w:pPr>
              <w:jc w:val="center"/>
              <w:rPr>
                <w:rFonts w:ascii="Times New Roman" w:hAnsi="Times New Roman" w:cs="Times New Roman"/>
              </w:rPr>
            </w:pPr>
            <w:r w:rsidRPr="006C0F54">
              <w:rPr>
                <w:rFonts w:ascii="Times New Roman" w:hAnsi="Times New Roman" w:cs="Times New Roman"/>
              </w:rPr>
              <w:t>ebből</w:t>
            </w:r>
          </w:p>
        </w:tc>
      </w:tr>
      <w:tr w:rsidR="006C0F54" w:rsidRPr="006C0F54" w:rsidTr="006C0F54">
        <w:trPr>
          <w:trHeight w:val="264"/>
        </w:trPr>
        <w:tc>
          <w:tcPr>
            <w:tcW w:w="2407" w:type="dxa"/>
            <w:vMerge/>
            <w:tcBorders>
              <w:top w:val="nil"/>
              <w:left w:val="single" w:sz="4" w:space="0" w:color="auto"/>
              <w:bottom w:val="single" w:sz="4" w:space="0" w:color="000000"/>
              <w:right w:val="single" w:sz="4" w:space="0" w:color="auto"/>
            </w:tcBorders>
            <w:vAlign w:val="center"/>
            <w:hideMark/>
          </w:tcPr>
          <w:p w:rsidR="006C0F54" w:rsidRPr="006C0F54" w:rsidRDefault="006C0F54" w:rsidP="006C0F54">
            <w:pPr>
              <w:rPr>
                <w:rFonts w:ascii="Times New Roman" w:hAnsi="Times New Roman" w:cs="Times New Roman"/>
                <w:color w:val="000000"/>
              </w:rPr>
            </w:pPr>
          </w:p>
        </w:tc>
        <w:tc>
          <w:tcPr>
            <w:tcW w:w="1773" w:type="dxa"/>
            <w:tcBorders>
              <w:top w:val="nil"/>
              <w:left w:val="nil"/>
              <w:bottom w:val="single" w:sz="4" w:space="0" w:color="auto"/>
              <w:right w:val="single" w:sz="4" w:space="0" w:color="auto"/>
            </w:tcBorders>
            <w:shd w:val="clear" w:color="auto" w:fill="auto"/>
            <w:vAlign w:val="center"/>
            <w:hideMark/>
          </w:tcPr>
          <w:p w:rsidR="006C0F54" w:rsidRPr="006C0F54" w:rsidRDefault="006C0F54" w:rsidP="006C0F54">
            <w:pPr>
              <w:jc w:val="center"/>
              <w:rPr>
                <w:rFonts w:ascii="Times New Roman" w:hAnsi="Times New Roman" w:cs="Times New Roman"/>
              </w:rPr>
            </w:pPr>
            <w:r w:rsidRPr="006C0F54">
              <w:rPr>
                <w:rFonts w:ascii="Times New Roman" w:hAnsi="Times New Roman" w:cs="Times New Roman"/>
              </w:rPr>
              <w:t>kiscsoportos</w:t>
            </w:r>
          </w:p>
        </w:tc>
        <w:tc>
          <w:tcPr>
            <w:tcW w:w="1696" w:type="dxa"/>
            <w:tcBorders>
              <w:top w:val="nil"/>
              <w:left w:val="nil"/>
              <w:bottom w:val="single" w:sz="4" w:space="0" w:color="auto"/>
              <w:right w:val="single" w:sz="4" w:space="0" w:color="auto"/>
            </w:tcBorders>
            <w:shd w:val="clear" w:color="auto" w:fill="auto"/>
            <w:vAlign w:val="center"/>
            <w:hideMark/>
          </w:tcPr>
          <w:p w:rsidR="006C0F54" w:rsidRPr="006C0F54" w:rsidRDefault="006C0F54" w:rsidP="006C0F54">
            <w:pPr>
              <w:jc w:val="center"/>
              <w:rPr>
                <w:rFonts w:ascii="Times New Roman" w:hAnsi="Times New Roman" w:cs="Times New Roman"/>
              </w:rPr>
            </w:pPr>
            <w:r w:rsidRPr="006C0F54">
              <w:rPr>
                <w:rFonts w:ascii="Times New Roman" w:hAnsi="Times New Roman" w:cs="Times New Roman"/>
              </w:rPr>
              <w:t xml:space="preserve">középsős </w:t>
            </w:r>
          </w:p>
        </w:tc>
        <w:tc>
          <w:tcPr>
            <w:tcW w:w="1551" w:type="dxa"/>
            <w:tcBorders>
              <w:top w:val="nil"/>
              <w:left w:val="nil"/>
              <w:bottom w:val="single" w:sz="4" w:space="0" w:color="auto"/>
              <w:right w:val="single" w:sz="4" w:space="0" w:color="auto"/>
            </w:tcBorders>
            <w:shd w:val="clear" w:color="auto" w:fill="auto"/>
            <w:vAlign w:val="center"/>
            <w:hideMark/>
          </w:tcPr>
          <w:p w:rsidR="006C0F54" w:rsidRPr="006C0F54" w:rsidRDefault="006C0F54" w:rsidP="006C0F54">
            <w:pPr>
              <w:jc w:val="center"/>
              <w:rPr>
                <w:rFonts w:ascii="Times New Roman" w:hAnsi="Times New Roman" w:cs="Times New Roman"/>
              </w:rPr>
            </w:pPr>
            <w:r w:rsidRPr="006C0F54">
              <w:rPr>
                <w:rFonts w:ascii="Times New Roman" w:hAnsi="Times New Roman" w:cs="Times New Roman"/>
              </w:rPr>
              <w:t>nagycsoportos</w:t>
            </w:r>
          </w:p>
        </w:tc>
        <w:tc>
          <w:tcPr>
            <w:tcW w:w="1073" w:type="dxa"/>
            <w:tcBorders>
              <w:top w:val="nil"/>
              <w:left w:val="nil"/>
              <w:bottom w:val="single" w:sz="4" w:space="0" w:color="auto"/>
              <w:right w:val="single" w:sz="4" w:space="0" w:color="auto"/>
            </w:tcBorders>
            <w:shd w:val="clear" w:color="auto" w:fill="auto"/>
            <w:vAlign w:val="center"/>
            <w:hideMark/>
          </w:tcPr>
          <w:p w:rsidR="006C0F54" w:rsidRPr="006C0F54" w:rsidRDefault="006C0F54" w:rsidP="006C0F54">
            <w:pPr>
              <w:jc w:val="center"/>
              <w:rPr>
                <w:rFonts w:ascii="Times New Roman" w:hAnsi="Times New Roman" w:cs="Times New Roman"/>
              </w:rPr>
            </w:pPr>
            <w:r w:rsidRPr="006C0F54">
              <w:rPr>
                <w:rFonts w:ascii="Times New Roman" w:hAnsi="Times New Roman" w:cs="Times New Roman"/>
              </w:rPr>
              <w:t> </w:t>
            </w:r>
          </w:p>
        </w:tc>
        <w:tc>
          <w:tcPr>
            <w:tcW w:w="3500" w:type="dxa"/>
            <w:tcBorders>
              <w:top w:val="nil"/>
              <w:left w:val="nil"/>
              <w:bottom w:val="single" w:sz="4" w:space="0" w:color="auto"/>
              <w:right w:val="single" w:sz="4" w:space="0" w:color="auto"/>
            </w:tcBorders>
            <w:shd w:val="clear" w:color="auto" w:fill="auto"/>
            <w:vAlign w:val="center"/>
            <w:hideMark/>
          </w:tcPr>
          <w:p w:rsidR="006C0F54" w:rsidRPr="006C0F54" w:rsidRDefault="006C0F54" w:rsidP="006C0F54">
            <w:pPr>
              <w:jc w:val="center"/>
              <w:rPr>
                <w:rFonts w:ascii="Times New Roman" w:hAnsi="Times New Roman" w:cs="Times New Roman"/>
              </w:rPr>
            </w:pPr>
            <w:r w:rsidRPr="006C0F54">
              <w:rPr>
                <w:rFonts w:ascii="Times New Roman" w:hAnsi="Times New Roman" w:cs="Times New Roman"/>
              </w:rPr>
              <w:t>HH</w:t>
            </w:r>
          </w:p>
        </w:tc>
        <w:tc>
          <w:tcPr>
            <w:tcW w:w="680" w:type="dxa"/>
            <w:tcBorders>
              <w:top w:val="nil"/>
              <w:left w:val="nil"/>
              <w:bottom w:val="single" w:sz="4" w:space="0" w:color="auto"/>
              <w:right w:val="single" w:sz="4" w:space="0" w:color="auto"/>
            </w:tcBorders>
            <w:shd w:val="clear" w:color="auto" w:fill="auto"/>
            <w:vAlign w:val="center"/>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HHH</w:t>
            </w:r>
          </w:p>
        </w:tc>
        <w:tc>
          <w:tcPr>
            <w:tcW w:w="660" w:type="dxa"/>
            <w:tcBorders>
              <w:top w:val="nil"/>
              <w:left w:val="nil"/>
              <w:bottom w:val="single" w:sz="4" w:space="0" w:color="auto"/>
              <w:right w:val="single" w:sz="4" w:space="0" w:color="auto"/>
            </w:tcBorders>
            <w:shd w:val="clear" w:color="auto" w:fill="auto"/>
            <w:vAlign w:val="center"/>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SNI</w:t>
            </w:r>
          </w:p>
        </w:tc>
        <w:tc>
          <w:tcPr>
            <w:tcW w:w="640" w:type="dxa"/>
            <w:tcBorders>
              <w:top w:val="nil"/>
              <w:left w:val="nil"/>
              <w:bottom w:val="single" w:sz="4" w:space="0" w:color="auto"/>
              <w:right w:val="single" w:sz="4" w:space="0" w:color="auto"/>
            </w:tcBorders>
            <w:shd w:val="clear" w:color="auto" w:fill="auto"/>
            <w:vAlign w:val="center"/>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BTM</w:t>
            </w:r>
          </w:p>
        </w:tc>
      </w:tr>
      <w:tr w:rsidR="006C0F54" w:rsidRPr="006C0F54" w:rsidTr="006C0F54">
        <w:trPr>
          <w:trHeight w:val="264"/>
        </w:trPr>
        <w:tc>
          <w:tcPr>
            <w:tcW w:w="2407" w:type="dxa"/>
            <w:vMerge/>
            <w:tcBorders>
              <w:top w:val="nil"/>
              <w:left w:val="single" w:sz="4" w:space="0" w:color="auto"/>
              <w:bottom w:val="single" w:sz="4" w:space="0" w:color="000000"/>
              <w:right w:val="single" w:sz="4" w:space="0" w:color="auto"/>
            </w:tcBorders>
            <w:vAlign w:val="center"/>
            <w:hideMark/>
          </w:tcPr>
          <w:p w:rsidR="006C0F54" w:rsidRPr="006C0F54" w:rsidRDefault="006C0F54" w:rsidP="006C0F54">
            <w:pPr>
              <w:rPr>
                <w:rFonts w:ascii="Times New Roman" w:hAnsi="Times New Roman" w:cs="Times New Roman"/>
                <w:color w:val="000000"/>
              </w:rPr>
            </w:pPr>
          </w:p>
        </w:tc>
        <w:tc>
          <w:tcPr>
            <w:tcW w:w="1773" w:type="dxa"/>
            <w:tcBorders>
              <w:top w:val="nil"/>
              <w:left w:val="nil"/>
              <w:bottom w:val="single" w:sz="4" w:space="0" w:color="auto"/>
              <w:right w:val="single" w:sz="4" w:space="0" w:color="auto"/>
            </w:tcBorders>
            <w:shd w:val="clear" w:color="auto" w:fill="auto"/>
            <w:vAlign w:val="center"/>
            <w:hideMark/>
          </w:tcPr>
          <w:p w:rsidR="006C0F54" w:rsidRPr="006C0F54" w:rsidRDefault="006C0F54" w:rsidP="006C0F54">
            <w:pPr>
              <w:jc w:val="center"/>
              <w:rPr>
                <w:rFonts w:ascii="Times New Roman" w:hAnsi="Times New Roman" w:cs="Times New Roman"/>
              </w:rPr>
            </w:pPr>
            <w:r w:rsidRPr="006C0F54">
              <w:rPr>
                <w:rFonts w:ascii="Times New Roman" w:hAnsi="Times New Roman" w:cs="Times New Roman"/>
              </w:rPr>
              <w:t>3 éves korú</w:t>
            </w:r>
          </w:p>
        </w:tc>
        <w:tc>
          <w:tcPr>
            <w:tcW w:w="1696" w:type="dxa"/>
            <w:tcBorders>
              <w:top w:val="nil"/>
              <w:left w:val="nil"/>
              <w:bottom w:val="single" w:sz="4" w:space="0" w:color="auto"/>
              <w:right w:val="single" w:sz="4" w:space="0" w:color="auto"/>
            </w:tcBorders>
            <w:shd w:val="clear" w:color="auto" w:fill="auto"/>
            <w:vAlign w:val="center"/>
            <w:hideMark/>
          </w:tcPr>
          <w:p w:rsidR="006C0F54" w:rsidRPr="006C0F54" w:rsidRDefault="006C0F54" w:rsidP="006C0F54">
            <w:pPr>
              <w:jc w:val="center"/>
              <w:rPr>
                <w:rFonts w:ascii="Times New Roman" w:hAnsi="Times New Roman" w:cs="Times New Roman"/>
              </w:rPr>
            </w:pPr>
            <w:r w:rsidRPr="006C0F54">
              <w:rPr>
                <w:rFonts w:ascii="Times New Roman" w:hAnsi="Times New Roman" w:cs="Times New Roman"/>
              </w:rPr>
              <w:t>4 éves korú</w:t>
            </w:r>
          </w:p>
        </w:tc>
        <w:tc>
          <w:tcPr>
            <w:tcW w:w="1551" w:type="dxa"/>
            <w:tcBorders>
              <w:top w:val="nil"/>
              <w:left w:val="nil"/>
              <w:bottom w:val="single" w:sz="4" w:space="0" w:color="auto"/>
              <w:right w:val="single" w:sz="4" w:space="0" w:color="auto"/>
            </w:tcBorders>
            <w:shd w:val="clear" w:color="auto" w:fill="auto"/>
            <w:vAlign w:val="center"/>
            <w:hideMark/>
          </w:tcPr>
          <w:p w:rsidR="006C0F54" w:rsidRPr="006C0F54" w:rsidRDefault="006C0F54" w:rsidP="006C0F54">
            <w:pPr>
              <w:jc w:val="center"/>
              <w:rPr>
                <w:rFonts w:ascii="Times New Roman" w:hAnsi="Times New Roman" w:cs="Times New Roman"/>
              </w:rPr>
            </w:pPr>
            <w:r w:rsidRPr="006C0F54">
              <w:rPr>
                <w:rFonts w:ascii="Times New Roman" w:hAnsi="Times New Roman" w:cs="Times New Roman"/>
              </w:rPr>
              <w:t>5-7 éves korú</w:t>
            </w:r>
          </w:p>
        </w:tc>
        <w:tc>
          <w:tcPr>
            <w:tcW w:w="1073" w:type="dxa"/>
            <w:tcBorders>
              <w:top w:val="nil"/>
              <w:left w:val="nil"/>
              <w:bottom w:val="single" w:sz="4" w:space="0" w:color="auto"/>
              <w:right w:val="single" w:sz="4" w:space="0" w:color="auto"/>
            </w:tcBorders>
            <w:shd w:val="clear" w:color="auto" w:fill="auto"/>
            <w:vAlign w:val="center"/>
            <w:hideMark/>
          </w:tcPr>
          <w:p w:rsidR="006C0F54" w:rsidRPr="006C0F54" w:rsidRDefault="006C0F54" w:rsidP="006C0F54">
            <w:pPr>
              <w:jc w:val="center"/>
              <w:rPr>
                <w:rFonts w:ascii="Times New Roman" w:hAnsi="Times New Roman" w:cs="Times New Roman"/>
              </w:rPr>
            </w:pPr>
            <w:r w:rsidRPr="006C0F54">
              <w:rPr>
                <w:rFonts w:ascii="Times New Roman" w:hAnsi="Times New Roman" w:cs="Times New Roman"/>
              </w:rPr>
              <w:t> </w:t>
            </w:r>
          </w:p>
        </w:tc>
        <w:tc>
          <w:tcPr>
            <w:tcW w:w="3500" w:type="dxa"/>
            <w:tcBorders>
              <w:top w:val="nil"/>
              <w:left w:val="nil"/>
              <w:bottom w:val="single" w:sz="4" w:space="0" w:color="auto"/>
              <w:right w:val="single" w:sz="4" w:space="0" w:color="auto"/>
            </w:tcBorders>
            <w:shd w:val="clear" w:color="auto" w:fill="auto"/>
            <w:vAlign w:val="center"/>
            <w:hideMark/>
          </w:tcPr>
          <w:p w:rsidR="006C0F54" w:rsidRPr="006C0F54" w:rsidRDefault="006C0F54" w:rsidP="006C0F54">
            <w:pPr>
              <w:jc w:val="center"/>
              <w:rPr>
                <w:rFonts w:ascii="Times New Roman" w:hAnsi="Times New Roman" w:cs="Times New Roman"/>
              </w:rPr>
            </w:pPr>
            <w:r w:rsidRPr="006C0F54">
              <w:rPr>
                <w:rFonts w:ascii="Times New Roman" w:hAnsi="Times New Roman" w:cs="Times New Roman"/>
              </w:rPr>
              <w:t> </w:t>
            </w:r>
          </w:p>
        </w:tc>
        <w:tc>
          <w:tcPr>
            <w:tcW w:w="680" w:type="dxa"/>
            <w:tcBorders>
              <w:top w:val="nil"/>
              <w:left w:val="nil"/>
              <w:bottom w:val="single" w:sz="4" w:space="0" w:color="auto"/>
              <w:right w:val="single" w:sz="4" w:space="0" w:color="auto"/>
            </w:tcBorders>
            <w:shd w:val="clear" w:color="auto" w:fill="auto"/>
            <w:vAlign w:val="center"/>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660" w:type="dxa"/>
            <w:tcBorders>
              <w:top w:val="nil"/>
              <w:left w:val="nil"/>
              <w:bottom w:val="single" w:sz="4" w:space="0" w:color="auto"/>
              <w:right w:val="single" w:sz="4" w:space="0" w:color="auto"/>
            </w:tcBorders>
            <w:shd w:val="clear" w:color="auto" w:fill="auto"/>
            <w:vAlign w:val="center"/>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640" w:type="dxa"/>
            <w:tcBorders>
              <w:top w:val="nil"/>
              <w:left w:val="nil"/>
              <w:bottom w:val="single" w:sz="4" w:space="0" w:color="auto"/>
              <w:right w:val="single" w:sz="4" w:space="0" w:color="auto"/>
            </w:tcBorders>
            <w:shd w:val="clear" w:color="auto" w:fill="auto"/>
            <w:vAlign w:val="center"/>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r>
      <w:tr w:rsidR="006C0F54" w:rsidRPr="006C0F54" w:rsidTr="006C0F54">
        <w:trPr>
          <w:trHeight w:val="264"/>
        </w:trPr>
        <w:tc>
          <w:tcPr>
            <w:tcW w:w="2407" w:type="dxa"/>
            <w:vMerge/>
            <w:tcBorders>
              <w:top w:val="nil"/>
              <w:left w:val="single" w:sz="4" w:space="0" w:color="auto"/>
              <w:bottom w:val="single" w:sz="4" w:space="0" w:color="000000"/>
              <w:right w:val="single" w:sz="4" w:space="0" w:color="auto"/>
            </w:tcBorders>
            <w:vAlign w:val="center"/>
            <w:hideMark/>
          </w:tcPr>
          <w:p w:rsidR="006C0F54" w:rsidRPr="006C0F54" w:rsidRDefault="006C0F54" w:rsidP="006C0F54">
            <w:pPr>
              <w:rPr>
                <w:rFonts w:ascii="Times New Roman" w:hAnsi="Times New Roman" w:cs="Times New Roman"/>
                <w:color w:val="000000"/>
              </w:rPr>
            </w:pPr>
          </w:p>
        </w:tc>
        <w:tc>
          <w:tcPr>
            <w:tcW w:w="1773" w:type="dxa"/>
            <w:tcBorders>
              <w:top w:val="nil"/>
              <w:left w:val="nil"/>
              <w:bottom w:val="single" w:sz="4" w:space="0" w:color="auto"/>
              <w:right w:val="single" w:sz="4" w:space="0" w:color="auto"/>
            </w:tcBorders>
            <w:shd w:val="clear" w:color="auto" w:fill="auto"/>
            <w:vAlign w:val="bottom"/>
            <w:hideMark/>
          </w:tcPr>
          <w:p w:rsidR="006C0F54" w:rsidRPr="006C0F54" w:rsidRDefault="006C0F54" w:rsidP="006C0F54">
            <w:pPr>
              <w:jc w:val="center"/>
              <w:rPr>
                <w:rFonts w:ascii="Times New Roman" w:hAnsi="Times New Roman" w:cs="Times New Roman"/>
                <w:color w:val="000000"/>
              </w:rPr>
            </w:pPr>
            <w:r w:rsidRPr="006C0F54">
              <w:rPr>
                <w:rFonts w:ascii="Times New Roman" w:hAnsi="Times New Roman" w:cs="Times New Roman"/>
                <w:color w:val="000000"/>
              </w:rPr>
              <w:t>1</w:t>
            </w:r>
          </w:p>
        </w:tc>
        <w:tc>
          <w:tcPr>
            <w:tcW w:w="1696" w:type="dxa"/>
            <w:tcBorders>
              <w:top w:val="nil"/>
              <w:left w:val="nil"/>
              <w:bottom w:val="single" w:sz="4" w:space="0" w:color="auto"/>
              <w:right w:val="single" w:sz="4" w:space="0" w:color="auto"/>
            </w:tcBorders>
            <w:shd w:val="clear" w:color="auto" w:fill="auto"/>
            <w:vAlign w:val="bottom"/>
            <w:hideMark/>
          </w:tcPr>
          <w:p w:rsidR="006C0F54" w:rsidRPr="006C0F54" w:rsidRDefault="006C0F54" w:rsidP="006C0F54">
            <w:pPr>
              <w:jc w:val="center"/>
              <w:rPr>
                <w:rFonts w:ascii="Times New Roman" w:hAnsi="Times New Roman" w:cs="Times New Roman"/>
                <w:color w:val="000000"/>
              </w:rPr>
            </w:pPr>
            <w:r w:rsidRPr="006C0F54">
              <w:rPr>
                <w:rFonts w:ascii="Times New Roman" w:hAnsi="Times New Roman" w:cs="Times New Roman"/>
                <w:color w:val="000000"/>
              </w:rPr>
              <w:t> </w:t>
            </w:r>
          </w:p>
        </w:tc>
        <w:tc>
          <w:tcPr>
            <w:tcW w:w="1551" w:type="dxa"/>
            <w:tcBorders>
              <w:top w:val="nil"/>
              <w:left w:val="nil"/>
              <w:bottom w:val="single" w:sz="4" w:space="0" w:color="auto"/>
              <w:right w:val="single" w:sz="4" w:space="0" w:color="auto"/>
            </w:tcBorders>
            <w:shd w:val="clear" w:color="auto" w:fill="auto"/>
            <w:vAlign w:val="bottom"/>
            <w:hideMark/>
          </w:tcPr>
          <w:p w:rsidR="006C0F54" w:rsidRPr="006C0F54" w:rsidRDefault="006C0F54" w:rsidP="006C0F54">
            <w:pPr>
              <w:jc w:val="center"/>
              <w:rPr>
                <w:rFonts w:ascii="Times New Roman" w:hAnsi="Times New Roman" w:cs="Times New Roman"/>
                <w:color w:val="000000"/>
              </w:rPr>
            </w:pPr>
            <w:r w:rsidRPr="006C0F54">
              <w:rPr>
                <w:rFonts w:ascii="Times New Roman" w:hAnsi="Times New Roman" w:cs="Times New Roman"/>
                <w:color w:val="000000"/>
              </w:rPr>
              <w:t>14</w:t>
            </w:r>
          </w:p>
        </w:tc>
        <w:tc>
          <w:tcPr>
            <w:tcW w:w="1073" w:type="dxa"/>
            <w:tcBorders>
              <w:top w:val="nil"/>
              <w:left w:val="nil"/>
              <w:bottom w:val="single" w:sz="4" w:space="0" w:color="auto"/>
              <w:right w:val="single" w:sz="4" w:space="0" w:color="auto"/>
            </w:tcBorders>
            <w:shd w:val="clear" w:color="auto" w:fill="auto"/>
            <w:vAlign w:val="bottom"/>
            <w:hideMark/>
          </w:tcPr>
          <w:p w:rsidR="006C0F54" w:rsidRPr="006C0F54" w:rsidRDefault="006C0F54" w:rsidP="006C0F54">
            <w:pPr>
              <w:jc w:val="center"/>
              <w:rPr>
                <w:rFonts w:ascii="Times New Roman" w:hAnsi="Times New Roman" w:cs="Times New Roman"/>
                <w:color w:val="000000"/>
              </w:rPr>
            </w:pPr>
            <w:r w:rsidRPr="006C0F54">
              <w:rPr>
                <w:rFonts w:ascii="Times New Roman" w:hAnsi="Times New Roman" w:cs="Times New Roman"/>
                <w:color w:val="000000"/>
              </w:rPr>
              <w:t>15</w:t>
            </w:r>
          </w:p>
        </w:tc>
        <w:tc>
          <w:tcPr>
            <w:tcW w:w="3500" w:type="dxa"/>
            <w:tcBorders>
              <w:top w:val="nil"/>
              <w:left w:val="nil"/>
              <w:bottom w:val="single" w:sz="4" w:space="0" w:color="auto"/>
              <w:right w:val="single" w:sz="4" w:space="0" w:color="auto"/>
            </w:tcBorders>
            <w:shd w:val="clear" w:color="auto" w:fill="auto"/>
            <w:vAlign w:val="bottom"/>
            <w:hideMark/>
          </w:tcPr>
          <w:p w:rsidR="006C0F54" w:rsidRPr="006C0F54" w:rsidRDefault="006C0F54" w:rsidP="006C0F54">
            <w:pPr>
              <w:jc w:val="center"/>
              <w:rPr>
                <w:rFonts w:ascii="Times New Roman" w:hAnsi="Times New Roman" w:cs="Times New Roman"/>
                <w:color w:val="000000"/>
              </w:rPr>
            </w:pPr>
            <w:r w:rsidRPr="006C0F54">
              <w:rPr>
                <w:rFonts w:ascii="Times New Roman" w:hAnsi="Times New Roman" w:cs="Times New Roman"/>
                <w:color w:val="000000"/>
              </w:rPr>
              <w:t> </w:t>
            </w:r>
          </w:p>
        </w:tc>
        <w:tc>
          <w:tcPr>
            <w:tcW w:w="680" w:type="dxa"/>
            <w:tcBorders>
              <w:top w:val="nil"/>
              <w:left w:val="nil"/>
              <w:bottom w:val="single" w:sz="4" w:space="0" w:color="auto"/>
              <w:right w:val="single" w:sz="4" w:space="0" w:color="auto"/>
            </w:tcBorders>
            <w:shd w:val="clear" w:color="auto" w:fill="auto"/>
            <w:vAlign w:val="bottom"/>
            <w:hideMark/>
          </w:tcPr>
          <w:p w:rsidR="006C0F54" w:rsidRPr="006C0F54" w:rsidRDefault="006C0F54" w:rsidP="006C0F54">
            <w:pPr>
              <w:rPr>
                <w:rFonts w:ascii="Times New Roman" w:hAnsi="Times New Roman" w:cs="Times New Roman"/>
                <w:color w:val="000000"/>
              </w:rPr>
            </w:pPr>
            <w:r w:rsidRPr="006C0F54">
              <w:rPr>
                <w:rFonts w:ascii="Times New Roman" w:hAnsi="Times New Roman" w:cs="Times New Roman"/>
                <w:color w:val="000000"/>
              </w:rPr>
              <w:t> </w:t>
            </w:r>
          </w:p>
        </w:tc>
        <w:tc>
          <w:tcPr>
            <w:tcW w:w="660" w:type="dxa"/>
            <w:tcBorders>
              <w:top w:val="nil"/>
              <w:left w:val="nil"/>
              <w:bottom w:val="single" w:sz="4" w:space="0" w:color="auto"/>
              <w:right w:val="single" w:sz="4" w:space="0" w:color="auto"/>
            </w:tcBorders>
            <w:shd w:val="clear" w:color="auto" w:fill="auto"/>
            <w:vAlign w:val="bottom"/>
            <w:hideMark/>
          </w:tcPr>
          <w:p w:rsidR="006C0F54" w:rsidRPr="006C0F54" w:rsidRDefault="006C0F54" w:rsidP="006C0F54">
            <w:pPr>
              <w:rPr>
                <w:rFonts w:ascii="Times New Roman" w:hAnsi="Times New Roman" w:cs="Times New Roman"/>
                <w:color w:val="000000"/>
              </w:rPr>
            </w:pPr>
            <w:r w:rsidRPr="006C0F54">
              <w:rPr>
                <w:rFonts w:ascii="Times New Roman" w:hAnsi="Times New Roman" w:cs="Times New Roman"/>
                <w:color w:val="000000"/>
              </w:rPr>
              <w:t> </w:t>
            </w:r>
          </w:p>
        </w:tc>
        <w:tc>
          <w:tcPr>
            <w:tcW w:w="640" w:type="dxa"/>
            <w:tcBorders>
              <w:top w:val="nil"/>
              <w:left w:val="nil"/>
              <w:bottom w:val="single" w:sz="4" w:space="0" w:color="auto"/>
              <w:right w:val="single" w:sz="4" w:space="0" w:color="auto"/>
            </w:tcBorders>
            <w:shd w:val="clear" w:color="auto" w:fill="auto"/>
            <w:vAlign w:val="bottom"/>
            <w:hideMark/>
          </w:tcPr>
          <w:p w:rsidR="006C0F54" w:rsidRPr="006C0F54" w:rsidRDefault="006C0F54" w:rsidP="006C0F54">
            <w:pPr>
              <w:jc w:val="right"/>
              <w:rPr>
                <w:rFonts w:ascii="Times New Roman" w:hAnsi="Times New Roman" w:cs="Times New Roman"/>
                <w:color w:val="000000"/>
              </w:rPr>
            </w:pPr>
            <w:r w:rsidRPr="006C0F54">
              <w:rPr>
                <w:rFonts w:ascii="Times New Roman" w:hAnsi="Times New Roman" w:cs="Times New Roman"/>
                <w:color w:val="000000"/>
              </w:rPr>
              <w:t>3</w:t>
            </w:r>
          </w:p>
        </w:tc>
      </w:tr>
      <w:tr w:rsidR="006C0F54" w:rsidRPr="006C0F54" w:rsidTr="006C0F54">
        <w:trPr>
          <w:trHeight w:val="510"/>
        </w:trPr>
        <w:tc>
          <w:tcPr>
            <w:tcW w:w="2407" w:type="dxa"/>
            <w:vMerge w:val="restart"/>
            <w:tcBorders>
              <w:top w:val="nil"/>
              <w:left w:val="single" w:sz="4" w:space="0" w:color="auto"/>
              <w:bottom w:val="single" w:sz="4" w:space="0" w:color="000000"/>
              <w:right w:val="single" w:sz="4" w:space="0" w:color="auto"/>
            </w:tcBorders>
            <w:shd w:val="clear" w:color="auto" w:fill="auto"/>
            <w:hideMark/>
          </w:tcPr>
          <w:p w:rsidR="006C0F54" w:rsidRPr="006C0F54" w:rsidRDefault="006C0F54" w:rsidP="006C0F54">
            <w:pPr>
              <w:jc w:val="center"/>
              <w:rPr>
                <w:rFonts w:ascii="Times New Roman" w:hAnsi="Times New Roman" w:cs="Times New Roman"/>
                <w:color w:val="000000"/>
              </w:rPr>
            </w:pPr>
            <w:r w:rsidRPr="006C0F54">
              <w:rPr>
                <w:rFonts w:ascii="Times New Roman" w:hAnsi="Times New Roman" w:cs="Times New Roman"/>
                <w:color w:val="000000"/>
              </w:rPr>
              <w:t>utazó gyógypedagógus</w:t>
            </w:r>
          </w:p>
        </w:tc>
        <w:tc>
          <w:tcPr>
            <w:tcW w:w="5020" w:type="dxa"/>
            <w:gridSpan w:val="3"/>
            <w:tcBorders>
              <w:top w:val="single" w:sz="4" w:space="0" w:color="auto"/>
              <w:left w:val="nil"/>
              <w:bottom w:val="single" w:sz="4" w:space="0" w:color="auto"/>
              <w:right w:val="single" w:sz="4" w:space="0" w:color="000000"/>
            </w:tcBorders>
            <w:shd w:val="clear" w:color="auto" w:fill="auto"/>
            <w:vAlign w:val="center"/>
            <w:hideMark/>
          </w:tcPr>
          <w:p w:rsidR="006C0F54" w:rsidRPr="006C0F54" w:rsidRDefault="006C0F54" w:rsidP="006C0F54">
            <w:pPr>
              <w:jc w:val="center"/>
              <w:rPr>
                <w:rFonts w:ascii="Times New Roman" w:hAnsi="Times New Roman" w:cs="Times New Roman"/>
              </w:rPr>
            </w:pPr>
            <w:r w:rsidRPr="006C0F54">
              <w:rPr>
                <w:rFonts w:ascii="Times New Roman" w:hAnsi="Times New Roman" w:cs="Times New Roman"/>
              </w:rPr>
              <w:t>Ellátott gyermekek száma</w:t>
            </w:r>
          </w:p>
        </w:tc>
        <w:tc>
          <w:tcPr>
            <w:tcW w:w="1073" w:type="dxa"/>
            <w:tcBorders>
              <w:top w:val="nil"/>
              <w:left w:val="nil"/>
              <w:bottom w:val="single" w:sz="4" w:space="0" w:color="auto"/>
              <w:right w:val="single" w:sz="4" w:space="0" w:color="auto"/>
            </w:tcBorders>
            <w:shd w:val="clear" w:color="auto" w:fill="auto"/>
            <w:vAlign w:val="center"/>
            <w:hideMark/>
          </w:tcPr>
          <w:p w:rsidR="006C0F54" w:rsidRPr="006C0F54" w:rsidRDefault="006C0F54" w:rsidP="006C0F54">
            <w:pPr>
              <w:jc w:val="center"/>
              <w:rPr>
                <w:rFonts w:ascii="Times New Roman" w:hAnsi="Times New Roman" w:cs="Times New Roman"/>
              </w:rPr>
            </w:pPr>
            <w:r w:rsidRPr="006C0F54">
              <w:rPr>
                <w:rFonts w:ascii="Times New Roman" w:hAnsi="Times New Roman" w:cs="Times New Roman"/>
              </w:rPr>
              <w:t>Ellátottak összesen</w:t>
            </w:r>
          </w:p>
        </w:tc>
        <w:tc>
          <w:tcPr>
            <w:tcW w:w="5480" w:type="dxa"/>
            <w:gridSpan w:val="4"/>
            <w:tcBorders>
              <w:top w:val="single" w:sz="4" w:space="0" w:color="auto"/>
              <w:left w:val="nil"/>
              <w:bottom w:val="single" w:sz="4" w:space="0" w:color="auto"/>
              <w:right w:val="single" w:sz="4" w:space="0" w:color="000000"/>
            </w:tcBorders>
            <w:shd w:val="clear" w:color="auto" w:fill="auto"/>
            <w:vAlign w:val="center"/>
            <w:hideMark/>
          </w:tcPr>
          <w:p w:rsidR="006C0F54" w:rsidRPr="006C0F54" w:rsidRDefault="006C0F54" w:rsidP="006C0F54">
            <w:pPr>
              <w:jc w:val="center"/>
              <w:rPr>
                <w:rFonts w:ascii="Times New Roman" w:hAnsi="Times New Roman" w:cs="Times New Roman"/>
              </w:rPr>
            </w:pPr>
            <w:r w:rsidRPr="006C0F54">
              <w:rPr>
                <w:rFonts w:ascii="Times New Roman" w:hAnsi="Times New Roman" w:cs="Times New Roman"/>
              </w:rPr>
              <w:t>ebből</w:t>
            </w:r>
          </w:p>
        </w:tc>
      </w:tr>
      <w:tr w:rsidR="006C0F54" w:rsidRPr="006C0F54" w:rsidTr="006C0F54">
        <w:trPr>
          <w:trHeight w:val="264"/>
        </w:trPr>
        <w:tc>
          <w:tcPr>
            <w:tcW w:w="2407" w:type="dxa"/>
            <w:vMerge/>
            <w:tcBorders>
              <w:top w:val="nil"/>
              <w:left w:val="single" w:sz="4" w:space="0" w:color="auto"/>
              <w:bottom w:val="single" w:sz="4" w:space="0" w:color="000000"/>
              <w:right w:val="single" w:sz="4" w:space="0" w:color="auto"/>
            </w:tcBorders>
            <w:vAlign w:val="center"/>
            <w:hideMark/>
          </w:tcPr>
          <w:p w:rsidR="006C0F54" w:rsidRPr="006C0F54" w:rsidRDefault="006C0F54" w:rsidP="006C0F54">
            <w:pPr>
              <w:rPr>
                <w:rFonts w:ascii="Times New Roman" w:hAnsi="Times New Roman" w:cs="Times New Roman"/>
                <w:color w:val="000000"/>
              </w:rPr>
            </w:pPr>
          </w:p>
        </w:tc>
        <w:tc>
          <w:tcPr>
            <w:tcW w:w="1773" w:type="dxa"/>
            <w:tcBorders>
              <w:top w:val="nil"/>
              <w:left w:val="nil"/>
              <w:bottom w:val="single" w:sz="4" w:space="0" w:color="auto"/>
              <w:right w:val="single" w:sz="4" w:space="0" w:color="auto"/>
            </w:tcBorders>
            <w:shd w:val="clear" w:color="auto" w:fill="auto"/>
            <w:vAlign w:val="center"/>
            <w:hideMark/>
          </w:tcPr>
          <w:p w:rsidR="006C0F54" w:rsidRPr="006C0F54" w:rsidRDefault="006C0F54" w:rsidP="006C0F54">
            <w:pPr>
              <w:jc w:val="center"/>
              <w:rPr>
                <w:rFonts w:ascii="Times New Roman" w:hAnsi="Times New Roman" w:cs="Times New Roman"/>
              </w:rPr>
            </w:pPr>
            <w:r w:rsidRPr="006C0F54">
              <w:rPr>
                <w:rFonts w:ascii="Times New Roman" w:hAnsi="Times New Roman" w:cs="Times New Roman"/>
              </w:rPr>
              <w:t>kiscsoportos</w:t>
            </w:r>
          </w:p>
        </w:tc>
        <w:tc>
          <w:tcPr>
            <w:tcW w:w="1696" w:type="dxa"/>
            <w:tcBorders>
              <w:top w:val="nil"/>
              <w:left w:val="nil"/>
              <w:bottom w:val="single" w:sz="4" w:space="0" w:color="auto"/>
              <w:right w:val="single" w:sz="4" w:space="0" w:color="auto"/>
            </w:tcBorders>
            <w:shd w:val="clear" w:color="auto" w:fill="auto"/>
            <w:vAlign w:val="center"/>
            <w:hideMark/>
          </w:tcPr>
          <w:p w:rsidR="006C0F54" w:rsidRPr="006C0F54" w:rsidRDefault="006C0F54" w:rsidP="006C0F54">
            <w:pPr>
              <w:jc w:val="center"/>
              <w:rPr>
                <w:rFonts w:ascii="Times New Roman" w:hAnsi="Times New Roman" w:cs="Times New Roman"/>
              </w:rPr>
            </w:pPr>
            <w:r w:rsidRPr="006C0F54">
              <w:rPr>
                <w:rFonts w:ascii="Times New Roman" w:hAnsi="Times New Roman" w:cs="Times New Roman"/>
              </w:rPr>
              <w:t>középsős</w:t>
            </w:r>
          </w:p>
        </w:tc>
        <w:tc>
          <w:tcPr>
            <w:tcW w:w="1551" w:type="dxa"/>
            <w:tcBorders>
              <w:top w:val="nil"/>
              <w:left w:val="nil"/>
              <w:bottom w:val="single" w:sz="4" w:space="0" w:color="auto"/>
              <w:right w:val="single" w:sz="4" w:space="0" w:color="auto"/>
            </w:tcBorders>
            <w:shd w:val="clear" w:color="auto" w:fill="auto"/>
            <w:vAlign w:val="center"/>
            <w:hideMark/>
          </w:tcPr>
          <w:p w:rsidR="006C0F54" w:rsidRPr="006C0F54" w:rsidRDefault="006C0F54" w:rsidP="006C0F54">
            <w:pPr>
              <w:jc w:val="center"/>
              <w:rPr>
                <w:rFonts w:ascii="Times New Roman" w:hAnsi="Times New Roman" w:cs="Times New Roman"/>
              </w:rPr>
            </w:pPr>
            <w:r w:rsidRPr="006C0F54">
              <w:rPr>
                <w:rFonts w:ascii="Times New Roman" w:hAnsi="Times New Roman" w:cs="Times New Roman"/>
              </w:rPr>
              <w:t>nagycsoportos</w:t>
            </w:r>
          </w:p>
        </w:tc>
        <w:tc>
          <w:tcPr>
            <w:tcW w:w="1073" w:type="dxa"/>
            <w:tcBorders>
              <w:top w:val="nil"/>
              <w:left w:val="nil"/>
              <w:bottom w:val="single" w:sz="4" w:space="0" w:color="auto"/>
              <w:right w:val="single" w:sz="4" w:space="0" w:color="auto"/>
            </w:tcBorders>
            <w:shd w:val="clear" w:color="auto" w:fill="auto"/>
            <w:vAlign w:val="center"/>
            <w:hideMark/>
          </w:tcPr>
          <w:p w:rsidR="006C0F54" w:rsidRPr="006C0F54" w:rsidRDefault="006C0F54" w:rsidP="006C0F54">
            <w:pPr>
              <w:jc w:val="center"/>
              <w:rPr>
                <w:rFonts w:ascii="Times New Roman" w:hAnsi="Times New Roman" w:cs="Times New Roman"/>
              </w:rPr>
            </w:pPr>
            <w:r w:rsidRPr="006C0F54">
              <w:rPr>
                <w:rFonts w:ascii="Times New Roman" w:hAnsi="Times New Roman" w:cs="Times New Roman"/>
              </w:rPr>
              <w:t> </w:t>
            </w:r>
          </w:p>
        </w:tc>
        <w:tc>
          <w:tcPr>
            <w:tcW w:w="3500" w:type="dxa"/>
            <w:tcBorders>
              <w:top w:val="nil"/>
              <w:left w:val="nil"/>
              <w:bottom w:val="single" w:sz="4" w:space="0" w:color="auto"/>
              <w:right w:val="single" w:sz="4" w:space="0" w:color="auto"/>
            </w:tcBorders>
            <w:shd w:val="clear" w:color="auto" w:fill="auto"/>
            <w:vAlign w:val="center"/>
            <w:hideMark/>
          </w:tcPr>
          <w:p w:rsidR="006C0F54" w:rsidRPr="006C0F54" w:rsidRDefault="006C0F54" w:rsidP="006C0F54">
            <w:pPr>
              <w:jc w:val="center"/>
              <w:rPr>
                <w:rFonts w:ascii="Times New Roman" w:hAnsi="Times New Roman" w:cs="Times New Roman"/>
              </w:rPr>
            </w:pPr>
            <w:r w:rsidRPr="006C0F54">
              <w:rPr>
                <w:rFonts w:ascii="Times New Roman" w:hAnsi="Times New Roman" w:cs="Times New Roman"/>
              </w:rPr>
              <w:t>HH</w:t>
            </w:r>
          </w:p>
        </w:tc>
        <w:tc>
          <w:tcPr>
            <w:tcW w:w="680" w:type="dxa"/>
            <w:tcBorders>
              <w:top w:val="nil"/>
              <w:left w:val="nil"/>
              <w:bottom w:val="single" w:sz="4" w:space="0" w:color="auto"/>
              <w:right w:val="single" w:sz="4" w:space="0" w:color="auto"/>
            </w:tcBorders>
            <w:shd w:val="clear" w:color="auto" w:fill="auto"/>
            <w:vAlign w:val="center"/>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HHH</w:t>
            </w:r>
          </w:p>
        </w:tc>
        <w:tc>
          <w:tcPr>
            <w:tcW w:w="660" w:type="dxa"/>
            <w:tcBorders>
              <w:top w:val="nil"/>
              <w:left w:val="nil"/>
              <w:bottom w:val="single" w:sz="4" w:space="0" w:color="auto"/>
              <w:right w:val="single" w:sz="4" w:space="0" w:color="auto"/>
            </w:tcBorders>
            <w:shd w:val="clear" w:color="auto" w:fill="auto"/>
            <w:vAlign w:val="center"/>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SNI</w:t>
            </w:r>
          </w:p>
        </w:tc>
        <w:tc>
          <w:tcPr>
            <w:tcW w:w="640" w:type="dxa"/>
            <w:tcBorders>
              <w:top w:val="nil"/>
              <w:left w:val="nil"/>
              <w:bottom w:val="single" w:sz="4" w:space="0" w:color="auto"/>
              <w:right w:val="single" w:sz="4" w:space="0" w:color="auto"/>
            </w:tcBorders>
            <w:shd w:val="clear" w:color="auto" w:fill="auto"/>
            <w:vAlign w:val="center"/>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BTM</w:t>
            </w:r>
          </w:p>
        </w:tc>
      </w:tr>
      <w:tr w:rsidR="006C0F54" w:rsidRPr="006C0F54" w:rsidTr="006C0F54">
        <w:trPr>
          <w:trHeight w:val="264"/>
        </w:trPr>
        <w:tc>
          <w:tcPr>
            <w:tcW w:w="2407" w:type="dxa"/>
            <w:vMerge/>
            <w:tcBorders>
              <w:top w:val="nil"/>
              <w:left w:val="single" w:sz="4" w:space="0" w:color="auto"/>
              <w:bottom w:val="single" w:sz="4" w:space="0" w:color="000000"/>
              <w:right w:val="single" w:sz="4" w:space="0" w:color="auto"/>
            </w:tcBorders>
            <w:vAlign w:val="center"/>
            <w:hideMark/>
          </w:tcPr>
          <w:p w:rsidR="006C0F54" w:rsidRPr="006C0F54" w:rsidRDefault="006C0F54" w:rsidP="006C0F54">
            <w:pPr>
              <w:rPr>
                <w:rFonts w:ascii="Times New Roman" w:hAnsi="Times New Roman" w:cs="Times New Roman"/>
                <w:color w:val="000000"/>
              </w:rPr>
            </w:pPr>
          </w:p>
        </w:tc>
        <w:tc>
          <w:tcPr>
            <w:tcW w:w="1773" w:type="dxa"/>
            <w:tcBorders>
              <w:top w:val="nil"/>
              <w:left w:val="nil"/>
              <w:bottom w:val="single" w:sz="4" w:space="0" w:color="auto"/>
              <w:right w:val="single" w:sz="4" w:space="0" w:color="auto"/>
            </w:tcBorders>
            <w:shd w:val="clear" w:color="auto" w:fill="auto"/>
            <w:vAlign w:val="center"/>
            <w:hideMark/>
          </w:tcPr>
          <w:p w:rsidR="006C0F54" w:rsidRPr="006C0F54" w:rsidRDefault="006C0F54" w:rsidP="006C0F54">
            <w:pPr>
              <w:jc w:val="center"/>
              <w:rPr>
                <w:rFonts w:ascii="Times New Roman" w:hAnsi="Times New Roman" w:cs="Times New Roman"/>
              </w:rPr>
            </w:pPr>
            <w:r w:rsidRPr="006C0F54">
              <w:rPr>
                <w:rFonts w:ascii="Times New Roman" w:hAnsi="Times New Roman" w:cs="Times New Roman"/>
              </w:rPr>
              <w:t>3 éves korú</w:t>
            </w:r>
          </w:p>
        </w:tc>
        <w:tc>
          <w:tcPr>
            <w:tcW w:w="1696" w:type="dxa"/>
            <w:tcBorders>
              <w:top w:val="nil"/>
              <w:left w:val="nil"/>
              <w:bottom w:val="single" w:sz="4" w:space="0" w:color="auto"/>
              <w:right w:val="single" w:sz="4" w:space="0" w:color="auto"/>
            </w:tcBorders>
            <w:shd w:val="clear" w:color="auto" w:fill="auto"/>
            <w:vAlign w:val="center"/>
            <w:hideMark/>
          </w:tcPr>
          <w:p w:rsidR="006C0F54" w:rsidRPr="006C0F54" w:rsidRDefault="006C0F54" w:rsidP="006C0F54">
            <w:pPr>
              <w:jc w:val="center"/>
              <w:rPr>
                <w:rFonts w:ascii="Times New Roman" w:hAnsi="Times New Roman" w:cs="Times New Roman"/>
              </w:rPr>
            </w:pPr>
            <w:r w:rsidRPr="006C0F54">
              <w:rPr>
                <w:rFonts w:ascii="Times New Roman" w:hAnsi="Times New Roman" w:cs="Times New Roman"/>
              </w:rPr>
              <w:t>4 éves korú</w:t>
            </w:r>
          </w:p>
        </w:tc>
        <w:tc>
          <w:tcPr>
            <w:tcW w:w="1551" w:type="dxa"/>
            <w:tcBorders>
              <w:top w:val="nil"/>
              <w:left w:val="nil"/>
              <w:bottom w:val="single" w:sz="4" w:space="0" w:color="auto"/>
              <w:right w:val="single" w:sz="4" w:space="0" w:color="auto"/>
            </w:tcBorders>
            <w:shd w:val="clear" w:color="auto" w:fill="auto"/>
            <w:vAlign w:val="center"/>
            <w:hideMark/>
          </w:tcPr>
          <w:p w:rsidR="006C0F54" w:rsidRPr="006C0F54" w:rsidRDefault="006C0F54" w:rsidP="006C0F54">
            <w:pPr>
              <w:jc w:val="center"/>
              <w:rPr>
                <w:rFonts w:ascii="Times New Roman" w:hAnsi="Times New Roman" w:cs="Times New Roman"/>
              </w:rPr>
            </w:pPr>
            <w:r w:rsidRPr="006C0F54">
              <w:rPr>
                <w:rFonts w:ascii="Times New Roman" w:hAnsi="Times New Roman" w:cs="Times New Roman"/>
              </w:rPr>
              <w:t>5-7 éves korú</w:t>
            </w:r>
          </w:p>
        </w:tc>
        <w:tc>
          <w:tcPr>
            <w:tcW w:w="1073" w:type="dxa"/>
            <w:tcBorders>
              <w:top w:val="nil"/>
              <w:left w:val="nil"/>
              <w:bottom w:val="single" w:sz="4" w:space="0" w:color="auto"/>
              <w:right w:val="single" w:sz="4" w:space="0" w:color="auto"/>
            </w:tcBorders>
            <w:shd w:val="clear" w:color="auto" w:fill="auto"/>
            <w:vAlign w:val="center"/>
            <w:hideMark/>
          </w:tcPr>
          <w:p w:rsidR="006C0F54" w:rsidRPr="006C0F54" w:rsidRDefault="006C0F54" w:rsidP="006C0F54">
            <w:pPr>
              <w:jc w:val="center"/>
              <w:rPr>
                <w:rFonts w:ascii="Times New Roman" w:hAnsi="Times New Roman" w:cs="Times New Roman"/>
              </w:rPr>
            </w:pPr>
            <w:r w:rsidRPr="006C0F54">
              <w:rPr>
                <w:rFonts w:ascii="Times New Roman" w:hAnsi="Times New Roman" w:cs="Times New Roman"/>
              </w:rPr>
              <w:t> </w:t>
            </w:r>
          </w:p>
        </w:tc>
        <w:tc>
          <w:tcPr>
            <w:tcW w:w="3500" w:type="dxa"/>
            <w:tcBorders>
              <w:top w:val="nil"/>
              <w:left w:val="nil"/>
              <w:bottom w:val="single" w:sz="4" w:space="0" w:color="auto"/>
              <w:right w:val="single" w:sz="4" w:space="0" w:color="auto"/>
            </w:tcBorders>
            <w:shd w:val="clear" w:color="auto" w:fill="auto"/>
            <w:vAlign w:val="center"/>
            <w:hideMark/>
          </w:tcPr>
          <w:p w:rsidR="006C0F54" w:rsidRPr="006C0F54" w:rsidRDefault="006C0F54" w:rsidP="006C0F54">
            <w:pPr>
              <w:jc w:val="center"/>
              <w:rPr>
                <w:rFonts w:ascii="Times New Roman" w:hAnsi="Times New Roman" w:cs="Times New Roman"/>
              </w:rPr>
            </w:pPr>
            <w:r w:rsidRPr="006C0F54">
              <w:rPr>
                <w:rFonts w:ascii="Times New Roman" w:hAnsi="Times New Roman" w:cs="Times New Roman"/>
              </w:rPr>
              <w:t> </w:t>
            </w:r>
          </w:p>
        </w:tc>
        <w:tc>
          <w:tcPr>
            <w:tcW w:w="680" w:type="dxa"/>
            <w:tcBorders>
              <w:top w:val="nil"/>
              <w:left w:val="nil"/>
              <w:bottom w:val="single" w:sz="4" w:space="0" w:color="auto"/>
              <w:right w:val="single" w:sz="4" w:space="0" w:color="auto"/>
            </w:tcBorders>
            <w:shd w:val="clear" w:color="auto" w:fill="auto"/>
            <w:vAlign w:val="center"/>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660" w:type="dxa"/>
            <w:tcBorders>
              <w:top w:val="nil"/>
              <w:left w:val="nil"/>
              <w:bottom w:val="single" w:sz="4" w:space="0" w:color="auto"/>
              <w:right w:val="single" w:sz="4" w:space="0" w:color="auto"/>
            </w:tcBorders>
            <w:shd w:val="clear" w:color="auto" w:fill="auto"/>
            <w:vAlign w:val="center"/>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640" w:type="dxa"/>
            <w:tcBorders>
              <w:top w:val="nil"/>
              <w:left w:val="nil"/>
              <w:bottom w:val="single" w:sz="4" w:space="0" w:color="auto"/>
              <w:right w:val="single" w:sz="4" w:space="0" w:color="auto"/>
            </w:tcBorders>
            <w:shd w:val="clear" w:color="auto" w:fill="auto"/>
            <w:vAlign w:val="center"/>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r>
      <w:tr w:rsidR="006C0F54" w:rsidRPr="006C0F54" w:rsidTr="006C0F54">
        <w:trPr>
          <w:trHeight w:val="264"/>
        </w:trPr>
        <w:tc>
          <w:tcPr>
            <w:tcW w:w="2407" w:type="dxa"/>
            <w:vMerge/>
            <w:tcBorders>
              <w:top w:val="nil"/>
              <w:left w:val="single" w:sz="4" w:space="0" w:color="auto"/>
              <w:bottom w:val="single" w:sz="4" w:space="0" w:color="000000"/>
              <w:right w:val="single" w:sz="4" w:space="0" w:color="auto"/>
            </w:tcBorders>
            <w:vAlign w:val="center"/>
            <w:hideMark/>
          </w:tcPr>
          <w:p w:rsidR="006C0F54" w:rsidRPr="006C0F54" w:rsidRDefault="006C0F54" w:rsidP="006C0F54">
            <w:pPr>
              <w:rPr>
                <w:rFonts w:ascii="Times New Roman" w:hAnsi="Times New Roman" w:cs="Times New Roman"/>
                <w:color w:val="000000"/>
              </w:rPr>
            </w:pP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jc w:val="center"/>
              <w:rPr>
                <w:rFonts w:ascii="Times New Roman" w:hAnsi="Times New Roman" w:cs="Times New Roman"/>
                <w:color w:val="000000"/>
              </w:rPr>
            </w:pPr>
            <w:r w:rsidRPr="006C0F54">
              <w:rPr>
                <w:rFonts w:ascii="Times New Roman" w:hAnsi="Times New Roman" w:cs="Times New Roman"/>
                <w:color w:val="000000"/>
              </w:rPr>
              <w:t> </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jc w:val="center"/>
              <w:rPr>
                <w:rFonts w:ascii="Times New Roman" w:hAnsi="Times New Roman" w:cs="Times New Roman"/>
                <w:color w:val="000000"/>
              </w:rPr>
            </w:pPr>
            <w:r w:rsidRPr="006C0F54">
              <w:rPr>
                <w:rFonts w:ascii="Times New Roman" w:hAnsi="Times New Roman" w:cs="Times New Roman"/>
                <w:color w:val="000000"/>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jc w:val="center"/>
              <w:rPr>
                <w:rFonts w:ascii="Times New Roman" w:hAnsi="Times New Roman" w:cs="Times New Roman"/>
                <w:color w:val="000000"/>
              </w:rPr>
            </w:pPr>
            <w:r w:rsidRPr="006C0F54">
              <w:rPr>
                <w:rFonts w:ascii="Times New Roman" w:hAnsi="Times New Roman" w:cs="Times New Roman"/>
                <w:color w:val="000000"/>
              </w:rPr>
              <w:t>1</w:t>
            </w:r>
          </w:p>
        </w:tc>
        <w:tc>
          <w:tcPr>
            <w:tcW w:w="1073" w:type="dxa"/>
            <w:tcBorders>
              <w:top w:val="nil"/>
              <w:left w:val="nil"/>
              <w:bottom w:val="single" w:sz="4" w:space="0" w:color="auto"/>
              <w:right w:val="single" w:sz="4" w:space="0" w:color="auto"/>
            </w:tcBorders>
            <w:shd w:val="clear" w:color="auto" w:fill="auto"/>
            <w:hideMark/>
          </w:tcPr>
          <w:p w:rsidR="006C0F54" w:rsidRPr="006C0F54" w:rsidRDefault="006C0F54" w:rsidP="006C0F54">
            <w:pPr>
              <w:jc w:val="center"/>
              <w:rPr>
                <w:rFonts w:ascii="Times New Roman" w:hAnsi="Times New Roman" w:cs="Times New Roman"/>
                <w:color w:val="000000"/>
              </w:rPr>
            </w:pPr>
            <w:r w:rsidRPr="006C0F54">
              <w:rPr>
                <w:rFonts w:ascii="Times New Roman" w:hAnsi="Times New Roman" w:cs="Times New Roman"/>
                <w:color w:val="000000"/>
              </w:rPr>
              <w:t>1</w:t>
            </w:r>
          </w:p>
        </w:tc>
        <w:tc>
          <w:tcPr>
            <w:tcW w:w="3500" w:type="dxa"/>
            <w:tcBorders>
              <w:top w:val="nil"/>
              <w:left w:val="nil"/>
              <w:bottom w:val="single" w:sz="4" w:space="0" w:color="auto"/>
              <w:right w:val="single" w:sz="4" w:space="0" w:color="auto"/>
            </w:tcBorders>
            <w:shd w:val="clear" w:color="auto" w:fill="auto"/>
            <w:hideMark/>
          </w:tcPr>
          <w:p w:rsidR="006C0F54" w:rsidRPr="006C0F54" w:rsidRDefault="006C0F54" w:rsidP="006C0F54">
            <w:pPr>
              <w:jc w:val="center"/>
              <w:rPr>
                <w:rFonts w:ascii="Times New Roman" w:hAnsi="Times New Roman" w:cs="Times New Roman"/>
                <w:color w:val="000000"/>
              </w:rPr>
            </w:pPr>
            <w:r w:rsidRPr="006C0F54">
              <w:rPr>
                <w:rFonts w:ascii="Times New Roman" w:hAnsi="Times New Roman" w:cs="Times New Roman"/>
                <w:color w:val="000000"/>
              </w:rPr>
              <w:t> </w:t>
            </w:r>
          </w:p>
        </w:tc>
        <w:tc>
          <w:tcPr>
            <w:tcW w:w="680"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color w:val="000000"/>
              </w:rPr>
            </w:pPr>
            <w:r w:rsidRPr="006C0F54">
              <w:rPr>
                <w:rFonts w:ascii="Times New Roman" w:hAnsi="Times New Roman" w:cs="Times New Roman"/>
                <w:color w:val="000000"/>
              </w:rPr>
              <w:t> </w:t>
            </w:r>
          </w:p>
        </w:tc>
        <w:tc>
          <w:tcPr>
            <w:tcW w:w="660" w:type="dxa"/>
            <w:tcBorders>
              <w:top w:val="nil"/>
              <w:left w:val="nil"/>
              <w:bottom w:val="single" w:sz="4" w:space="0" w:color="auto"/>
              <w:right w:val="single" w:sz="4" w:space="0" w:color="auto"/>
            </w:tcBorders>
            <w:shd w:val="clear" w:color="auto" w:fill="auto"/>
            <w:hideMark/>
          </w:tcPr>
          <w:p w:rsidR="006C0F54" w:rsidRPr="006C0F54" w:rsidRDefault="006C0F54" w:rsidP="006C0F54">
            <w:pPr>
              <w:jc w:val="right"/>
              <w:rPr>
                <w:rFonts w:ascii="Times New Roman" w:hAnsi="Times New Roman" w:cs="Times New Roman"/>
                <w:color w:val="000000"/>
              </w:rPr>
            </w:pPr>
            <w:r w:rsidRPr="006C0F54">
              <w:rPr>
                <w:rFonts w:ascii="Times New Roman" w:hAnsi="Times New Roman" w:cs="Times New Roman"/>
                <w:color w:val="000000"/>
              </w:rPr>
              <w:t>1</w:t>
            </w:r>
          </w:p>
        </w:tc>
        <w:tc>
          <w:tcPr>
            <w:tcW w:w="640"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color w:val="000000"/>
              </w:rPr>
            </w:pPr>
            <w:r w:rsidRPr="006C0F54">
              <w:rPr>
                <w:rFonts w:ascii="Times New Roman" w:hAnsi="Times New Roman" w:cs="Times New Roman"/>
                <w:color w:val="000000"/>
              </w:rPr>
              <w:t> </w:t>
            </w:r>
          </w:p>
        </w:tc>
      </w:tr>
      <w:tr w:rsidR="006C0F54" w:rsidRPr="006C0F54" w:rsidTr="006C0F54">
        <w:trPr>
          <w:trHeight w:val="264"/>
        </w:trPr>
        <w:tc>
          <w:tcPr>
            <w:tcW w:w="2407" w:type="dxa"/>
            <w:vMerge/>
            <w:tcBorders>
              <w:top w:val="nil"/>
              <w:left w:val="single" w:sz="4" w:space="0" w:color="auto"/>
              <w:bottom w:val="single" w:sz="4" w:space="0" w:color="000000"/>
              <w:right w:val="single" w:sz="4" w:space="0" w:color="auto"/>
            </w:tcBorders>
            <w:vAlign w:val="center"/>
            <w:hideMark/>
          </w:tcPr>
          <w:p w:rsidR="006C0F54" w:rsidRPr="006C0F54" w:rsidRDefault="006C0F54" w:rsidP="006C0F54">
            <w:pPr>
              <w:rPr>
                <w:rFonts w:ascii="Times New Roman" w:hAnsi="Times New Roman" w:cs="Times New Roman"/>
                <w:color w:val="000000"/>
              </w:rPr>
            </w:pP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jc w:val="center"/>
              <w:rPr>
                <w:rFonts w:ascii="Times New Roman" w:hAnsi="Times New Roman" w:cs="Times New Roman"/>
                <w:color w:val="000000"/>
              </w:rPr>
            </w:pPr>
            <w:r w:rsidRPr="006C0F54">
              <w:rPr>
                <w:rFonts w:ascii="Times New Roman" w:hAnsi="Times New Roman" w:cs="Times New Roman"/>
                <w:color w:val="000000"/>
              </w:rPr>
              <w:t> </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jc w:val="center"/>
              <w:rPr>
                <w:rFonts w:ascii="Times New Roman" w:hAnsi="Times New Roman" w:cs="Times New Roman"/>
                <w:color w:val="000000"/>
              </w:rPr>
            </w:pPr>
            <w:r w:rsidRPr="006C0F54">
              <w:rPr>
                <w:rFonts w:ascii="Times New Roman" w:hAnsi="Times New Roman" w:cs="Times New Roman"/>
                <w:color w:val="000000"/>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jc w:val="center"/>
              <w:rPr>
                <w:rFonts w:ascii="Times New Roman" w:hAnsi="Times New Roman" w:cs="Times New Roman"/>
                <w:color w:val="000000"/>
              </w:rPr>
            </w:pPr>
            <w:r w:rsidRPr="006C0F54">
              <w:rPr>
                <w:rFonts w:ascii="Times New Roman" w:hAnsi="Times New Roman" w:cs="Times New Roman"/>
                <w:color w:val="000000"/>
              </w:rPr>
              <w:t> </w:t>
            </w:r>
          </w:p>
        </w:tc>
        <w:tc>
          <w:tcPr>
            <w:tcW w:w="1073" w:type="dxa"/>
            <w:tcBorders>
              <w:top w:val="nil"/>
              <w:left w:val="nil"/>
              <w:bottom w:val="single" w:sz="4" w:space="0" w:color="auto"/>
              <w:right w:val="single" w:sz="4" w:space="0" w:color="auto"/>
            </w:tcBorders>
            <w:shd w:val="clear" w:color="auto" w:fill="auto"/>
            <w:hideMark/>
          </w:tcPr>
          <w:p w:rsidR="006C0F54" w:rsidRPr="006C0F54" w:rsidRDefault="006C0F54" w:rsidP="006C0F54">
            <w:pPr>
              <w:jc w:val="center"/>
              <w:rPr>
                <w:rFonts w:ascii="Times New Roman" w:hAnsi="Times New Roman" w:cs="Times New Roman"/>
                <w:color w:val="000000"/>
              </w:rPr>
            </w:pPr>
            <w:r w:rsidRPr="006C0F54">
              <w:rPr>
                <w:rFonts w:ascii="Times New Roman" w:hAnsi="Times New Roman" w:cs="Times New Roman"/>
                <w:color w:val="000000"/>
              </w:rPr>
              <w:t>0</w:t>
            </w:r>
          </w:p>
        </w:tc>
        <w:tc>
          <w:tcPr>
            <w:tcW w:w="3500" w:type="dxa"/>
            <w:tcBorders>
              <w:top w:val="nil"/>
              <w:left w:val="nil"/>
              <w:bottom w:val="single" w:sz="4" w:space="0" w:color="auto"/>
              <w:right w:val="single" w:sz="4" w:space="0" w:color="auto"/>
            </w:tcBorders>
            <w:shd w:val="clear" w:color="auto" w:fill="auto"/>
            <w:hideMark/>
          </w:tcPr>
          <w:p w:rsidR="006C0F54" w:rsidRPr="006C0F54" w:rsidRDefault="006C0F54" w:rsidP="006C0F54">
            <w:pPr>
              <w:jc w:val="center"/>
              <w:rPr>
                <w:rFonts w:ascii="Times New Roman" w:hAnsi="Times New Roman" w:cs="Times New Roman"/>
                <w:color w:val="000000"/>
              </w:rPr>
            </w:pPr>
            <w:r w:rsidRPr="006C0F54">
              <w:rPr>
                <w:rFonts w:ascii="Times New Roman" w:hAnsi="Times New Roman" w:cs="Times New Roman"/>
                <w:color w:val="000000"/>
              </w:rPr>
              <w:t> </w:t>
            </w:r>
          </w:p>
        </w:tc>
        <w:tc>
          <w:tcPr>
            <w:tcW w:w="680"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color w:val="000000"/>
              </w:rPr>
            </w:pPr>
            <w:r w:rsidRPr="006C0F54">
              <w:rPr>
                <w:rFonts w:ascii="Times New Roman" w:hAnsi="Times New Roman" w:cs="Times New Roman"/>
                <w:color w:val="000000"/>
              </w:rPr>
              <w:t> </w:t>
            </w:r>
          </w:p>
        </w:tc>
        <w:tc>
          <w:tcPr>
            <w:tcW w:w="660"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color w:val="000000"/>
              </w:rPr>
            </w:pPr>
            <w:r w:rsidRPr="006C0F54">
              <w:rPr>
                <w:rFonts w:ascii="Times New Roman" w:hAnsi="Times New Roman" w:cs="Times New Roman"/>
                <w:color w:val="000000"/>
              </w:rPr>
              <w:t> </w:t>
            </w:r>
          </w:p>
        </w:tc>
        <w:tc>
          <w:tcPr>
            <w:tcW w:w="640"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color w:val="000000"/>
              </w:rPr>
            </w:pPr>
            <w:r w:rsidRPr="006C0F54">
              <w:rPr>
                <w:rFonts w:ascii="Times New Roman" w:hAnsi="Times New Roman" w:cs="Times New Roman"/>
                <w:color w:val="000000"/>
              </w:rPr>
              <w:t> </w:t>
            </w:r>
          </w:p>
        </w:tc>
      </w:tr>
      <w:tr w:rsidR="006C0F54" w:rsidRPr="006C0F54" w:rsidTr="006C0F54">
        <w:trPr>
          <w:trHeight w:val="264"/>
        </w:trPr>
        <w:tc>
          <w:tcPr>
            <w:tcW w:w="2407" w:type="dxa"/>
            <w:vMerge/>
            <w:tcBorders>
              <w:top w:val="nil"/>
              <w:left w:val="single" w:sz="4" w:space="0" w:color="auto"/>
              <w:bottom w:val="single" w:sz="4" w:space="0" w:color="000000"/>
              <w:right w:val="single" w:sz="4" w:space="0" w:color="auto"/>
            </w:tcBorders>
            <w:vAlign w:val="center"/>
            <w:hideMark/>
          </w:tcPr>
          <w:p w:rsidR="006C0F54" w:rsidRPr="006C0F54" w:rsidRDefault="006C0F54" w:rsidP="006C0F54">
            <w:pPr>
              <w:rPr>
                <w:rFonts w:ascii="Times New Roman" w:hAnsi="Times New Roman" w:cs="Times New Roman"/>
                <w:color w:val="000000"/>
              </w:rPr>
            </w:pPr>
          </w:p>
        </w:tc>
        <w:tc>
          <w:tcPr>
            <w:tcW w:w="1773" w:type="dxa"/>
            <w:tcBorders>
              <w:top w:val="nil"/>
              <w:left w:val="nil"/>
              <w:bottom w:val="single" w:sz="4" w:space="0" w:color="auto"/>
              <w:right w:val="single" w:sz="4" w:space="0" w:color="auto"/>
            </w:tcBorders>
            <w:shd w:val="clear" w:color="auto" w:fill="auto"/>
            <w:noWrap/>
            <w:vAlign w:val="bottom"/>
            <w:hideMark/>
          </w:tcPr>
          <w:p w:rsidR="006C0F54" w:rsidRPr="006C0F54" w:rsidRDefault="006C0F54" w:rsidP="006C0F54">
            <w:pPr>
              <w:jc w:val="center"/>
            </w:pPr>
            <w:r w:rsidRPr="006C0F54">
              <w:t> </w:t>
            </w:r>
          </w:p>
        </w:tc>
        <w:tc>
          <w:tcPr>
            <w:tcW w:w="1696" w:type="dxa"/>
            <w:tcBorders>
              <w:top w:val="nil"/>
              <w:left w:val="nil"/>
              <w:bottom w:val="single" w:sz="4" w:space="0" w:color="auto"/>
              <w:right w:val="single" w:sz="4" w:space="0" w:color="auto"/>
            </w:tcBorders>
            <w:shd w:val="clear" w:color="auto" w:fill="auto"/>
            <w:noWrap/>
            <w:vAlign w:val="bottom"/>
            <w:hideMark/>
          </w:tcPr>
          <w:p w:rsidR="006C0F54" w:rsidRPr="006C0F54" w:rsidRDefault="006C0F54" w:rsidP="006C0F54">
            <w:pPr>
              <w:jc w:val="center"/>
            </w:pPr>
            <w:r w:rsidRPr="006C0F54">
              <w:t> </w:t>
            </w:r>
          </w:p>
        </w:tc>
        <w:tc>
          <w:tcPr>
            <w:tcW w:w="1551" w:type="dxa"/>
            <w:tcBorders>
              <w:top w:val="nil"/>
              <w:left w:val="nil"/>
              <w:bottom w:val="single" w:sz="4" w:space="0" w:color="auto"/>
              <w:right w:val="single" w:sz="4" w:space="0" w:color="auto"/>
            </w:tcBorders>
            <w:shd w:val="clear" w:color="auto" w:fill="auto"/>
            <w:noWrap/>
            <w:vAlign w:val="bottom"/>
            <w:hideMark/>
          </w:tcPr>
          <w:p w:rsidR="006C0F54" w:rsidRPr="006C0F54" w:rsidRDefault="006C0F54" w:rsidP="006C0F54">
            <w:pPr>
              <w:jc w:val="center"/>
            </w:pPr>
            <w:r w:rsidRPr="006C0F54">
              <w:t> </w:t>
            </w:r>
          </w:p>
        </w:tc>
        <w:tc>
          <w:tcPr>
            <w:tcW w:w="1073" w:type="dxa"/>
            <w:tcBorders>
              <w:top w:val="nil"/>
              <w:left w:val="nil"/>
              <w:bottom w:val="single" w:sz="4" w:space="0" w:color="auto"/>
              <w:right w:val="single" w:sz="4" w:space="0" w:color="auto"/>
            </w:tcBorders>
            <w:shd w:val="clear" w:color="auto" w:fill="auto"/>
            <w:hideMark/>
          </w:tcPr>
          <w:p w:rsidR="006C0F54" w:rsidRPr="006C0F54" w:rsidRDefault="006C0F54" w:rsidP="006C0F54">
            <w:pPr>
              <w:jc w:val="center"/>
              <w:rPr>
                <w:rFonts w:ascii="Times New Roman" w:hAnsi="Times New Roman" w:cs="Times New Roman"/>
                <w:color w:val="000000"/>
              </w:rPr>
            </w:pPr>
            <w:r w:rsidRPr="006C0F54">
              <w:rPr>
                <w:rFonts w:ascii="Times New Roman" w:hAnsi="Times New Roman" w:cs="Times New Roman"/>
                <w:color w:val="000000"/>
              </w:rPr>
              <w:t>0</w:t>
            </w:r>
          </w:p>
        </w:tc>
        <w:tc>
          <w:tcPr>
            <w:tcW w:w="3500" w:type="dxa"/>
            <w:tcBorders>
              <w:top w:val="nil"/>
              <w:left w:val="nil"/>
              <w:bottom w:val="single" w:sz="4" w:space="0" w:color="auto"/>
              <w:right w:val="single" w:sz="4" w:space="0" w:color="auto"/>
            </w:tcBorders>
            <w:shd w:val="clear" w:color="auto" w:fill="auto"/>
            <w:noWrap/>
            <w:vAlign w:val="bottom"/>
            <w:hideMark/>
          </w:tcPr>
          <w:p w:rsidR="006C0F54" w:rsidRPr="006C0F54" w:rsidRDefault="006C0F54" w:rsidP="006C0F54">
            <w:pPr>
              <w:jc w:val="center"/>
            </w:pPr>
            <w:r w:rsidRPr="006C0F54">
              <w:t> </w:t>
            </w:r>
          </w:p>
        </w:tc>
        <w:tc>
          <w:tcPr>
            <w:tcW w:w="680" w:type="dxa"/>
            <w:tcBorders>
              <w:top w:val="nil"/>
              <w:left w:val="nil"/>
              <w:bottom w:val="single" w:sz="4" w:space="0" w:color="auto"/>
              <w:right w:val="single" w:sz="4" w:space="0" w:color="auto"/>
            </w:tcBorders>
            <w:shd w:val="clear" w:color="auto" w:fill="auto"/>
            <w:noWrap/>
            <w:vAlign w:val="bottom"/>
            <w:hideMark/>
          </w:tcPr>
          <w:p w:rsidR="006C0F54" w:rsidRPr="006C0F54" w:rsidRDefault="006C0F54" w:rsidP="006C0F54">
            <w:r w:rsidRPr="006C0F54">
              <w:t> </w:t>
            </w:r>
          </w:p>
        </w:tc>
        <w:tc>
          <w:tcPr>
            <w:tcW w:w="660" w:type="dxa"/>
            <w:tcBorders>
              <w:top w:val="nil"/>
              <w:left w:val="nil"/>
              <w:bottom w:val="single" w:sz="4" w:space="0" w:color="auto"/>
              <w:right w:val="single" w:sz="4" w:space="0" w:color="auto"/>
            </w:tcBorders>
            <w:shd w:val="clear" w:color="auto" w:fill="auto"/>
            <w:noWrap/>
            <w:vAlign w:val="bottom"/>
            <w:hideMark/>
          </w:tcPr>
          <w:p w:rsidR="006C0F54" w:rsidRPr="006C0F54" w:rsidRDefault="006C0F54" w:rsidP="006C0F54">
            <w:r w:rsidRPr="006C0F54">
              <w:t> </w:t>
            </w:r>
          </w:p>
        </w:tc>
        <w:tc>
          <w:tcPr>
            <w:tcW w:w="640" w:type="dxa"/>
            <w:tcBorders>
              <w:top w:val="nil"/>
              <w:left w:val="nil"/>
              <w:bottom w:val="single" w:sz="4" w:space="0" w:color="auto"/>
              <w:right w:val="single" w:sz="4" w:space="0" w:color="auto"/>
            </w:tcBorders>
            <w:shd w:val="clear" w:color="auto" w:fill="auto"/>
            <w:noWrap/>
            <w:vAlign w:val="bottom"/>
            <w:hideMark/>
          </w:tcPr>
          <w:p w:rsidR="006C0F54" w:rsidRPr="006C0F54" w:rsidRDefault="006C0F54" w:rsidP="006C0F54">
            <w:r w:rsidRPr="006C0F54">
              <w:t> </w:t>
            </w:r>
          </w:p>
        </w:tc>
      </w:tr>
      <w:tr w:rsidR="006C0F54" w:rsidRPr="006C0F54" w:rsidTr="006C0F54">
        <w:trPr>
          <w:trHeight w:val="510"/>
        </w:trPr>
        <w:tc>
          <w:tcPr>
            <w:tcW w:w="2407" w:type="dxa"/>
            <w:vMerge w:val="restart"/>
            <w:tcBorders>
              <w:top w:val="nil"/>
              <w:left w:val="single" w:sz="4" w:space="0" w:color="auto"/>
              <w:bottom w:val="single" w:sz="4" w:space="0" w:color="000000"/>
              <w:right w:val="single" w:sz="4" w:space="0" w:color="auto"/>
            </w:tcBorders>
            <w:shd w:val="clear" w:color="auto" w:fill="auto"/>
            <w:hideMark/>
          </w:tcPr>
          <w:p w:rsidR="006C0F54" w:rsidRPr="006C0F54" w:rsidRDefault="006C0F54" w:rsidP="006C0F54">
            <w:pPr>
              <w:jc w:val="center"/>
              <w:rPr>
                <w:rFonts w:ascii="Times New Roman" w:hAnsi="Times New Roman" w:cs="Times New Roman"/>
                <w:color w:val="000000"/>
              </w:rPr>
            </w:pPr>
            <w:r w:rsidRPr="006C0F54">
              <w:rPr>
                <w:rFonts w:ascii="Times New Roman" w:hAnsi="Times New Roman" w:cs="Times New Roman"/>
                <w:color w:val="000000"/>
              </w:rPr>
              <w:t>fejlesztőpedagógus</w:t>
            </w:r>
          </w:p>
        </w:tc>
        <w:tc>
          <w:tcPr>
            <w:tcW w:w="5020" w:type="dxa"/>
            <w:gridSpan w:val="3"/>
            <w:tcBorders>
              <w:top w:val="single" w:sz="4" w:space="0" w:color="auto"/>
              <w:left w:val="nil"/>
              <w:bottom w:val="single" w:sz="4" w:space="0" w:color="auto"/>
              <w:right w:val="single" w:sz="4" w:space="0" w:color="000000"/>
            </w:tcBorders>
            <w:shd w:val="clear" w:color="auto" w:fill="auto"/>
            <w:vAlign w:val="bottom"/>
            <w:hideMark/>
          </w:tcPr>
          <w:p w:rsidR="006C0F54" w:rsidRPr="006C0F54" w:rsidRDefault="006C0F54" w:rsidP="006C0F54">
            <w:pPr>
              <w:jc w:val="center"/>
              <w:rPr>
                <w:rFonts w:ascii="Times New Roman" w:hAnsi="Times New Roman" w:cs="Times New Roman"/>
              </w:rPr>
            </w:pPr>
            <w:r w:rsidRPr="006C0F54">
              <w:rPr>
                <w:rFonts w:ascii="Times New Roman" w:hAnsi="Times New Roman" w:cs="Times New Roman"/>
              </w:rPr>
              <w:t>Ellátott gyermekek száma</w:t>
            </w:r>
          </w:p>
        </w:tc>
        <w:tc>
          <w:tcPr>
            <w:tcW w:w="1073" w:type="dxa"/>
            <w:tcBorders>
              <w:top w:val="nil"/>
              <w:left w:val="nil"/>
              <w:bottom w:val="single" w:sz="4" w:space="0" w:color="auto"/>
              <w:right w:val="single" w:sz="4" w:space="0" w:color="auto"/>
            </w:tcBorders>
            <w:shd w:val="clear" w:color="auto" w:fill="auto"/>
            <w:hideMark/>
          </w:tcPr>
          <w:p w:rsidR="006C0F54" w:rsidRPr="006C0F54" w:rsidRDefault="006C0F54" w:rsidP="006C0F54">
            <w:pPr>
              <w:jc w:val="center"/>
              <w:rPr>
                <w:rFonts w:ascii="Times New Roman" w:hAnsi="Times New Roman" w:cs="Times New Roman"/>
              </w:rPr>
            </w:pPr>
            <w:r w:rsidRPr="006C0F54">
              <w:rPr>
                <w:rFonts w:ascii="Times New Roman" w:hAnsi="Times New Roman" w:cs="Times New Roman"/>
              </w:rPr>
              <w:t>Ellátottak összesen</w:t>
            </w:r>
          </w:p>
        </w:tc>
        <w:tc>
          <w:tcPr>
            <w:tcW w:w="5480" w:type="dxa"/>
            <w:gridSpan w:val="4"/>
            <w:tcBorders>
              <w:top w:val="single" w:sz="4" w:space="0" w:color="auto"/>
              <w:left w:val="nil"/>
              <w:bottom w:val="single" w:sz="4" w:space="0" w:color="auto"/>
              <w:right w:val="single" w:sz="4" w:space="0" w:color="000000"/>
            </w:tcBorders>
            <w:shd w:val="clear" w:color="auto" w:fill="auto"/>
            <w:hideMark/>
          </w:tcPr>
          <w:p w:rsidR="006C0F54" w:rsidRPr="006C0F54" w:rsidRDefault="006C0F54" w:rsidP="006C0F54">
            <w:pPr>
              <w:jc w:val="center"/>
              <w:rPr>
                <w:rFonts w:ascii="Times New Roman" w:hAnsi="Times New Roman" w:cs="Times New Roman"/>
              </w:rPr>
            </w:pPr>
            <w:r w:rsidRPr="006C0F54">
              <w:rPr>
                <w:rFonts w:ascii="Times New Roman" w:hAnsi="Times New Roman" w:cs="Times New Roman"/>
              </w:rPr>
              <w:t>ebből</w:t>
            </w:r>
          </w:p>
        </w:tc>
      </w:tr>
      <w:tr w:rsidR="006C0F54" w:rsidRPr="006C0F54" w:rsidTr="006C0F54">
        <w:trPr>
          <w:trHeight w:val="264"/>
        </w:trPr>
        <w:tc>
          <w:tcPr>
            <w:tcW w:w="2407" w:type="dxa"/>
            <w:vMerge/>
            <w:tcBorders>
              <w:top w:val="nil"/>
              <w:left w:val="single" w:sz="4" w:space="0" w:color="auto"/>
              <w:bottom w:val="single" w:sz="4" w:space="0" w:color="000000"/>
              <w:right w:val="single" w:sz="4" w:space="0" w:color="auto"/>
            </w:tcBorders>
            <w:vAlign w:val="center"/>
            <w:hideMark/>
          </w:tcPr>
          <w:p w:rsidR="006C0F54" w:rsidRPr="006C0F54" w:rsidRDefault="006C0F54" w:rsidP="006C0F54">
            <w:pPr>
              <w:rPr>
                <w:rFonts w:ascii="Times New Roman" w:hAnsi="Times New Roman" w:cs="Times New Roman"/>
                <w:color w:val="000000"/>
              </w:rPr>
            </w:pP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jc w:val="center"/>
              <w:rPr>
                <w:rFonts w:ascii="Times New Roman" w:hAnsi="Times New Roman" w:cs="Times New Roman"/>
              </w:rPr>
            </w:pPr>
            <w:r w:rsidRPr="006C0F54">
              <w:rPr>
                <w:rFonts w:ascii="Times New Roman" w:hAnsi="Times New Roman" w:cs="Times New Roman"/>
              </w:rPr>
              <w:t>kiscsoportos</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jc w:val="center"/>
              <w:rPr>
                <w:rFonts w:ascii="Times New Roman" w:hAnsi="Times New Roman" w:cs="Times New Roman"/>
              </w:rPr>
            </w:pPr>
            <w:r w:rsidRPr="006C0F54">
              <w:rPr>
                <w:rFonts w:ascii="Times New Roman" w:hAnsi="Times New Roman" w:cs="Times New Roman"/>
              </w:rPr>
              <w:t xml:space="preserve">középsős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jc w:val="center"/>
              <w:rPr>
                <w:rFonts w:ascii="Times New Roman" w:hAnsi="Times New Roman" w:cs="Times New Roman"/>
              </w:rPr>
            </w:pPr>
            <w:r w:rsidRPr="006C0F54">
              <w:rPr>
                <w:rFonts w:ascii="Times New Roman" w:hAnsi="Times New Roman" w:cs="Times New Roman"/>
              </w:rPr>
              <w:t>nagycsoportos</w:t>
            </w:r>
          </w:p>
        </w:tc>
        <w:tc>
          <w:tcPr>
            <w:tcW w:w="1073" w:type="dxa"/>
            <w:tcBorders>
              <w:top w:val="nil"/>
              <w:left w:val="nil"/>
              <w:bottom w:val="single" w:sz="4" w:space="0" w:color="auto"/>
              <w:right w:val="single" w:sz="4" w:space="0" w:color="auto"/>
            </w:tcBorders>
            <w:shd w:val="clear" w:color="auto" w:fill="auto"/>
            <w:textDirection w:val="btLr"/>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3500" w:type="dxa"/>
            <w:tcBorders>
              <w:top w:val="nil"/>
              <w:left w:val="nil"/>
              <w:bottom w:val="single" w:sz="4" w:space="0" w:color="auto"/>
              <w:right w:val="single" w:sz="4" w:space="0" w:color="auto"/>
            </w:tcBorders>
            <w:shd w:val="clear" w:color="auto" w:fill="auto"/>
            <w:vAlign w:val="bottom"/>
            <w:hideMark/>
          </w:tcPr>
          <w:p w:rsidR="006C0F54" w:rsidRPr="006C0F54" w:rsidRDefault="006C0F54" w:rsidP="006C0F54">
            <w:pPr>
              <w:jc w:val="center"/>
              <w:rPr>
                <w:rFonts w:ascii="Times New Roman" w:hAnsi="Times New Roman" w:cs="Times New Roman"/>
              </w:rPr>
            </w:pPr>
            <w:r w:rsidRPr="006C0F54">
              <w:rPr>
                <w:rFonts w:ascii="Times New Roman" w:hAnsi="Times New Roman" w:cs="Times New Roman"/>
              </w:rPr>
              <w:t>HH</w:t>
            </w:r>
          </w:p>
        </w:tc>
        <w:tc>
          <w:tcPr>
            <w:tcW w:w="680" w:type="dxa"/>
            <w:tcBorders>
              <w:top w:val="nil"/>
              <w:left w:val="nil"/>
              <w:bottom w:val="single" w:sz="4" w:space="0" w:color="auto"/>
              <w:right w:val="single" w:sz="4" w:space="0" w:color="auto"/>
            </w:tcBorders>
            <w:shd w:val="clear" w:color="auto" w:fill="auto"/>
            <w:vAlign w:val="bottom"/>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HHH</w:t>
            </w:r>
          </w:p>
        </w:tc>
        <w:tc>
          <w:tcPr>
            <w:tcW w:w="660" w:type="dxa"/>
            <w:tcBorders>
              <w:top w:val="nil"/>
              <w:left w:val="nil"/>
              <w:bottom w:val="single" w:sz="4" w:space="0" w:color="auto"/>
              <w:right w:val="single" w:sz="4" w:space="0" w:color="auto"/>
            </w:tcBorders>
            <w:shd w:val="clear" w:color="auto" w:fill="auto"/>
            <w:vAlign w:val="bottom"/>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SNI</w:t>
            </w:r>
          </w:p>
        </w:tc>
        <w:tc>
          <w:tcPr>
            <w:tcW w:w="640" w:type="dxa"/>
            <w:tcBorders>
              <w:top w:val="nil"/>
              <w:left w:val="nil"/>
              <w:bottom w:val="single" w:sz="4" w:space="0" w:color="auto"/>
              <w:right w:val="single" w:sz="4" w:space="0" w:color="auto"/>
            </w:tcBorders>
            <w:shd w:val="clear" w:color="auto" w:fill="auto"/>
            <w:vAlign w:val="bottom"/>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BTM</w:t>
            </w:r>
          </w:p>
        </w:tc>
      </w:tr>
      <w:tr w:rsidR="006C0F54" w:rsidRPr="006C0F54" w:rsidTr="006C0F54">
        <w:trPr>
          <w:trHeight w:val="264"/>
        </w:trPr>
        <w:tc>
          <w:tcPr>
            <w:tcW w:w="2407" w:type="dxa"/>
            <w:vMerge/>
            <w:tcBorders>
              <w:top w:val="nil"/>
              <w:left w:val="single" w:sz="4" w:space="0" w:color="auto"/>
              <w:bottom w:val="single" w:sz="4" w:space="0" w:color="000000"/>
              <w:right w:val="single" w:sz="4" w:space="0" w:color="auto"/>
            </w:tcBorders>
            <w:vAlign w:val="center"/>
            <w:hideMark/>
          </w:tcPr>
          <w:p w:rsidR="006C0F54" w:rsidRPr="006C0F54" w:rsidRDefault="006C0F54" w:rsidP="006C0F54">
            <w:pPr>
              <w:rPr>
                <w:rFonts w:ascii="Times New Roman" w:hAnsi="Times New Roman" w:cs="Times New Roman"/>
                <w:color w:val="000000"/>
              </w:rPr>
            </w:pP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jc w:val="center"/>
              <w:rPr>
                <w:rFonts w:ascii="Times New Roman" w:hAnsi="Times New Roman" w:cs="Times New Roman"/>
              </w:rPr>
            </w:pPr>
            <w:r w:rsidRPr="006C0F54">
              <w:rPr>
                <w:rFonts w:ascii="Times New Roman" w:hAnsi="Times New Roman" w:cs="Times New Roman"/>
              </w:rPr>
              <w:t>3 éves korú</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jc w:val="center"/>
              <w:rPr>
                <w:rFonts w:ascii="Times New Roman" w:hAnsi="Times New Roman" w:cs="Times New Roman"/>
              </w:rPr>
            </w:pPr>
            <w:r w:rsidRPr="006C0F54">
              <w:rPr>
                <w:rFonts w:ascii="Times New Roman" w:hAnsi="Times New Roman" w:cs="Times New Roman"/>
              </w:rPr>
              <w:t>4 éves korú</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jc w:val="center"/>
              <w:rPr>
                <w:rFonts w:ascii="Times New Roman" w:hAnsi="Times New Roman" w:cs="Times New Roman"/>
              </w:rPr>
            </w:pPr>
            <w:r w:rsidRPr="006C0F54">
              <w:rPr>
                <w:rFonts w:ascii="Times New Roman" w:hAnsi="Times New Roman" w:cs="Times New Roman"/>
              </w:rPr>
              <w:t>5-7 éves korú</w:t>
            </w:r>
          </w:p>
        </w:tc>
        <w:tc>
          <w:tcPr>
            <w:tcW w:w="1073" w:type="dxa"/>
            <w:tcBorders>
              <w:top w:val="nil"/>
              <w:left w:val="nil"/>
              <w:bottom w:val="single" w:sz="4" w:space="0" w:color="auto"/>
              <w:right w:val="single" w:sz="4" w:space="0" w:color="auto"/>
            </w:tcBorders>
            <w:shd w:val="clear" w:color="auto" w:fill="auto"/>
            <w:textDirection w:val="btLr"/>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3500" w:type="dxa"/>
            <w:tcBorders>
              <w:top w:val="nil"/>
              <w:left w:val="nil"/>
              <w:bottom w:val="single" w:sz="4" w:space="0" w:color="auto"/>
              <w:right w:val="single" w:sz="4" w:space="0" w:color="auto"/>
            </w:tcBorders>
            <w:shd w:val="clear" w:color="auto" w:fill="auto"/>
            <w:vAlign w:val="bottom"/>
            <w:hideMark/>
          </w:tcPr>
          <w:p w:rsidR="006C0F54" w:rsidRPr="006C0F54" w:rsidRDefault="006C0F54" w:rsidP="006C0F54">
            <w:pPr>
              <w:jc w:val="center"/>
              <w:rPr>
                <w:rFonts w:ascii="Times New Roman" w:hAnsi="Times New Roman" w:cs="Times New Roman"/>
              </w:rPr>
            </w:pPr>
            <w:r w:rsidRPr="006C0F54">
              <w:rPr>
                <w:rFonts w:ascii="Times New Roman" w:hAnsi="Times New Roman" w:cs="Times New Roman"/>
              </w:rPr>
              <w:t> </w:t>
            </w:r>
          </w:p>
        </w:tc>
        <w:tc>
          <w:tcPr>
            <w:tcW w:w="680" w:type="dxa"/>
            <w:tcBorders>
              <w:top w:val="nil"/>
              <w:left w:val="nil"/>
              <w:bottom w:val="single" w:sz="4" w:space="0" w:color="auto"/>
              <w:right w:val="single" w:sz="4" w:space="0" w:color="auto"/>
            </w:tcBorders>
            <w:shd w:val="clear" w:color="auto" w:fill="auto"/>
            <w:vAlign w:val="bottom"/>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660" w:type="dxa"/>
            <w:tcBorders>
              <w:top w:val="nil"/>
              <w:left w:val="nil"/>
              <w:bottom w:val="single" w:sz="4" w:space="0" w:color="auto"/>
              <w:right w:val="single" w:sz="4" w:space="0" w:color="auto"/>
            </w:tcBorders>
            <w:shd w:val="clear" w:color="auto" w:fill="auto"/>
            <w:vAlign w:val="bottom"/>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640" w:type="dxa"/>
            <w:tcBorders>
              <w:top w:val="nil"/>
              <w:left w:val="nil"/>
              <w:bottom w:val="single" w:sz="4" w:space="0" w:color="auto"/>
              <w:right w:val="single" w:sz="4" w:space="0" w:color="auto"/>
            </w:tcBorders>
            <w:shd w:val="clear" w:color="auto" w:fill="auto"/>
            <w:vAlign w:val="bottom"/>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r>
      <w:tr w:rsidR="006C0F54" w:rsidRPr="006C0F54" w:rsidTr="006C0F54">
        <w:trPr>
          <w:trHeight w:val="264"/>
        </w:trPr>
        <w:tc>
          <w:tcPr>
            <w:tcW w:w="2407" w:type="dxa"/>
            <w:vMerge/>
            <w:tcBorders>
              <w:top w:val="nil"/>
              <w:left w:val="single" w:sz="4" w:space="0" w:color="auto"/>
              <w:bottom w:val="single" w:sz="4" w:space="0" w:color="000000"/>
              <w:right w:val="single" w:sz="4" w:space="0" w:color="auto"/>
            </w:tcBorders>
            <w:vAlign w:val="center"/>
            <w:hideMark/>
          </w:tcPr>
          <w:p w:rsidR="006C0F54" w:rsidRPr="006C0F54" w:rsidRDefault="006C0F54" w:rsidP="006C0F54">
            <w:pPr>
              <w:rPr>
                <w:rFonts w:ascii="Times New Roman" w:hAnsi="Times New Roman" w:cs="Times New Roman"/>
                <w:color w:val="000000"/>
              </w:rPr>
            </w:pP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jc w:val="right"/>
              <w:rPr>
                <w:rFonts w:ascii="Times New Roman" w:hAnsi="Times New Roman" w:cs="Times New Roman"/>
                <w:color w:val="000000"/>
              </w:rPr>
            </w:pPr>
            <w:r w:rsidRPr="006C0F54">
              <w:rPr>
                <w:rFonts w:ascii="Times New Roman" w:hAnsi="Times New Roman" w:cs="Times New Roman"/>
                <w:color w:val="000000"/>
              </w:rPr>
              <w:t>1</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jc w:val="right"/>
              <w:rPr>
                <w:rFonts w:ascii="Times New Roman" w:hAnsi="Times New Roman" w:cs="Times New Roman"/>
                <w:color w:val="000000"/>
              </w:rPr>
            </w:pPr>
            <w:r w:rsidRPr="006C0F54">
              <w:rPr>
                <w:rFonts w:ascii="Times New Roman" w:hAnsi="Times New Roman" w:cs="Times New Roman"/>
                <w:color w:val="000000"/>
              </w:rPr>
              <w:t>1</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jc w:val="right"/>
              <w:rPr>
                <w:rFonts w:ascii="Times New Roman" w:hAnsi="Times New Roman" w:cs="Times New Roman"/>
                <w:color w:val="000000"/>
              </w:rPr>
            </w:pPr>
            <w:r w:rsidRPr="006C0F54">
              <w:rPr>
                <w:rFonts w:ascii="Times New Roman" w:hAnsi="Times New Roman" w:cs="Times New Roman"/>
                <w:color w:val="000000"/>
              </w:rPr>
              <w:t>29</w:t>
            </w:r>
          </w:p>
        </w:tc>
        <w:tc>
          <w:tcPr>
            <w:tcW w:w="1073" w:type="dxa"/>
            <w:tcBorders>
              <w:top w:val="nil"/>
              <w:left w:val="nil"/>
              <w:bottom w:val="single" w:sz="4" w:space="0" w:color="auto"/>
              <w:right w:val="single" w:sz="4" w:space="0" w:color="auto"/>
            </w:tcBorders>
            <w:shd w:val="clear" w:color="auto" w:fill="auto"/>
            <w:hideMark/>
          </w:tcPr>
          <w:p w:rsidR="006C0F54" w:rsidRPr="006C0F54" w:rsidRDefault="006C0F54" w:rsidP="006C0F54">
            <w:pPr>
              <w:jc w:val="center"/>
              <w:rPr>
                <w:rFonts w:ascii="Times New Roman" w:hAnsi="Times New Roman" w:cs="Times New Roman"/>
                <w:color w:val="000000"/>
              </w:rPr>
            </w:pPr>
            <w:r w:rsidRPr="006C0F54">
              <w:rPr>
                <w:rFonts w:ascii="Times New Roman" w:hAnsi="Times New Roman" w:cs="Times New Roman"/>
                <w:color w:val="000000"/>
              </w:rPr>
              <w:t>31</w:t>
            </w:r>
          </w:p>
        </w:tc>
        <w:tc>
          <w:tcPr>
            <w:tcW w:w="3500" w:type="dxa"/>
            <w:tcBorders>
              <w:top w:val="nil"/>
              <w:left w:val="nil"/>
              <w:bottom w:val="single" w:sz="4" w:space="0" w:color="auto"/>
              <w:right w:val="single" w:sz="4" w:space="0" w:color="auto"/>
            </w:tcBorders>
            <w:shd w:val="clear" w:color="auto" w:fill="auto"/>
            <w:hideMark/>
          </w:tcPr>
          <w:p w:rsidR="006C0F54" w:rsidRPr="006C0F54" w:rsidRDefault="006C0F54" w:rsidP="006C0F54">
            <w:pPr>
              <w:jc w:val="center"/>
              <w:rPr>
                <w:rFonts w:ascii="Times New Roman" w:hAnsi="Times New Roman" w:cs="Times New Roman"/>
                <w:color w:val="000000"/>
              </w:rPr>
            </w:pPr>
            <w:r w:rsidRPr="006C0F54">
              <w:rPr>
                <w:rFonts w:ascii="Times New Roman" w:hAnsi="Times New Roman" w:cs="Times New Roman"/>
                <w:color w:val="000000"/>
              </w:rPr>
              <w:t>1</w:t>
            </w:r>
          </w:p>
        </w:tc>
        <w:tc>
          <w:tcPr>
            <w:tcW w:w="680"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color w:val="000000"/>
              </w:rPr>
            </w:pPr>
            <w:r w:rsidRPr="006C0F54">
              <w:rPr>
                <w:rFonts w:ascii="Times New Roman" w:hAnsi="Times New Roman" w:cs="Times New Roman"/>
                <w:color w:val="000000"/>
              </w:rPr>
              <w:t> </w:t>
            </w:r>
          </w:p>
        </w:tc>
        <w:tc>
          <w:tcPr>
            <w:tcW w:w="660" w:type="dxa"/>
            <w:tcBorders>
              <w:top w:val="nil"/>
              <w:left w:val="nil"/>
              <w:bottom w:val="single" w:sz="4" w:space="0" w:color="auto"/>
              <w:right w:val="single" w:sz="4" w:space="0" w:color="auto"/>
            </w:tcBorders>
            <w:shd w:val="clear" w:color="auto" w:fill="auto"/>
            <w:hideMark/>
          </w:tcPr>
          <w:p w:rsidR="006C0F54" w:rsidRPr="006C0F54" w:rsidRDefault="006C0F54" w:rsidP="006C0F54">
            <w:pPr>
              <w:jc w:val="right"/>
              <w:rPr>
                <w:rFonts w:ascii="Times New Roman" w:hAnsi="Times New Roman" w:cs="Times New Roman"/>
                <w:color w:val="000000"/>
              </w:rPr>
            </w:pPr>
            <w:r w:rsidRPr="006C0F54">
              <w:rPr>
                <w:rFonts w:ascii="Times New Roman" w:hAnsi="Times New Roman" w:cs="Times New Roman"/>
                <w:color w:val="000000"/>
              </w:rPr>
              <w:t>1</w:t>
            </w:r>
          </w:p>
        </w:tc>
        <w:tc>
          <w:tcPr>
            <w:tcW w:w="640" w:type="dxa"/>
            <w:tcBorders>
              <w:top w:val="nil"/>
              <w:left w:val="nil"/>
              <w:bottom w:val="single" w:sz="4" w:space="0" w:color="auto"/>
              <w:right w:val="single" w:sz="4" w:space="0" w:color="auto"/>
            </w:tcBorders>
            <w:shd w:val="clear" w:color="auto" w:fill="auto"/>
            <w:hideMark/>
          </w:tcPr>
          <w:p w:rsidR="006C0F54" w:rsidRPr="006C0F54" w:rsidRDefault="006C0F54" w:rsidP="006C0F54">
            <w:pPr>
              <w:jc w:val="right"/>
              <w:rPr>
                <w:rFonts w:ascii="Times New Roman" w:hAnsi="Times New Roman" w:cs="Times New Roman"/>
                <w:color w:val="000000"/>
              </w:rPr>
            </w:pPr>
            <w:r w:rsidRPr="006C0F54">
              <w:rPr>
                <w:rFonts w:ascii="Times New Roman" w:hAnsi="Times New Roman" w:cs="Times New Roman"/>
                <w:color w:val="000000"/>
              </w:rPr>
              <w:t>9</w:t>
            </w:r>
          </w:p>
        </w:tc>
      </w:tr>
      <w:tr w:rsidR="006C0F54" w:rsidRPr="006C0F54" w:rsidTr="006C0F54">
        <w:trPr>
          <w:trHeight w:val="264"/>
        </w:trPr>
        <w:tc>
          <w:tcPr>
            <w:tcW w:w="2407" w:type="dxa"/>
            <w:vMerge/>
            <w:tcBorders>
              <w:top w:val="nil"/>
              <w:left w:val="single" w:sz="4" w:space="0" w:color="auto"/>
              <w:bottom w:val="single" w:sz="4" w:space="0" w:color="000000"/>
              <w:right w:val="single" w:sz="4" w:space="0" w:color="auto"/>
            </w:tcBorders>
            <w:vAlign w:val="center"/>
            <w:hideMark/>
          </w:tcPr>
          <w:p w:rsidR="006C0F54" w:rsidRPr="006C0F54" w:rsidRDefault="006C0F54" w:rsidP="006C0F54">
            <w:pPr>
              <w:rPr>
                <w:rFonts w:ascii="Times New Roman" w:hAnsi="Times New Roman" w:cs="Times New Roman"/>
                <w:color w:val="000000"/>
              </w:rPr>
            </w:pP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color w:val="000000"/>
              </w:rPr>
            </w:pPr>
            <w:r w:rsidRPr="006C0F54">
              <w:rPr>
                <w:rFonts w:ascii="Times New Roman" w:hAnsi="Times New Roman" w:cs="Times New Roman"/>
                <w:color w:val="000000"/>
              </w:rPr>
              <w:t> </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color w:val="000000"/>
              </w:rPr>
            </w:pPr>
            <w:r w:rsidRPr="006C0F54">
              <w:rPr>
                <w:rFonts w:ascii="Times New Roman" w:hAnsi="Times New Roman" w:cs="Times New Roman"/>
                <w:color w:val="000000"/>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color w:val="000000"/>
              </w:rPr>
            </w:pPr>
            <w:r w:rsidRPr="006C0F54">
              <w:rPr>
                <w:rFonts w:ascii="Times New Roman" w:hAnsi="Times New Roman" w:cs="Times New Roman"/>
                <w:color w:val="000000"/>
              </w:rPr>
              <w:t> </w:t>
            </w:r>
          </w:p>
        </w:tc>
        <w:tc>
          <w:tcPr>
            <w:tcW w:w="1073" w:type="dxa"/>
            <w:tcBorders>
              <w:top w:val="nil"/>
              <w:left w:val="nil"/>
              <w:bottom w:val="single" w:sz="4" w:space="0" w:color="auto"/>
              <w:right w:val="single" w:sz="4" w:space="0" w:color="auto"/>
            </w:tcBorders>
            <w:shd w:val="clear" w:color="auto" w:fill="auto"/>
            <w:hideMark/>
          </w:tcPr>
          <w:p w:rsidR="006C0F54" w:rsidRPr="006C0F54" w:rsidRDefault="006C0F54" w:rsidP="006C0F54">
            <w:pPr>
              <w:jc w:val="center"/>
              <w:rPr>
                <w:rFonts w:ascii="Times New Roman" w:hAnsi="Times New Roman" w:cs="Times New Roman"/>
                <w:color w:val="000000"/>
              </w:rPr>
            </w:pPr>
            <w:r w:rsidRPr="006C0F54">
              <w:rPr>
                <w:rFonts w:ascii="Times New Roman" w:hAnsi="Times New Roman" w:cs="Times New Roman"/>
                <w:color w:val="000000"/>
              </w:rPr>
              <w:t>0</w:t>
            </w:r>
          </w:p>
        </w:tc>
        <w:tc>
          <w:tcPr>
            <w:tcW w:w="3500" w:type="dxa"/>
            <w:tcBorders>
              <w:top w:val="nil"/>
              <w:left w:val="nil"/>
              <w:bottom w:val="single" w:sz="4" w:space="0" w:color="auto"/>
              <w:right w:val="single" w:sz="4" w:space="0" w:color="auto"/>
            </w:tcBorders>
            <w:shd w:val="clear" w:color="auto" w:fill="auto"/>
            <w:hideMark/>
          </w:tcPr>
          <w:p w:rsidR="006C0F54" w:rsidRPr="006C0F54" w:rsidRDefault="006C0F54" w:rsidP="006C0F54">
            <w:pPr>
              <w:jc w:val="center"/>
              <w:rPr>
                <w:rFonts w:ascii="Times New Roman" w:hAnsi="Times New Roman" w:cs="Times New Roman"/>
                <w:color w:val="000000"/>
              </w:rPr>
            </w:pPr>
            <w:r w:rsidRPr="006C0F54">
              <w:rPr>
                <w:rFonts w:ascii="Times New Roman" w:hAnsi="Times New Roman" w:cs="Times New Roman"/>
                <w:color w:val="000000"/>
              </w:rPr>
              <w:t> </w:t>
            </w:r>
          </w:p>
        </w:tc>
        <w:tc>
          <w:tcPr>
            <w:tcW w:w="680"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color w:val="000000"/>
              </w:rPr>
            </w:pPr>
            <w:r w:rsidRPr="006C0F54">
              <w:rPr>
                <w:rFonts w:ascii="Times New Roman" w:hAnsi="Times New Roman" w:cs="Times New Roman"/>
                <w:color w:val="000000"/>
              </w:rPr>
              <w:t> </w:t>
            </w:r>
          </w:p>
        </w:tc>
        <w:tc>
          <w:tcPr>
            <w:tcW w:w="660"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color w:val="000000"/>
              </w:rPr>
            </w:pPr>
            <w:r w:rsidRPr="006C0F54">
              <w:rPr>
                <w:rFonts w:ascii="Times New Roman" w:hAnsi="Times New Roman" w:cs="Times New Roman"/>
                <w:color w:val="000000"/>
              </w:rPr>
              <w:t> </w:t>
            </w:r>
          </w:p>
        </w:tc>
        <w:tc>
          <w:tcPr>
            <w:tcW w:w="640"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color w:val="000000"/>
              </w:rPr>
            </w:pPr>
            <w:r w:rsidRPr="006C0F54">
              <w:rPr>
                <w:rFonts w:ascii="Times New Roman" w:hAnsi="Times New Roman" w:cs="Times New Roman"/>
                <w:color w:val="000000"/>
              </w:rPr>
              <w:t> </w:t>
            </w:r>
          </w:p>
        </w:tc>
      </w:tr>
      <w:tr w:rsidR="006C0F54" w:rsidRPr="006C0F54" w:rsidTr="006C0F54">
        <w:trPr>
          <w:trHeight w:val="264"/>
        </w:trPr>
        <w:tc>
          <w:tcPr>
            <w:tcW w:w="2407" w:type="dxa"/>
            <w:tcBorders>
              <w:top w:val="nil"/>
              <w:left w:val="nil"/>
              <w:bottom w:val="nil"/>
              <w:right w:val="nil"/>
            </w:tcBorders>
            <w:shd w:val="clear" w:color="auto" w:fill="auto"/>
            <w:noWrap/>
            <w:vAlign w:val="bottom"/>
            <w:hideMark/>
          </w:tcPr>
          <w:p w:rsidR="006C0F54" w:rsidRPr="006C0F54" w:rsidRDefault="006C0F54" w:rsidP="006C0F54">
            <w:pPr>
              <w:jc w:val="both"/>
              <w:rPr>
                <w:rFonts w:ascii="Times New Roman" w:hAnsi="Times New Roman" w:cs="Times New Roman"/>
              </w:rPr>
            </w:pPr>
          </w:p>
        </w:tc>
        <w:tc>
          <w:tcPr>
            <w:tcW w:w="1773" w:type="dxa"/>
            <w:tcBorders>
              <w:top w:val="nil"/>
              <w:left w:val="nil"/>
              <w:bottom w:val="nil"/>
              <w:right w:val="nil"/>
            </w:tcBorders>
            <w:shd w:val="clear" w:color="auto" w:fill="auto"/>
            <w:noWrap/>
            <w:vAlign w:val="bottom"/>
            <w:hideMark/>
          </w:tcPr>
          <w:p w:rsidR="006C0F54" w:rsidRPr="006C0F54" w:rsidRDefault="006C0F54" w:rsidP="006C0F54"/>
        </w:tc>
        <w:tc>
          <w:tcPr>
            <w:tcW w:w="1696" w:type="dxa"/>
            <w:tcBorders>
              <w:top w:val="nil"/>
              <w:left w:val="nil"/>
              <w:bottom w:val="nil"/>
              <w:right w:val="nil"/>
            </w:tcBorders>
            <w:shd w:val="clear" w:color="auto" w:fill="auto"/>
            <w:noWrap/>
            <w:vAlign w:val="bottom"/>
            <w:hideMark/>
          </w:tcPr>
          <w:p w:rsidR="006C0F54" w:rsidRPr="006C0F54" w:rsidRDefault="006C0F54" w:rsidP="006C0F54"/>
        </w:tc>
        <w:tc>
          <w:tcPr>
            <w:tcW w:w="1551" w:type="dxa"/>
            <w:tcBorders>
              <w:top w:val="nil"/>
              <w:left w:val="nil"/>
              <w:bottom w:val="nil"/>
              <w:right w:val="nil"/>
            </w:tcBorders>
            <w:shd w:val="clear" w:color="auto" w:fill="auto"/>
            <w:noWrap/>
            <w:vAlign w:val="bottom"/>
            <w:hideMark/>
          </w:tcPr>
          <w:p w:rsidR="006C0F54" w:rsidRPr="006C0F54" w:rsidRDefault="006C0F54" w:rsidP="006C0F54"/>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nil"/>
              <w:bottom w:val="nil"/>
              <w:right w:val="nil"/>
            </w:tcBorders>
            <w:shd w:val="clear" w:color="auto" w:fill="auto"/>
            <w:noWrap/>
            <w:vAlign w:val="bottom"/>
            <w:hideMark/>
          </w:tcPr>
          <w:p w:rsidR="006C0F54" w:rsidRPr="006C0F54" w:rsidRDefault="006C0F54" w:rsidP="006C0F54">
            <w:pPr>
              <w:rPr>
                <w:rFonts w:ascii="Times New Roman" w:hAnsi="Times New Roman" w:cs="Times New Roman"/>
              </w:rPr>
            </w:pPr>
          </w:p>
        </w:tc>
        <w:tc>
          <w:tcPr>
            <w:tcW w:w="1773" w:type="dxa"/>
            <w:tcBorders>
              <w:top w:val="nil"/>
              <w:left w:val="nil"/>
              <w:bottom w:val="nil"/>
              <w:right w:val="nil"/>
            </w:tcBorders>
            <w:shd w:val="clear" w:color="auto" w:fill="auto"/>
            <w:noWrap/>
            <w:vAlign w:val="bottom"/>
            <w:hideMark/>
          </w:tcPr>
          <w:p w:rsidR="006C0F54" w:rsidRPr="006C0F54" w:rsidRDefault="006C0F54" w:rsidP="006C0F54"/>
        </w:tc>
        <w:tc>
          <w:tcPr>
            <w:tcW w:w="1696" w:type="dxa"/>
            <w:tcBorders>
              <w:top w:val="nil"/>
              <w:left w:val="nil"/>
              <w:bottom w:val="nil"/>
              <w:right w:val="nil"/>
            </w:tcBorders>
            <w:shd w:val="clear" w:color="auto" w:fill="auto"/>
            <w:noWrap/>
            <w:vAlign w:val="bottom"/>
            <w:hideMark/>
          </w:tcPr>
          <w:p w:rsidR="006C0F54" w:rsidRPr="006C0F54" w:rsidRDefault="006C0F54" w:rsidP="006C0F54"/>
        </w:tc>
        <w:tc>
          <w:tcPr>
            <w:tcW w:w="1551" w:type="dxa"/>
            <w:tcBorders>
              <w:top w:val="nil"/>
              <w:left w:val="nil"/>
              <w:bottom w:val="nil"/>
              <w:right w:val="nil"/>
            </w:tcBorders>
            <w:shd w:val="clear" w:color="auto" w:fill="auto"/>
            <w:noWrap/>
            <w:vAlign w:val="bottom"/>
            <w:hideMark/>
          </w:tcPr>
          <w:p w:rsidR="006C0F54" w:rsidRPr="006C0F54" w:rsidRDefault="006C0F54" w:rsidP="006C0F54"/>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4180" w:type="dxa"/>
            <w:gridSpan w:val="2"/>
            <w:tcBorders>
              <w:top w:val="nil"/>
              <w:left w:val="nil"/>
              <w:bottom w:val="nil"/>
              <w:right w:val="nil"/>
            </w:tcBorders>
            <w:shd w:val="clear" w:color="auto" w:fill="auto"/>
            <w:noWrap/>
            <w:vAlign w:val="bottom"/>
            <w:hideMark/>
          </w:tcPr>
          <w:p w:rsidR="006C0F54" w:rsidRPr="006C0F54" w:rsidRDefault="006C0F54" w:rsidP="006C0F54">
            <w:pPr>
              <w:rPr>
                <w:rFonts w:ascii="Times New Roman" w:hAnsi="Times New Roman" w:cs="Times New Roman"/>
                <w:b/>
                <w:bCs/>
                <w:sz w:val="18"/>
                <w:szCs w:val="18"/>
              </w:rPr>
            </w:pPr>
            <w:r w:rsidRPr="006C0F54">
              <w:rPr>
                <w:rFonts w:ascii="Times New Roman" w:hAnsi="Times New Roman" w:cs="Times New Roman"/>
                <w:b/>
                <w:bCs/>
                <w:sz w:val="18"/>
                <w:szCs w:val="18"/>
              </w:rPr>
              <w:t>2.  TÁRGYI FELTÉTELEK</w:t>
            </w:r>
          </w:p>
        </w:tc>
        <w:tc>
          <w:tcPr>
            <w:tcW w:w="1696" w:type="dxa"/>
            <w:tcBorders>
              <w:top w:val="nil"/>
              <w:left w:val="nil"/>
              <w:bottom w:val="nil"/>
              <w:right w:val="nil"/>
            </w:tcBorders>
            <w:shd w:val="clear" w:color="auto" w:fill="auto"/>
            <w:noWrap/>
            <w:vAlign w:val="bottom"/>
            <w:hideMark/>
          </w:tcPr>
          <w:p w:rsidR="006C0F54" w:rsidRPr="006C0F54" w:rsidRDefault="006C0F54" w:rsidP="006C0F54"/>
        </w:tc>
        <w:tc>
          <w:tcPr>
            <w:tcW w:w="1551" w:type="dxa"/>
            <w:tcBorders>
              <w:top w:val="nil"/>
              <w:left w:val="nil"/>
              <w:bottom w:val="nil"/>
              <w:right w:val="nil"/>
            </w:tcBorders>
            <w:shd w:val="clear" w:color="auto" w:fill="auto"/>
            <w:noWrap/>
            <w:vAlign w:val="bottom"/>
            <w:hideMark/>
          </w:tcPr>
          <w:p w:rsidR="006C0F54" w:rsidRPr="006C0F54" w:rsidRDefault="006C0F54" w:rsidP="006C0F54"/>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nil"/>
              <w:bottom w:val="nil"/>
              <w:right w:val="nil"/>
            </w:tcBorders>
            <w:shd w:val="clear" w:color="auto" w:fill="auto"/>
            <w:noWrap/>
            <w:vAlign w:val="bottom"/>
            <w:hideMark/>
          </w:tcPr>
          <w:p w:rsidR="006C0F54" w:rsidRPr="006C0F54" w:rsidRDefault="006C0F54" w:rsidP="006C0F54">
            <w:pPr>
              <w:rPr>
                <w:rFonts w:ascii="Times New Roman" w:hAnsi="Times New Roman" w:cs="Times New Roman"/>
                <w:b/>
                <w:bCs/>
                <w:sz w:val="18"/>
                <w:szCs w:val="18"/>
              </w:rPr>
            </w:pPr>
          </w:p>
        </w:tc>
        <w:tc>
          <w:tcPr>
            <w:tcW w:w="1773" w:type="dxa"/>
            <w:tcBorders>
              <w:top w:val="nil"/>
              <w:left w:val="nil"/>
              <w:bottom w:val="nil"/>
              <w:right w:val="nil"/>
            </w:tcBorders>
            <w:shd w:val="clear" w:color="auto" w:fill="auto"/>
            <w:noWrap/>
            <w:vAlign w:val="bottom"/>
            <w:hideMark/>
          </w:tcPr>
          <w:p w:rsidR="006C0F54" w:rsidRPr="006C0F54" w:rsidRDefault="006C0F54" w:rsidP="006C0F54">
            <w:pPr>
              <w:rPr>
                <w:rFonts w:ascii="Times New Roman" w:hAnsi="Times New Roman" w:cs="Times New Roman"/>
                <w:b/>
                <w:bCs/>
                <w:sz w:val="18"/>
                <w:szCs w:val="18"/>
              </w:rPr>
            </w:pPr>
          </w:p>
        </w:tc>
        <w:tc>
          <w:tcPr>
            <w:tcW w:w="1696" w:type="dxa"/>
            <w:tcBorders>
              <w:top w:val="nil"/>
              <w:left w:val="nil"/>
              <w:bottom w:val="nil"/>
              <w:right w:val="nil"/>
            </w:tcBorders>
            <w:shd w:val="clear" w:color="auto" w:fill="auto"/>
            <w:noWrap/>
            <w:vAlign w:val="bottom"/>
            <w:hideMark/>
          </w:tcPr>
          <w:p w:rsidR="006C0F54" w:rsidRPr="006C0F54" w:rsidRDefault="006C0F54" w:rsidP="006C0F54"/>
        </w:tc>
        <w:tc>
          <w:tcPr>
            <w:tcW w:w="1551" w:type="dxa"/>
            <w:tcBorders>
              <w:top w:val="nil"/>
              <w:left w:val="nil"/>
              <w:bottom w:val="nil"/>
              <w:right w:val="nil"/>
            </w:tcBorders>
            <w:shd w:val="clear" w:color="auto" w:fill="auto"/>
            <w:noWrap/>
            <w:vAlign w:val="bottom"/>
            <w:hideMark/>
          </w:tcPr>
          <w:p w:rsidR="006C0F54" w:rsidRPr="006C0F54" w:rsidRDefault="006C0F54" w:rsidP="006C0F54"/>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315"/>
        </w:trPr>
        <w:tc>
          <w:tcPr>
            <w:tcW w:w="4180" w:type="dxa"/>
            <w:gridSpan w:val="2"/>
            <w:tcBorders>
              <w:top w:val="nil"/>
              <w:left w:val="nil"/>
              <w:bottom w:val="nil"/>
              <w:right w:val="nil"/>
            </w:tcBorders>
            <w:shd w:val="clear" w:color="auto" w:fill="auto"/>
            <w:noWrap/>
            <w:vAlign w:val="bottom"/>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2.1. Óvodai költségvetésből megvalósított eszközfejlesztések</w:t>
            </w:r>
          </w:p>
        </w:tc>
        <w:tc>
          <w:tcPr>
            <w:tcW w:w="1696" w:type="dxa"/>
            <w:tcBorders>
              <w:top w:val="nil"/>
              <w:left w:val="nil"/>
              <w:bottom w:val="nil"/>
              <w:right w:val="nil"/>
            </w:tcBorders>
            <w:shd w:val="clear" w:color="auto" w:fill="auto"/>
            <w:noWrap/>
            <w:vAlign w:val="bottom"/>
            <w:hideMark/>
          </w:tcPr>
          <w:p w:rsidR="006C0F54" w:rsidRPr="006C0F54" w:rsidRDefault="006C0F54" w:rsidP="006C0F54"/>
        </w:tc>
        <w:tc>
          <w:tcPr>
            <w:tcW w:w="1551" w:type="dxa"/>
            <w:tcBorders>
              <w:top w:val="nil"/>
              <w:left w:val="nil"/>
              <w:bottom w:val="nil"/>
              <w:right w:val="nil"/>
            </w:tcBorders>
            <w:shd w:val="clear" w:color="auto" w:fill="auto"/>
            <w:noWrap/>
            <w:vAlign w:val="bottom"/>
            <w:hideMark/>
          </w:tcPr>
          <w:p w:rsidR="006C0F54" w:rsidRPr="006C0F54" w:rsidRDefault="006C0F54" w:rsidP="006C0F54"/>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nil"/>
              <w:bottom w:val="nil"/>
              <w:right w:val="nil"/>
            </w:tcBorders>
            <w:shd w:val="clear" w:color="auto" w:fill="auto"/>
            <w:noWrap/>
            <w:vAlign w:val="bottom"/>
            <w:hideMark/>
          </w:tcPr>
          <w:p w:rsidR="006C0F54" w:rsidRPr="006C0F54" w:rsidRDefault="006C0F54" w:rsidP="006C0F54">
            <w:pPr>
              <w:rPr>
                <w:rFonts w:ascii="Times New Roman" w:hAnsi="Times New Roman" w:cs="Times New Roman"/>
                <w:b/>
                <w:bCs/>
                <w:sz w:val="18"/>
                <w:szCs w:val="18"/>
              </w:rPr>
            </w:pPr>
          </w:p>
        </w:tc>
        <w:tc>
          <w:tcPr>
            <w:tcW w:w="1773" w:type="dxa"/>
            <w:tcBorders>
              <w:top w:val="nil"/>
              <w:left w:val="nil"/>
              <w:bottom w:val="nil"/>
              <w:right w:val="nil"/>
            </w:tcBorders>
            <w:shd w:val="clear" w:color="auto" w:fill="auto"/>
            <w:noWrap/>
            <w:vAlign w:val="bottom"/>
            <w:hideMark/>
          </w:tcPr>
          <w:p w:rsidR="006C0F54" w:rsidRPr="006C0F54" w:rsidRDefault="006C0F54" w:rsidP="006C0F54">
            <w:pPr>
              <w:rPr>
                <w:rFonts w:ascii="Times New Roman" w:hAnsi="Times New Roman" w:cs="Times New Roman"/>
                <w:b/>
                <w:bCs/>
                <w:sz w:val="18"/>
                <w:szCs w:val="18"/>
              </w:rPr>
            </w:pPr>
          </w:p>
        </w:tc>
        <w:tc>
          <w:tcPr>
            <w:tcW w:w="1696" w:type="dxa"/>
            <w:tcBorders>
              <w:top w:val="nil"/>
              <w:left w:val="nil"/>
              <w:bottom w:val="nil"/>
              <w:right w:val="nil"/>
            </w:tcBorders>
            <w:shd w:val="clear" w:color="auto" w:fill="auto"/>
            <w:noWrap/>
            <w:vAlign w:val="bottom"/>
            <w:hideMark/>
          </w:tcPr>
          <w:p w:rsidR="006C0F54" w:rsidRPr="006C0F54" w:rsidRDefault="006C0F54" w:rsidP="006C0F54"/>
        </w:tc>
        <w:tc>
          <w:tcPr>
            <w:tcW w:w="1551" w:type="dxa"/>
            <w:tcBorders>
              <w:top w:val="nil"/>
              <w:left w:val="nil"/>
              <w:bottom w:val="nil"/>
              <w:right w:val="nil"/>
            </w:tcBorders>
            <w:shd w:val="clear" w:color="auto" w:fill="auto"/>
            <w:noWrap/>
            <w:vAlign w:val="bottom"/>
            <w:hideMark/>
          </w:tcPr>
          <w:p w:rsidR="006C0F54" w:rsidRPr="006C0F54" w:rsidRDefault="006C0F54" w:rsidP="006C0F54"/>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single" w:sz="4" w:space="0" w:color="auto"/>
              <w:left w:val="single" w:sz="4" w:space="0" w:color="auto"/>
              <w:bottom w:val="single" w:sz="4" w:space="0" w:color="auto"/>
              <w:right w:val="single" w:sz="4" w:space="0" w:color="auto"/>
            </w:tcBorders>
            <w:shd w:val="clear" w:color="auto" w:fill="auto"/>
            <w:hideMark/>
          </w:tcPr>
          <w:p w:rsidR="006C0F54" w:rsidRPr="006C0F54" w:rsidRDefault="006C0F54" w:rsidP="006C0F54">
            <w:pPr>
              <w:jc w:val="center"/>
              <w:rPr>
                <w:rFonts w:ascii="Times New Roman" w:hAnsi="Times New Roman" w:cs="Times New Roman"/>
              </w:rPr>
            </w:pPr>
            <w:r w:rsidRPr="006C0F54">
              <w:rPr>
                <w:rFonts w:ascii="Times New Roman" w:hAnsi="Times New Roman" w:cs="Times New Roman"/>
              </w:rPr>
              <w:t>Az óvoda működtetéséhez beszerzett eszközök</w:t>
            </w:r>
          </w:p>
        </w:tc>
        <w:tc>
          <w:tcPr>
            <w:tcW w:w="1773" w:type="dxa"/>
            <w:tcBorders>
              <w:top w:val="single" w:sz="4" w:space="0" w:color="auto"/>
              <w:left w:val="nil"/>
              <w:bottom w:val="single" w:sz="4" w:space="0" w:color="auto"/>
              <w:right w:val="single" w:sz="4" w:space="0" w:color="auto"/>
            </w:tcBorders>
            <w:shd w:val="clear" w:color="auto" w:fill="auto"/>
            <w:hideMark/>
          </w:tcPr>
          <w:p w:rsidR="006C0F54" w:rsidRPr="006C0F54" w:rsidRDefault="006C0F54" w:rsidP="006C0F54">
            <w:pPr>
              <w:jc w:val="center"/>
              <w:rPr>
                <w:rFonts w:ascii="Times New Roman" w:hAnsi="Times New Roman" w:cs="Times New Roman"/>
              </w:rPr>
            </w:pPr>
            <w:r w:rsidRPr="006C0F54">
              <w:rPr>
                <w:rFonts w:ascii="Times New Roman" w:hAnsi="Times New Roman" w:cs="Times New Roman"/>
              </w:rPr>
              <w:t>A pedagógiai tevékenységhez beszerzett eszközök</w:t>
            </w:r>
          </w:p>
        </w:tc>
        <w:tc>
          <w:tcPr>
            <w:tcW w:w="1696" w:type="dxa"/>
            <w:tcBorders>
              <w:top w:val="nil"/>
              <w:left w:val="nil"/>
              <w:bottom w:val="nil"/>
              <w:right w:val="nil"/>
            </w:tcBorders>
            <w:shd w:val="clear" w:color="auto" w:fill="auto"/>
            <w:hideMark/>
          </w:tcPr>
          <w:p w:rsidR="006C0F54" w:rsidRPr="006C0F54" w:rsidRDefault="006C0F54" w:rsidP="006C0F54">
            <w:pPr>
              <w:rPr>
                <w:rFonts w:ascii="Times New Roman" w:hAnsi="Times New Roman" w:cs="Times New Roman"/>
              </w:rPr>
            </w:pPr>
          </w:p>
        </w:tc>
        <w:tc>
          <w:tcPr>
            <w:tcW w:w="1551" w:type="dxa"/>
            <w:tcBorders>
              <w:top w:val="nil"/>
              <w:left w:val="nil"/>
              <w:bottom w:val="nil"/>
              <w:right w:val="nil"/>
            </w:tcBorders>
            <w:shd w:val="clear" w:color="auto" w:fill="auto"/>
            <w:hideMark/>
          </w:tcPr>
          <w:p w:rsidR="006C0F54" w:rsidRPr="006C0F54" w:rsidRDefault="006C0F54" w:rsidP="006C0F54">
            <w:pPr>
              <w:rPr>
                <w:rFonts w:ascii="Times New Roman" w:hAnsi="Times New Roman" w:cs="Times New Roman"/>
              </w:rPr>
            </w:pPr>
          </w:p>
        </w:tc>
        <w:tc>
          <w:tcPr>
            <w:tcW w:w="1073" w:type="dxa"/>
            <w:tcBorders>
              <w:top w:val="nil"/>
              <w:left w:val="nil"/>
              <w:bottom w:val="nil"/>
              <w:right w:val="nil"/>
            </w:tcBorders>
            <w:shd w:val="clear" w:color="auto" w:fill="auto"/>
            <w:hideMark/>
          </w:tcPr>
          <w:p w:rsidR="006C0F54" w:rsidRPr="006C0F54" w:rsidRDefault="006C0F54" w:rsidP="006C0F54">
            <w:pPr>
              <w:rPr>
                <w:rFonts w:ascii="Times New Roman" w:hAnsi="Times New Roman" w:cs="Times New Roman"/>
              </w:rPr>
            </w:pPr>
          </w:p>
        </w:tc>
        <w:tc>
          <w:tcPr>
            <w:tcW w:w="3500" w:type="dxa"/>
            <w:tcBorders>
              <w:top w:val="nil"/>
              <w:left w:val="nil"/>
              <w:bottom w:val="nil"/>
              <w:right w:val="nil"/>
            </w:tcBorders>
            <w:shd w:val="clear" w:color="auto" w:fill="auto"/>
            <w:hideMark/>
          </w:tcPr>
          <w:p w:rsidR="006C0F54" w:rsidRPr="006C0F54" w:rsidRDefault="006C0F54" w:rsidP="006C0F54">
            <w:pPr>
              <w:rPr>
                <w:rFonts w:ascii="Times New Roman" w:hAnsi="Times New Roman" w:cs="Times New Roman"/>
              </w:rPr>
            </w:pPr>
          </w:p>
        </w:tc>
        <w:tc>
          <w:tcPr>
            <w:tcW w:w="680" w:type="dxa"/>
            <w:tcBorders>
              <w:top w:val="nil"/>
              <w:left w:val="nil"/>
              <w:bottom w:val="nil"/>
              <w:right w:val="nil"/>
            </w:tcBorders>
            <w:shd w:val="clear" w:color="auto" w:fill="auto"/>
            <w:hideMark/>
          </w:tcPr>
          <w:p w:rsidR="006C0F54" w:rsidRPr="006C0F54" w:rsidRDefault="006C0F54" w:rsidP="006C0F54">
            <w:pPr>
              <w:rPr>
                <w:rFonts w:ascii="Times New Roman" w:hAnsi="Times New Roman" w:cs="Times New Roman"/>
              </w:rPr>
            </w:pPr>
          </w:p>
        </w:tc>
        <w:tc>
          <w:tcPr>
            <w:tcW w:w="660" w:type="dxa"/>
            <w:tcBorders>
              <w:top w:val="nil"/>
              <w:left w:val="nil"/>
              <w:bottom w:val="nil"/>
              <w:right w:val="nil"/>
            </w:tcBorders>
            <w:shd w:val="clear" w:color="auto" w:fill="auto"/>
            <w:hideMark/>
          </w:tcPr>
          <w:p w:rsidR="006C0F54" w:rsidRPr="006C0F54" w:rsidRDefault="006C0F54" w:rsidP="006C0F54">
            <w:pPr>
              <w:rPr>
                <w:rFonts w:ascii="Times New Roman" w:hAnsi="Times New Roman" w:cs="Times New Roman"/>
              </w:rPr>
            </w:pPr>
          </w:p>
        </w:tc>
        <w:tc>
          <w:tcPr>
            <w:tcW w:w="640" w:type="dxa"/>
            <w:tcBorders>
              <w:top w:val="nil"/>
              <w:left w:val="nil"/>
              <w:bottom w:val="nil"/>
              <w:right w:val="nil"/>
            </w:tcBorders>
            <w:shd w:val="clear" w:color="auto" w:fill="auto"/>
            <w:hideMark/>
          </w:tcPr>
          <w:p w:rsidR="006C0F54" w:rsidRPr="006C0F54" w:rsidRDefault="006C0F54" w:rsidP="006C0F54">
            <w:pPr>
              <w:rPr>
                <w:rFonts w:ascii="Times New Roman" w:hAnsi="Times New Roman" w:cs="Times New Roman"/>
              </w:rPr>
            </w:pPr>
          </w:p>
        </w:tc>
      </w:tr>
      <w:tr w:rsidR="006C0F54" w:rsidRPr="006C0F54" w:rsidTr="006C0F54">
        <w:trPr>
          <w:trHeight w:val="792"/>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lastRenderedPageBreak/>
              <w:t>Munka és védőruha beszerzés.</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Különféle eszközök: egyéni és fejlesztő játékok (szabad játék, vizuális-, mozgást fejlesztő tevékenységekhez) hangszerek.</w:t>
            </w:r>
          </w:p>
        </w:tc>
        <w:tc>
          <w:tcPr>
            <w:tcW w:w="1696" w:type="dxa"/>
            <w:tcBorders>
              <w:top w:val="nil"/>
              <w:left w:val="nil"/>
              <w:bottom w:val="nil"/>
              <w:right w:val="nil"/>
            </w:tcBorders>
            <w:shd w:val="clear" w:color="auto" w:fill="auto"/>
            <w:noWrap/>
            <w:vAlign w:val="bottom"/>
            <w:hideMark/>
          </w:tcPr>
          <w:p w:rsidR="006C0F54" w:rsidRPr="006C0F54" w:rsidRDefault="006C0F54" w:rsidP="006C0F54"/>
        </w:tc>
        <w:tc>
          <w:tcPr>
            <w:tcW w:w="1551" w:type="dxa"/>
            <w:tcBorders>
              <w:top w:val="nil"/>
              <w:left w:val="nil"/>
              <w:bottom w:val="nil"/>
              <w:right w:val="nil"/>
            </w:tcBorders>
            <w:shd w:val="clear" w:color="auto" w:fill="auto"/>
            <w:noWrap/>
            <w:vAlign w:val="bottom"/>
            <w:hideMark/>
          </w:tcPr>
          <w:p w:rsidR="006C0F54" w:rsidRPr="006C0F54" w:rsidRDefault="006C0F54" w:rsidP="006C0F54"/>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792"/>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Gépek: Számítógép monitor, párásító készülék, porszívó, spirálozó gép, lamináló gép, fénymásológép bérlése.</w:t>
            </w:r>
          </w:p>
        </w:tc>
        <w:tc>
          <w:tcPr>
            <w:tcW w:w="1773" w:type="dxa"/>
            <w:tcBorders>
              <w:top w:val="nil"/>
              <w:left w:val="nil"/>
              <w:bottom w:val="single" w:sz="4" w:space="0" w:color="auto"/>
              <w:right w:val="single" w:sz="4" w:space="0" w:color="auto"/>
            </w:tcBorders>
            <w:shd w:val="clear" w:color="auto" w:fill="auto"/>
            <w:noWrap/>
            <w:vAlign w:val="bottom"/>
            <w:hideMark/>
          </w:tcPr>
          <w:p w:rsidR="006C0F54" w:rsidRPr="006C0F54" w:rsidRDefault="006C0F54" w:rsidP="006C0F54">
            <w:r w:rsidRPr="006C0F54">
              <w:t> </w:t>
            </w:r>
          </w:p>
        </w:tc>
        <w:tc>
          <w:tcPr>
            <w:tcW w:w="1696" w:type="dxa"/>
            <w:tcBorders>
              <w:top w:val="nil"/>
              <w:left w:val="nil"/>
              <w:bottom w:val="nil"/>
              <w:right w:val="nil"/>
            </w:tcBorders>
            <w:shd w:val="clear" w:color="auto" w:fill="auto"/>
            <w:noWrap/>
            <w:vAlign w:val="bottom"/>
            <w:hideMark/>
          </w:tcPr>
          <w:p w:rsidR="006C0F54" w:rsidRPr="006C0F54" w:rsidRDefault="006C0F54" w:rsidP="006C0F54"/>
        </w:tc>
        <w:tc>
          <w:tcPr>
            <w:tcW w:w="1551" w:type="dxa"/>
            <w:tcBorders>
              <w:top w:val="nil"/>
              <w:left w:val="nil"/>
              <w:bottom w:val="nil"/>
              <w:right w:val="nil"/>
            </w:tcBorders>
            <w:shd w:val="clear" w:color="auto" w:fill="auto"/>
            <w:noWrap/>
            <w:vAlign w:val="bottom"/>
            <w:hideMark/>
          </w:tcPr>
          <w:p w:rsidR="006C0F54" w:rsidRPr="006C0F54" w:rsidRDefault="006C0F54" w:rsidP="006C0F54"/>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528"/>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Étkezéshez szükséges poharak, tányérok, tálca, edények, tárolók beszerzése.</w:t>
            </w:r>
          </w:p>
        </w:tc>
        <w:tc>
          <w:tcPr>
            <w:tcW w:w="1773" w:type="dxa"/>
            <w:tcBorders>
              <w:top w:val="nil"/>
              <w:left w:val="nil"/>
              <w:bottom w:val="single" w:sz="4" w:space="0" w:color="auto"/>
              <w:right w:val="single" w:sz="4" w:space="0" w:color="auto"/>
            </w:tcBorders>
            <w:shd w:val="clear" w:color="auto" w:fill="auto"/>
            <w:noWrap/>
            <w:vAlign w:val="bottom"/>
            <w:hideMark/>
          </w:tcPr>
          <w:p w:rsidR="006C0F54" w:rsidRPr="006C0F54" w:rsidRDefault="006C0F54" w:rsidP="006C0F54">
            <w:r w:rsidRPr="006C0F54">
              <w:t> </w:t>
            </w:r>
          </w:p>
        </w:tc>
        <w:tc>
          <w:tcPr>
            <w:tcW w:w="1696" w:type="dxa"/>
            <w:tcBorders>
              <w:top w:val="nil"/>
              <w:left w:val="nil"/>
              <w:bottom w:val="nil"/>
              <w:right w:val="nil"/>
            </w:tcBorders>
            <w:shd w:val="clear" w:color="auto" w:fill="auto"/>
            <w:hideMark/>
          </w:tcPr>
          <w:p w:rsidR="006C0F54" w:rsidRPr="006C0F54" w:rsidRDefault="006C0F54" w:rsidP="006C0F54">
            <w:pPr>
              <w:jc w:val="center"/>
              <w:rPr>
                <w:rFonts w:ascii="Times New Roman" w:hAnsi="Times New Roman" w:cs="Times New Roman"/>
              </w:rPr>
            </w:pPr>
          </w:p>
        </w:tc>
        <w:tc>
          <w:tcPr>
            <w:tcW w:w="1551" w:type="dxa"/>
            <w:tcBorders>
              <w:top w:val="nil"/>
              <w:left w:val="nil"/>
              <w:bottom w:val="nil"/>
              <w:right w:val="nil"/>
            </w:tcBorders>
            <w:shd w:val="clear" w:color="auto" w:fill="auto"/>
            <w:hideMark/>
          </w:tcPr>
          <w:p w:rsidR="006C0F54" w:rsidRPr="006C0F54" w:rsidRDefault="006C0F54" w:rsidP="006C0F54">
            <w:pPr>
              <w:jc w:val="center"/>
              <w:rPr>
                <w:rFonts w:ascii="Times New Roman" w:hAnsi="Times New Roman" w:cs="Times New Roman"/>
              </w:rPr>
            </w:pPr>
          </w:p>
        </w:tc>
        <w:tc>
          <w:tcPr>
            <w:tcW w:w="1073" w:type="dxa"/>
            <w:tcBorders>
              <w:top w:val="nil"/>
              <w:left w:val="nil"/>
              <w:bottom w:val="nil"/>
              <w:right w:val="nil"/>
            </w:tcBorders>
            <w:shd w:val="clear" w:color="auto" w:fill="auto"/>
            <w:hideMark/>
          </w:tcPr>
          <w:p w:rsidR="006C0F54" w:rsidRPr="006C0F54" w:rsidRDefault="006C0F54" w:rsidP="006C0F54">
            <w:pPr>
              <w:jc w:val="center"/>
              <w:rPr>
                <w:rFonts w:ascii="Times New Roman" w:hAnsi="Times New Roman" w:cs="Times New Roman"/>
              </w:rPr>
            </w:pPr>
          </w:p>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528"/>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Ügyvitelhez: toner, nyomtatvány, papír, egyéb irodaszerek beszerzése.</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696" w:type="dxa"/>
            <w:tcBorders>
              <w:top w:val="nil"/>
              <w:left w:val="nil"/>
              <w:bottom w:val="nil"/>
              <w:right w:val="nil"/>
            </w:tcBorders>
            <w:shd w:val="clear" w:color="auto" w:fill="auto"/>
            <w:hideMark/>
          </w:tcPr>
          <w:p w:rsidR="006C0F54" w:rsidRPr="006C0F54" w:rsidRDefault="006C0F54" w:rsidP="006C0F54">
            <w:pPr>
              <w:rPr>
                <w:rFonts w:ascii="Times New Roman" w:hAnsi="Times New Roman" w:cs="Times New Roman"/>
              </w:rPr>
            </w:pPr>
          </w:p>
        </w:tc>
        <w:tc>
          <w:tcPr>
            <w:tcW w:w="1551" w:type="dxa"/>
            <w:tcBorders>
              <w:top w:val="nil"/>
              <w:left w:val="nil"/>
              <w:bottom w:val="nil"/>
              <w:right w:val="nil"/>
            </w:tcBorders>
            <w:shd w:val="clear" w:color="auto" w:fill="auto"/>
            <w:hideMark/>
          </w:tcPr>
          <w:p w:rsidR="006C0F54" w:rsidRPr="006C0F54" w:rsidRDefault="006C0F54" w:rsidP="006C0F54">
            <w:pPr>
              <w:rPr>
                <w:rFonts w:ascii="Times New Roman" w:hAnsi="Times New Roman" w:cs="Times New Roman"/>
              </w:rPr>
            </w:pPr>
          </w:p>
        </w:tc>
        <w:tc>
          <w:tcPr>
            <w:tcW w:w="1073" w:type="dxa"/>
            <w:tcBorders>
              <w:top w:val="nil"/>
              <w:left w:val="nil"/>
              <w:bottom w:val="nil"/>
              <w:right w:val="nil"/>
            </w:tcBorders>
            <w:shd w:val="clear" w:color="auto" w:fill="auto"/>
            <w:hideMark/>
          </w:tcPr>
          <w:p w:rsidR="006C0F54" w:rsidRPr="006C0F54" w:rsidRDefault="006C0F54" w:rsidP="006C0F54">
            <w:pPr>
              <w:rPr>
                <w:rFonts w:ascii="Times New Roman" w:hAnsi="Times New Roman" w:cs="Times New Roman"/>
              </w:rPr>
            </w:pPr>
          </w:p>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528"/>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Óvoda tisztántartásához takarítószerek, eszközök beszerzése.</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696" w:type="dxa"/>
            <w:tcBorders>
              <w:top w:val="nil"/>
              <w:left w:val="nil"/>
              <w:bottom w:val="nil"/>
              <w:right w:val="nil"/>
            </w:tcBorders>
            <w:shd w:val="clear" w:color="auto" w:fill="auto"/>
            <w:hideMark/>
          </w:tcPr>
          <w:p w:rsidR="006C0F54" w:rsidRPr="006C0F54" w:rsidRDefault="006C0F54" w:rsidP="006C0F54">
            <w:pPr>
              <w:rPr>
                <w:rFonts w:ascii="Times New Roman" w:hAnsi="Times New Roman" w:cs="Times New Roman"/>
              </w:rPr>
            </w:pPr>
          </w:p>
        </w:tc>
        <w:tc>
          <w:tcPr>
            <w:tcW w:w="1551" w:type="dxa"/>
            <w:tcBorders>
              <w:top w:val="nil"/>
              <w:left w:val="nil"/>
              <w:bottom w:val="nil"/>
              <w:right w:val="nil"/>
            </w:tcBorders>
            <w:shd w:val="clear" w:color="auto" w:fill="auto"/>
            <w:hideMark/>
          </w:tcPr>
          <w:p w:rsidR="006C0F54" w:rsidRPr="006C0F54" w:rsidRDefault="006C0F54" w:rsidP="006C0F54">
            <w:pPr>
              <w:rPr>
                <w:rFonts w:ascii="Times New Roman" w:hAnsi="Times New Roman" w:cs="Times New Roman"/>
              </w:rPr>
            </w:pPr>
          </w:p>
        </w:tc>
        <w:tc>
          <w:tcPr>
            <w:tcW w:w="1073" w:type="dxa"/>
            <w:tcBorders>
              <w:top w:val="nil"/>
              <w:left w:val="nil"/>
              <w:bottom w:val="nil"/>
              <w:right w:val="nil"/>
            </w:tcBorders>
            <w:shd w:val="clear" w:color="auto" w:fill="auto"/>
            <w:hideMark/>
          </w:tcPr>
          <w:p w:rsidR="006C0F54" w:rsidRPr="006C0F54" w:rsidRDefault="006C0F54" w:rsidP="006C0F54">
            <w:pPr>
              <w:rPr>
                <w:rFonts w:ascii="Times New Roman" w:hAnsi="Times New Roman" w:cs="Times New Roman"/>
              </w:rPr>
            </w:pPr>
          </w:p>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792"/>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xml:space="preserve">Óvoda udvar és épületének szépítéséhez növény, virág, </w:t>
            </w:r>
            <w:proofErr w:type="spellStart"/>
            <w:r w:rsidRPr="006C0F54">
              <w:rPr>
                <w:rFonts w:ascii="Times New Roman" w:hAnsi="Times New Roman" w:cs="Times New Roman"/>
              </w:rPr>
              <w:t>virág</w:t>
            </w:r>
            <w:proofErr w:type="spellEnd"/>
            <w:r w:rsidRPr="006C0F54">
              <w:rPr>
                <w:rFonts w:ascii="Times New Roman" w:hAnsi="Times New Roman" w:cs="Times New Roman"/>
              </w:rPr>
              <w:t xml:space="preserve"> kaspó, ágyás szegély, fenyő mulcs beszerzése.</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r w:rsidRPr="006C0F54">
              <w:t> </w:t>
            </w:r>
          </w:p>
        </w:tc>
        <w:tc>
          <w:tcPr>
            <w:tcW w:w="1696" w:type="dxa"/>
            <w:tcBorders>
              <w:top w:val="nil"/>
              <w:left w:val="nil"/>
              <w:bottom w:val="nil"/>
              <w:right w:val="nil"/>
            </w:tcBorders>
            <w:shd w:val="clear" w:color="auto" w:fill="auto"/>
            <w:hideMark/>
          </w:tcPr>
          <w:p w:rsidR="006C0F54" w:rsidRPr="006C0F54" w:rsidRDefault="006C0F54" w:rsidP="006C0F54"/>
        </w:tc>
        <w:tc>
          <w:tcPr>
            <w:tcW w:w="1551" w:type="dxa"/>
            <w:tcBorders>
              <w:top w:val="nil"/>
              <w:left w:val="nil"/>
              <w:bottom w:val="nil"/>
              <w:right w:val="nil"/>
            </w:tcBorders>
            <w:shd w:val="clear" w:color="auto" w:fill="auto"/>
            <w:hideMark/>
          </w:tcPr>
          <w:p w:rsidR="006C0F54" w:rsidRPr="006C0F54" w:rsidRDefault="006C0F54" w:rsidP="006C0F54">
            <w:pPr>
              <w:jc w:val="right"/>
              <w:rPr>
                <w:rFonts w:ascii="Times New Roman" w:hAnsi="Times New Roman" w:cs="Times New Roman"/>
              </w:rPr>
            </w:pPr>
          </w:p>
        </w:tc>
        <w:tc>
          <w:tcPr>
            <w:tcW w:w="1073" w:type="dxa"/>
            <w:tcBorders>
              <w:top w:val="nil"/>
              <w:left w:val="nil"/>
              <w:bottom w:val="nil"/>
              <w:right w:val="nil"/>
            </w:tcBorders>
            <w:shd w:val="clear" w:color="auto" w:fill="auto"/>
            <w:hideMark/>
          </w:tcPr>
          <w:p w:rsidR="006C0F54" w:rsidRPr="006C0F54" w:rsidRDefault="006C0F54" w:rsidP="006C0F54">
            <w:pPr>
              <w:rPr>
                <w:rFonts w:ascii="Times New Roman" w:hAnsi="Times New Roman" w:cs="Times New Roman"/>
              </w:rPr>
            </w:pPr>
          </w:p>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528"/>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Textíliák (sötétítő függöny</w:t>
            </w:r>
            <w:proofErr w:type="gramStart"/>
            <w:r w:rsidRPr="006C0F54">
              <w:rPr>
                <w:rFonts w:ascii="Times New Roman" w:hAnsi="Times New Roman" w:cs="Times New Roman"/>
              </w:rPr>
              <w:t>,  viaszos</w:t>
            </w:r>
            <w:proofErr w:type="gramEnd"/>
            <w:r w:rsidRPr="006C0F54">
              <w:rPr>
                <w:rFonts w:ascii="Times New Roman" w:hAnsi="Times New Roman" w:cs="Times New Roman"/>
              </w:rPr>
              <w:t xml:space="preserve"> vászon asztalterítő)</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r w:rsidRPr="006C0F54">
              <w:t> </w:t>
            </w:r>
          </w:p>
        </w:tc>
        <w:tc>
          <w:tcPr>
            <w:tcW w:w="1696" w:type="dxa"/>
            <w:tcBorders>
              <w:top w:val="nil"/>
              <w:left w:val="nil"/>
              <w:bottom w:val="nil"/>
              <w:right w:val="nil"/>
            </w:tcBorders>
            <w:shd w:val="clear" w:color="auto" w:fill="auto"/>
            <w:hideMark/>
          </w:tcPr>
          <w:p w:rsidR="006C0F54" w:rsidRPr="006C0F54" w:rsidRDefault="006C0F54" w:rsidP="006C0F54"/>
        </w:tc>
        <w:tc>
          <w:tcPr>
            <w:tcW w:w="1551" w:type="dxa"/>
            <w:tcBorders>
              <w:top w:val="nil"/>
              <w:left w:val="nil"/>
              <w:bottom w:val="nil"/>
              <w:right w:val="nil"/>
            </w:tcBorders>
            <w:shd w:val="clear" w:color="auto" w:fill="auto"/>
            <w:hideMark/>
          </w:tcPr>
          <w:p w:rsidR="006C0F54" w:rsidRPr="006C0F54" w:rsidRDefault="006C0F54" w:rsidP="006C0F54">
            <w:pPr>
              <w:jc w:val="right"/>
              <w:rPr>
                <w:rFonts w:ascii="Times New Roman" w:hAnsi="Times New Roman" w:cs="Times New Roman"/>
              </w:rPr>
            </w:pPr>
          </w:p>
        </w:tc>
        <w:tc>
          <w:tcPr>
            <w:tcW w:w="1073" w:type="dxa"/>
            <w:tcBorders>
              <w:top w:val="nil"/>
              <w:left w:val="nil"/>
              <w:bottom w:val="nil"/>
              <w:right w:val="nil"/>
            </w:tcBorders>
            <w:shd w:val="clear" w:color="auto" w:fill="auto"/>
            <w:hideMark/>
          </w:tcPr>
          <w:p w:rsidR="006C0F54" w:rsidRPr="006C0F54" w:rsidRDefault="006C0F54" w:rsidP="006C0F54">
            <w:pPr>
              <w:rPr>
                <w:rFonts w:ascii="Times New Roman" w:hAnsi="Times New Roman" w:cs="Times New Roman"/>
              </w:rPr>
            </w:pPr>
          </w:p>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xml:space="preserve">Konyhai </w:t>
            </w:r>
            <w:proofErr w:type="spellStart"/>
            <w:r w:rsidRPr="006C0F54">
              <w:rPr>
                <w:rFonts w:ascii="Times New Roman" w:hAnsi="Times New Roman" w:cs="Times New Roman"/>
              </w:rPr>
              <w:t>hygiéniához</w:t>
            </w:r>
            <w:proofErr w:type="spellEnd"/>
            <w:r w:rsidRPr="006C0F54">
              <w:rPr>
                <w:rFonts w:ascii="Times New Roman" w:hAnsi="Times New Roman" w:cs="Times New Roman"/>
              </w:rPr>
              <w:t xml:space="preserve"> ételminta tasak</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r w:rsidRPr="006C0F54">
              <w:t> </w:t>
            </w:r>
          </w:p>
        </w:tc>
        <w:tc>
          <w:tcPr>
            <w:tcW w:w="1696" w:type="dxa"/>
            <w:tcBorders>
              <w:top w:val="nil"/>
              <w:left w:val="nil"/>
              <w:bottom w:val="nil"/>
              <w:right w:val="nil"/>
            </w:tcBorders>
            <w:shd w:val="clear" w:color="auto" w:fill="auto"/>
            <w:hideMark/>
          </w:tcPr>
          <w:p w:rsidR="006C0F54" w:rsidRPr="006C0F54" w:rsidRDefault="006C0F54" w:rsidP="006C0F54"/>
        </w:tc>
        <w:tc>
          <w:tcPr>
            <w:tcW w:w="1551" w:type="dxa"/>
            <w:tcBorders>
              <w:top w:val="nil"/>
              <w:left w:val="nil"/>
              <w:bottom w:val="nil"/>
              <w:right w:val="nil"/>
            </w:tcBorders>
            <w:shd w:val="clear" w:color="auto" w:fill="auto"/>
            <w:hideMark/>
          </w:tcPr>
          <w:p w:rsidR="006C0F54" w:rsidRPr="006C0F54" w:rsidRDefault="006C0F54" w:rsidP="006C0F54">
            <w:pPr>
              <w:jc w:val="right"/>
              <w:rPr>
                <w:rFonts w:ascii="Times New Roman" w:hAnsi="Times New Roman" w:cs="Times New Roman"/>
              </w:rPr>
            </w:pPr>
          </w:p>
        </w:tc>
        <w:tc>
          <w:tcPr>
            <w:tcW w:w="1073" w:type="dxa"/>
            <w:tcBorders>
              <w:top w:val="nil"/>
              <w:left w:val="nil"/>
              <w:bottom w:val="nil"/>
              <w:right w:val="nil"/>
            </w:tcBorders>
            <w:shd w:val="clear" w:color="auto" w:fill="auto"/>
            <w:hideMark/>
          </w:tcPr>
          <w:p w:rsidR="006C0F54" w:rsidRPr="006C0F54" w:rsidRDefault="006C0F54" w:rsidP="006C0F54">
            <w:pPr>
              <w:rPr>
                <w:rFonts w:ascii="Times New Roman" w:hAnsi="Times New Roman" w:cs="Times New Roman"/>
              </w:rPr>
            </w:pPr>
          </w:p>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1056"/>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xml:space="preserve">Bútor: 1 db bankett asztal, tárgyaló székek, óvodatitkári helyiség </w:t>
            </w:r>
            <w:proofErr w:type="spellStart"/>
            <w:r w:rsidRPr="006C0F54">
              <w:rPr>
                <w:rFonts w:ascii="Times New Roman" w:hAnsi="Times New Roman" w:cs="Times New Roman"/>
              </w:rPr>
              <w:t>teljeskörű</w:t>
            </w:r>
            <w:proofErr w:type="spellEnd"/>
            <w:r w:rsidRPr="006C0F54">
              <w:rPr>
                <w:rFonts w:ascii="Times New Roman" w:hAnsi="Times New Roman" w:cs="Times New Roman"/>
              </w:rPr>
              <w:t xml:space="preserve"> bútorozása, konyhai kisszekrény, gyermek méretű bútorok babaszobába.</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r w:rsidRPr="006C0F54">
              <w:t> </w:t>
            </w:r>
          </w:p>
        </w:tc>
        <w:tc>
          <w:tcPr>
            <w:tcW w:w="1696" w:type="dxa"/>
            <w:tcBorders>
              <w:top w:val="nil"/>
              <w:left w:val="nil"/>
              <w:bottom w:val="nil"/>
              <w:right w:val="nil"/>
            </w:tcBorders>
            <w:shd w:val="clear" w:color="auto" w:fill="auto"/>
            <w:hideMark/>
          </w:tcPr>
          <w:p w:rsidR="006C0F54" w:rsidRPr="006C0F54" w:rsidRDefault="006C0F54" w:rsidP="006C0F54"/>
        </w:tc>
        <w:tc>
          <w:tcPr>
            <w:tcW w:w="1551" w:type="dxa"/>
            <w:tcBorders>
              <w:top w:val="nil"/>
              <w:left w:val="nil"/>
              <w:bottom w:val="nil"/>
              <w:right w:val="nil"/>
            </w:tcBorders>
            <w:shd w:val="clear" w:color="auto" w:fill="auto"/>
            <w:hideMark/>
          </w:tcPr>
          <w:p w:rsidR="006C0F54" w:rsidRPr="006C0F54" w:rsidRDefault="006C0F54" w:rsidP="006C0F54">
            <w:pPr>
              <w:jc w:val="right"/>
              <w:rPr>
                <w:rFonts w:ascii="Times New Roman" w:hAnsi="Times New Roman" w:cs="Times New Roman"/>
              </w:rPr>
            </w:pPr>
          </w:p>
        </w:tc>
        <w:tc>
          <w:tcPr>
            <w:tcW w:w="1073" w:type="dxa"/>
            <w:tcBorders>
              <w:top w:val="nil"/>
              <w:left w:val="nil"/>
              <w:bottom w:val="nil"/>
              <w:right w:val="nil"/>
            </w:tcBorders>
            <w:shd w:val="clear" w:color="auto" w:fill="auto"/>
            <w:hideMark/>
          </w:tcPr>
          <w:p w:rsidR="006C0F54" w:rsidRPr="006C0F54" w:rsidRDefault="006C0F54" w:rsidP="006C0F54">
            <w:pPr>
              <w:rPr>
                <w:rFonts w:ascii="Times New Roman" w:hAnsi="Times New Roman" w:cs="Times New Roman"/>
              </w:rPr>
            </w:pPr>
          </w:p>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lastRenderedPageBreak/>
              <w:t>Játéktároláshoz fonott kosarak</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r w:rsidRPr="006C0F54">
              <w:t> </w:t>
            </w:r>
          </w:p>
        </w:tc>
        <w:tc>
          <w:tcPr>
            <w:tcW w:w="1696" w:type="dxa"/>
            <w:tcBorders>
              <w:top w:val="nil"/>
              <w:left w:val="nil"/>
              <w:bottom w:val="nil"/>
              <w:right w:val="nil"/>
            </w:tcBorders>
            <w:shd w:val="clear" w:color="auto" w:fill="auto"/>
            <w:hideMark/>
          </w:tcPr>
          <w:p w:rsidR="006C0F54" w:rsidRPr="006C0F54" w:rsidRDefault="006C0F54" w:rsidP="006C0F54"/>
        </w:tc>
        <w:tc>
          <w:tcPr>
            <w:tcW w:w="1551" w:type="dxa"/>
            <w:tcBorders>
              <w:top w:val="nil"/>
              <w:left w:val="nil"/>
              <w:bottom w:val="nil"/>
              <w:right w:val="nil"/>
            </w:tcBorders>
            <w:shd w:val="clear" w:color="auto" w:fill="auto"/>
            <w:hideMark/>
          </w:tcPr>
          <w:p w:rsidR="006C0F54" w:rsidRPr="006C0F54" w:rsidRDefault="006C0F54" w:rsidP="006C0F54">
            <w:pPr>
              <w:jc w:val="right"/>
              <w:rPr>
                <w:rFonts w:ascii="Times New Roman" w:hAnsi="Times New Roman" w:cs="Times New Roman"/>
              </w:rPr>
            </w:pPr>
          </w:p>
        </w:tc>
        <w:tc>
          <w:tcPr>
            <w:tcW w:w="1073" w:type="dxa"/>
            <w:tcBorders>
              <w:top w:val="nil"/>
              <w:left w:val="nil"/>
              <w:bottom w:val="nil"/>
              <w:right w:val="nil"/>
            </w:tcBorders>
            <w:shd w:val="clear" w:color="auto" w:fill="auto"/>
            <w:hideMark/>
          </w:tcPr>
          <w:p w:rsidR="006C0F54" w:rsidRPr="006C0F54" w:rsidRDefault="006C0F54" w:rsidP="006C0F54">
            <w:pPr>
              <w:rPr>
                <w:rFonts w:ascii="Times New Roman" w:hAnsi="Times New Roman" w:cs="Times New Roman"/>
              </w:rPr>
            </w:pPr>
          </w:p>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Egy csoportszoba lambériázása.</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r w:rsidRPr="006C0F54">
              <w:t> </w:t>
            </w:r>
          </w:p>
        </w:tc>
        <w:tc>
          <w:tcPr>
            <w:tcW w:w="1696" w:type="dxa"/>
            <w:tcBorders>
              <w:top w:val="nil"/>
              <w:left w:val="nil"/>
              <w:bottom w:val="nil"/>
              <w:right w:val="nil"/>
            </w:tcBorders>
            <w:shd w:val="clear" w:color="auto" w:fill="auto"/>
            <w:hideMark/>
          </w:tcPr>
          <w:p w:rsidR="006C0F54" w:rsidRPr="006C0F54" w:rsidRDefault="006C0F54" w:rsidP="006C0F54"/>
        </w:tc>
        <w:tc>
          <w:tcPr>
            <w:tcW w:w="1551" w:type="dxa"/>
            <w:tcBorders>
              <w:top w:val="nil"/>
              <w:left w:val="nil"/>
              <w:bottom w:val="nil"/>
              <w:right w:val="nil"/>
            </w:tcBorders>
            <w:shd w:val="clear" w:color="auto" w:fill="auto"/>
            <w:hideMark/>
          </w:tcPr>
          <w:p w:rsidR="006C0F54" w:rsidRPr="006C0F54" w:rsidRDefault="006C0F54" w:rsidP="006C0F54">
            <w:pPr>
              <w:jc w:val="right"/>
              <w:rPr>
                <w:rFonts w:ascii="Times New Roman" w:hAnsi="Times New Roman" w:cs="Times New Roman"/>
              </w:rPr>
            </w:pPr>
          </w:p>
        </w:tc>
        <w:tc>
          <w:tcPr>
            <w:tcW w:w="1073" w:type="dxa"/>
            <w:tcBorders>
              <w:top w:val="nil"/>
              <w:left w:val="nil"/>
              <w:bottom w:val="nil"/>
              <w:right w:val="nil"/>
            </w:tcBorders>
            <w:shd w:val="clear" w:color="auto" w:fill="auto"/>
            <w:hideMark/>
          </w:tcPr>
          <w:p w:rsidR="006C0F54" w:rsidRPr="006C0F54" w:rsidRDefault="006C0F54" w:rsidP="006C0F54">
            <w:pPr>
              <w:rPr>
                <w:rFonts w:ascii="Times New Roman" w:hAnsi="Times New Roman" w:cs="Times New Roman"/>
              </w:rPr>
            </w:pPr>
          </w:p>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528"/>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xml:space="preserve">Karbantartási eszközök és anyagok, kerti szerszámok, festék és kellékei, </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r w:rsidRPr="006C0F54">
              <w:t> </w:t>
            </w:r>
          </w:p>
        </w:tc>
        <w:tc>
          <w:tcPr>
            <w:tcW w:w="1696" w:type="dxa"/>
            <w:tcBorders>
              <w:top w:val="nil"/>
              <w:left w:val="nil"/>
              <w:bottom w:val="nil"/>
              <w:right w:val="nil"/>
            </w:tcBorders>
            <w:shd w:val="clear" w:color="auto" w:fill="auto"/>
            <w:hideMark/>
          </w:tcPr>
          <w:p w:rsidR="006C0F54" w:rsidRPr="006C0F54" w:rsidRDefault="006C0F54" w:rsidP="006C0F54"/>
        </w:tc>
        <w:tc>
          <w:tcPr>
            <w:tcW w:w="1551" w:type="dxa"/>
            <w:tcBorders>
              <w:top w:val="nil"/>
              <w:left w:val="nil"/>
              <w:bottom w:val="nil"/>
              <w:right w:val="nil"/>
            </w:tcBorders>
            <w:shd w:val="clear" w:color="auto" w:fill="auto"/>
            <w:hideMark/>
          </w:tcPr>
          <w:p w:rsidR="006C0F54" w:rsidRPr="006C0F54" w:rsidRDefault="006C0F54" w:rsidP="006C0F54">
            <w:pPr>
              <w:jc w:val="right"/>
              <w:rPr>
                <w:rFonts w:ascii="Times New Roman" w:hAnsi="Times New Roman" w:cs="Times New Roman"/>
              </w:rPr>
            </w:pPr>
          </w:p>
        </w:tc>
        <w:tc>
          <w:tcPr>
            <w:tcW w:w="1073" w:type="dxa"/>
            <w:tcBorders>
              <w:top w:val="nil"/>
              <w:left w:val="nil"/>
              <w:bottom w:val="nil"/>
              <w:right w:val="nil"/>
            </w:tcBorders>
            <w:shd w:val="clear" w:color="auto" w:fill="auto"/>
            <w:hideMark/>
          </w:tcPr>
          <w:p w:rsidR="006C0F54" w:rsidRPr="006C0F54" w:rsidRDefault="006C0F54" w:rsidP="006C0F54">
            <w:pPr>
              <w:rPr>
                <w:rFonts w:ascii="Times New Roman" w:hAnsi="Times New Roman" w:cs="Times New Roman"/>
              </w:rPr>
            </w:pPr>
          </w:p>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Dekorációs kellékek</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r w:rsidRPr="006C0F54">
              <w:t> </w:t>
            </w:r>
          </w:p>
        </w:tc>
        <w:tc>
          <w:tcPr>
            <w:tcW w:w="1696" w:type="dxa"/>
            <w:tcBorders>
              <w:top w:val="nil"/>
              <w:left w:val="nil"/>
              <w:bottom w:val="nil"/>
              <w:right w:val="nil"/>
            </w:tcBorders>
            <w:shd w:val="clear" w:color="auto" w:fill="auto"/>
            <w:hideMark/>
          </w:tcPr>
          <w:p w:rsidR="006C0F54" w:rsidRPr="006C0F54" w:rsidRDefault="006C0F54" w:rsidP="006C0F54"/>
        </w:tc>
        <w:tc>
          <w:tcPr>
            <w:tcW w:w="1551" w:type="dxa"/>
            <w:tcBorders>
              <w:top w:val="nil"/>
              <w:left w:val="nil"/>
              <w:bottom w:val="nil"/>
              <w:right w:val="nil"/>
            </w:tcBorders>
            <w:shd w:val="clear" w:color="auto" w:fill="auto"/>
            <w:hideMark/>
          </w:tcPr>
          <w:p w:rsidR="006C0F54" w:rsidRPr="006C0F54" w:rsidRDefault="006C0F54" w:rsidP="006C0F54">
            <w:pPr>
              <w:jc w:val="right"/>
              <w:rPr>
                <w:rFonts w:ascii="Times New Roman" w:hAnsi="Times New Roman" w:cs="Times New Roman"/>
              </w:rPr>
            </w:pPr>
          </w:p>
        </w:tc>
        <w:tc>
          <w:tcPr>
            <w:tcW w:w="1073" w:type="dxa"/>
            <w:tcBorders>
              <w:top w:val="nil"/>
              <w:left w:val="nil"/>
              <w:bottom w:val="nil"/>
              <w:right w:val="nil"/>
            </w:tcBorders>
            <w:shd w:val="clear" w:color="auto" w:fill="auto"/>
            <w:hideMark/>
          </w:tcPr>
          <w:p w:rsidR="006C0F54" w:rsidRPr="006C0F54" w:rsidRDefault="006C0F54" w:rsidP="006C0F54">
            <w:pPr>
              <w:rPr>
                <w:rFonts w:ascii="Times New Roman" w:hAnsi="Times New Roman" w:cs="Times New Roman"/>
              </w:rPr>
            </w:pPr>
          </w:p>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r w:rsidRPr="006C0F54">
              <w:t> </w:t>
            </w:r>
          </w:p>
        </w:tc>
        <w:tc>
          <w:tcPr>
            <w:tcW w:w="1696" w:type="dxa"/>
            <w:tcBorders>
              <w:top w:val="nil"/>
              <w:left w:val="nil"/>
              <w:bottom w:val="nil"/>
              <w:right w:val="nil"/>
            </w:tcBorders>
            <w:shd w:val="clear" w:color="auto" w:fill="auto"/>
            <w:hideMark/>
          </w:tcPr>
          <w:p w:rsidR="006C0F54" w:rsidRPr="006C0F54" w:rsidRDefault="006C0F54" w:rsidP="006C0F54"/>
        </w:tc>
        <w:tc>
          <w:tcPr>
            <w:tcW w:w="1551" w:type="dxa"/>
            <w:tcBorders>
              <w:top w:val="nil"/>
              <w:left w:val="nil"/>
              <w:bottom w:val="nil"/>
              <w:right w:val="nil"/>
            </w:tcBorders>
            <w:shd w:val="clear" w:color="auto" w:fill="auto"/>
            <w:hideMark/>
          </w:tcPr>
          <w:p w:rsidR="006C0F54" w:rsidRPr="006C0F54" w:rsidRDefault="006C0F54" w:rsidP="006C0F54">
            <w:pPr>
              <w:jc w:val="right"/>
              <w:rPr>
                <w:rFonts w:ascii="Times New Roman" w:hAnsi="Times New Roman" w:cs="Times New Roman"/>
              </w:rPr>
            </w:pPr>
          </w:p>
        </w:tc>
        <w:tc>
          <w:tcPr>
            <w:tcW w:w="1073" w:type="dxa"/>
            <w:tcBorders>
              <w:top w:val="nil"/>
              <w:left w:val="nil"/>
              <w:bottom w:val="nil"/>
              <w:right w:val="nil"/>
            </w:tcBorders>
            <w:shd w:val="clear" w:color="auto" w:fill="auto"/>
            <w:hideMark/>
          </w:tcPr>
          <w:p w:rsidR="006C0F54" w:rsidRPr="006C0F54" w:rsidRDefault="006C0F54" w:rsidP="006C0F54">
            <w:pPr>
              <w:rPr>
                <w:rFonts w:ascii="Times New Roman" w:hAnsi="Times New Roman" w:cs="Times New Roman"/>
              </w:rPr>
            </w:pPr>
          </w:p>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nil"/>
              <w:bottom w:val="nil"/>
              <w:right w:val="nil"/>
            </w:tcBorders>
            <w:shd w:val="clear" w:color="auto" w:fill="auto"/>
            <w:hideMark/>
          </w:tcPr>
          <w:p w:rsidR="006C0F54" w:rsidRPr="006C0F54" w:rsidRDefault="006C0F54" w:rsidP="006C0F54">
            <w:pPr>
              <w:rPr>
                <w:rFonts w:ascii="Times New Roman" w:hAnsi="Times New Roman" w:cs="Times New Roman"/>
              </w:rPr>
            </w:pPr>
          </w:p>
        </w:tc>
        <w:tc>
          <w:tcPr>
            <w:tcW w:w="1773" w:type="dxa"/>
            <w:tcBorders>
              <w:top w:val="nil"/>
              <w:left w:val="nil"/>
              <w:bottom w:val="nil"/>
              <w:right w:val="nil"/>
            </w:tcBorders>
            <w:shd w:val="clear" w:color="auto" w:fill="auto"/>
            <w:hideMark/>
          </w:tcPr>
          <w:p w:rsidR="006C0F54" w:rsidRPr="006C0F54" w:rsidRDefault="006C0F54" w:rsidP="006C0F54">
            <w:pPr>
              <w:rPr>
                <w:rFonts w:ascii="Times New Roman" w:hAnsi="Times New Roman" w:cs="Times New Roman"/>
              </w:rPr>
            </w:pPr>
          </w:p>
        </w:tc>
        <w:tc>
          <w:tcPr>
            <w:tcW w:w="1696" w:type="dxa"/>
            <w:tcBorders>
              <w:top w:val="nil"/>
              <w:left w:val="nil"/>
              <w:bottom w:val="nil"/>
              <w:right w:val="nil"/>
            </w:tcBorders>
            <w:shd w:val="clear" w:color="auto" w:fill="auto"/>
            <w:hideMark/>
          </w:tcPr>
          <w:p w:rsidR="006C0F54" w:rsidRPr="006C0F54" w:rsidRDefault="006C0F54" w:rsidP="006C0F54">
            <w:pPr>
              <w:rPr>
                <w:rFonts w:ascii="Times New Roman" w:hAnsi="Times New Roman" w:cs="Times New Roman"/>
              </w:rPr>
            </w:pPr>
          </w:p>
        </w:tc>
        <w:tc>
          <w:tcPr>
            <w:tcW w:w="1551" w:type="dxa"/>
            <w:tcBorders>
              <w:top w:val="nil"/>
              <w:left w:val="nil"/>
              <w:bottom w:val="nil"/>
              <w:right w:val="nil"/>
            </w:tcBorders>
            <w:shd w:val="clear" w:color="auto" w:fill="auto"/>
            <w:hideMark/>
          </w:tcPr>
          <w:p w:rsidR="006C0F54" w:rsidRPr="006C0F54" w:rsidRDefault="006C0F54" w:rsidP="006C0F54">
            <w:pPr>
              <w:rPr>
                <w:rFonts w:ascii="Times New Roman" w:hAnsi="Times New Roman" w:cs="Times New Roman"/>
                <w:color w:val="000000"/>
              </w:rPr>
            </w:pPr>
          </w:p>
        </w:tc>
        <w:tc>
          <w:tcPr>
            <w:tcW w:w="1073" w:type="dxa"/>
            <w:tcBorders>
              <w:top w:val="nil"/>
              <w:left w:val="nil"/>
              <w:bottom w:val="nil"/>
              <w:right w:val="nil"/>
            </w:tcBorders>
            <w:shd w:val="clear" w:color="auto" w:fill="auto"/>
            <w:hideMark/>
          </w:tcPr>
          <w:p w:rsidR="006C0F54" w:rsidRPr="006C0F54" w:rsidRDefault="006C0F54" w:rsidP="006C0F54">
            <w:pPr>
              <w:rPr>
                <w:rFonts w:ascii="Times New Roman" w:hAnsi="Times New Roman" w:cs="Times New Roman"/>
              </w:rPr>
            </w:pPr>
          </w:p>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nil"/>
              <w:bottom w:val="nil"/>
              <w:right w:val="nil"/>
            </w:tcBorders>
            <w:shd w:val="clear" w:color="auto" w:fill="auto"/>
            <w:hideMark/>
          </w:tcPr>
          <w:p w:rsidR="006C0F54" w:rsidRPr="006C0F54" w:rsidRDefault="006C0F54" w:rsidP="006C0F54">
            <w:pPr>
              <w:rPr>
                <w:rFonts w:ascii="Times New Roman" w:hAnsi="Times New Roman" w:cs="Times New Roman"/>
              </w:rPr>
            </w:pPr>
          </w:p>
        </w:tc>
        <w:tc>
          <w:tcPr>
            <w:tcW w:w="1773" w:type="dxa"/>
            <w:tcBorders>
              <w:top w:val="nil"/>
              <w:left w:val="nil"/>
              <w:bottom w:val="nil"/>
              <w:right w:val="nil"/>
            </w:tcBorders>
            <w:shd w:val="clear" w:color="auto" w:fill="auto"/>
            <w:hideMark/>
          </w:tcPr>
          <w:p w:rsidR="006C0F54" w:rsidRPr="006C0F54" w:rsidRDefault="006C0F54" w:rsidP="006C0F54">
            <w:pPr>
              <w:rPr>
                <w:rFonts w:ascii="Times New Roman" w:hAnsi="Times New Roman" w:cs="Times New Roman"/>
              </w:rPr>
            </w:pPr>
          </w:p>
        </w:tc>
        <w:tc>
          <w:tcPr>
            <w:tcW w:w="1696" w:type="dxa"/>
            <w:tcBorders>
              <w:top w:val="nil"/>
              <w:left w:val="nil"/>
              <w:bottom w:val="nil"/>
              <w:right w:val="nil"/>
            </w:tcBorders>
            <w:shd w:val="clear" w:color="auto" w:fill="auto"/>
            <w:hideMark/>
          </w:tcPr>
          <w:p w:rsidR="006C0F54" w:rsidRPr="006C0F54" w:rsidRDefault="006C0F54" w:rsidP="006C0F54">
            <w:pPr>
              <w:rPr>
                <w:rFonts w:ascii="Times New Roman" w:hAnsi="Times New Roman" w:cs="Times New Roman"/>
              </w:rPr>
            </w:pPr>
          </w:p>
        </w:tc>
        <w:tc>
          <w:tcPr>
            <w:tcW w:w="1551" w:type="dxa"/>
            <w:tcBorders>
              <w:top w:val="nil"/>
              <w:left w:val="nil"/>
              <w:bottom w:val="nil"/>
              <w:right w:val="nil"/>
            </w:tcBorders>
            <w:shd w:val="clear" w:color="auto" w:fill="auto"/>
            <w:hideMark/>
          </w:tcPr>
          <w:p w:rsidR="006C0F54" w:rsidRPr="006C0F54" w:rsidRDefault="006C0F54" w:rsidP="006C0F54">
            <w:pPr>
              <w:rPr>
                <w:rFonts w:ascii="Times New Roman" w:hAnsi="Times New Roman" w:cs="Times New Roman"/>
                <w:color w:val="000000"/>
              </w:rPr>
            </w:pPr>
          </w:p>
        </w:tc>
        <w:tc>
          <w:tcPr>
            <w:tcW w:w="1073" w:type="dxa"/>
            <w:tcBorders>
              <w:top w:val="nil"/>
              <w:left w:val="nil"/>
              <w:bottom w:val="nil"/>
              <w:right w:val="nil"/>
            </w:tcBorders>
            <w:shd w:val="clear" w:color="auto" w:fill="auto"/>
            <w:hideMark/>
          </w:tcPr>
          <w:p w:rsidR="006C0F54" w:rsidRPr="006C0F54" w:rsidRDefault="006C0F54" w:rsidP="006C0F54">
            <w:pPr>
              <w:rPr>
                <w:rFonts w:ascii="Times New Roman" w:hAnsi="Times New Roman" w:cs="Times New Roman"/>
              </w:rPr>
            </w:pPr>
          </w:p>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4180" w:type="dxa"/>
            <w:gridSpan w:val="2"/>
            <w:tcBorders>
              <w:top w:val="nil"/>
              <w:left w:val="nil"/>
              <w:bottom w:val="nil"/>
              <w:right w:val="nil"/>
            </w:tcBorders>
            <w:shd w:val="clear" w:color="auto" w:fill="auto"/>
            <w:noWrap/>
            <w:vAlign w:val="bottom"/>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xml:space="preserve">2.2. Pályázati nyereményekből megvalósított fejlesztések </w:t>
            </w:r>
          </w:p>
        </w:tc>
        <w:tc>
          <w:tcPr>
            <w:tcW w:w="1696" w:type="dxa"/>
            <w:tcBorders>
              <w:top w:val="nil"/>
              <w:left w:val="nil"/>
              <w:bottom w:val="nil"/>
              <w:right w:val="nil"/>
            </w:tcBorders>
            <w:shd w:val="clear" w:color="auto" w:fill="auto"/>
            <w:hideMark/>
          </w:tcPr>
          <w:p w:rsidR="006C0F54" w:rsidRPr="006C0F54" w:rsidRDefault="006C0F54" w:rsidP="006C0F54">
            <w:pPr>
              <w:rPr>
                <w:rFonts w:ascii="Times New Roman" w:hAnsi="Times New Roman" w:cs="Times New Roman"/>
              </w:rPr>
            </w:pPr>
          </w:p>
        </w:tc>
        <w:tc>
          <w:tcPr>
            <w:tcW w:w="1551" w:type="dxa"/>
            <w:tcBorders>
              <w:top w:val="nil"/>
              <w:left w:val="nil"/>
              <w:bottom w:val="nil"/>
              <w:right w:val="nil"/>
            </w:tcBorders>
            <w:shd w:val="clear" w:color="auto" w:fill="auto"/>
            <w:hideMark/>
          </w:tcPr>
          <w:p w:rsidR="006C0F54" w:rsidRPr="006C0F54" w:rsidRDefault="006C0F54" w:rsidP="006C0F54">
            <w:pPr>
              <w:rPr>
                <w:rFonts w:ascii="Times New Roman" w:hAnsi="Times New Roman" w:cs="Times New Roman"/>
              </w:rPr>
            </w:pPr>
          </w:p>
        </w:tc>
        <w:tc>
          <w:tcPr>
            <w:tcW w:w="1073" w:type="dxa"/>
            <w:tcBorders>
              <w:top w:val="nil"/>
              <w:left w:val="nil"/>
              <w:bottom w:val="nil"/>
              <w:right w:val="nil"/>
            </w:tcBorders>
            <w:shd w:val="clear" w:color="auto" w:fill="auto"/>
            <w:hideMark/>
          </w:tcPr>
          <w:p w:rsidR="006C0F54" w:rsidRPr="006C0F54" w:rsidRDefault="006C0F54" w:rsidP="006C0F54">
            <w:pPr>
              <w:rPr>
                <w:rFonts w:ascii="Times New Roman" w:hAnsi="Times New Roman" w:cs="Times New Roman"/>
              </w:rPr>
            </w:pPr>
          </w:p>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nil"/>
              <w:bottom w:val="nil"/>
              <w:right w:val="nil"/>
            </w:tcBorders>
            <w:shd w:val="clear" w:color="auto" w:fill="auto"/>
            <w:noWrap/>
            <w:vAlign w:val="bottom"/>
            <w:hideMark/>
          </w:tcPr>
          <w:p w:rsidR="006C0F54" w:rsidRPr="006C0F54" w:rsidRDefault="006C0F54" w:rsidP="006C0F54">
            <w:pPr>
              <w:jc w:val="right"/>
              <w:rPr>
                <w:rFonts w:ascii="Times New Roman" w:hAnsi="Times New Roman" w:cs="Times New Roman"/>
              </w:rPr>
            </w:pPr>
          </w:p>
        </w:tc>
        <w:tc>
          <w:tcPr>
            <w:tcW w:w="1773" w:type="dxa"/>
            <w:tcBorders>
              <w:top w:val="nil"/>
              <w:left w:val="nil"/>
              <w:bottom w:val="nil"/>
              <w:right w:val="nil"/>
            </w:tcBorders>
            <w:shd w:val="clear" w:color="auto" w:fill="auto"/>
            <w:noWrap/>
            <w:vAlign w:val="bottom"/>
            <w:hideMark/>
          </w:tcPr>
          <w:p w:rsidR="006C0F54" w:rsidRPr="006C0F54" w:rsidRDefault="006C0F54" w:rsidP="006C0F54"/>
        </w:tc>
        <w:tc>
          <w:tcPr>
            <w:tcW w:w="1696" w:type="dxa"/>
            <w:tcBorders>
              <w:top w:val="nil"/>
              <w:left w:val="nil"/>
              <w:bottom w:val="nil"/>
              <w:right w:val="nil"/>
            </w:tcBorders>
            <w:shd w:val="clear" w:color="auto" w:fill="auto"/>
            <w:hideMark/>
          </w:tcPr>
          <w:p w:rsidR="006C0F54" w:rsidRPr="006C0F54" w:rsidRDefault="006C0F54" w:rsidP="006C0F54">
            <w:pPr>
              <w:rPr>
                <w:rFonts w:ascii="Times New Roman" w:hAnsi="Times New Roman" w:cs="Times New Roman"/>
              </w:rPr>
            </w:pPr>
          </w:p>
        </w:tc>
        <w:tc>
          <w:tcPr>
            <w:tcW w:w="1551" w:type="dxa"/>
            <w:tcBorders>
              <w:top w:val="nil"/>
              <w:left w:val="nil"/>
              <w:bottom w:val="nil"/>
              <w:right w:val="nil"/>
            </w:tcBorders>
            <w:shd w:val="clear" w:color="auto" w:fill="auto"/>
            <w:hideMark/>
          </w:tcPr>
          <w:p w:rsidR="006C0F54" w:rsidRPr="006C0F54" w:rsidRDefault="006C0F54" w:rsidP="006C0F54">
            <w:pPr>
              <w:rPr>
                <w:rFonts w:ascii="Times New Roman" w:hAnsi="Times New Roman" w:cs="Times New Roman"/>
              </w:rPr>
            </w:pPr>
          </w:p>
        </w:tc>
        <w:tc>
          <w:tcPr>
            <w:tcW w:w="1073" w:type="dxa"/>
            <w:tcBorders>
              <w:top w:val="nil"/>
              <w:left w:val="nil"/>
              <w:bottom w:val="nil"/>
              <w:right w:val="nil"/>
            </w:tcBorders>
            <w:shd w:val="clear" w:color="auto" w:fill="auto"/>
            <w:hideMark/>
          </w:tcPr>
          <w:p w:rsidR="006C0F54" w:rsidRPr="006C0F54" w:rsidRDefault="006C0F54" w:rsidP="006C0F54">
            <w:pPr>
              <w:rPr>
                <w:rFonts w:ascii="Times New Roman" w:hAnsi="Times New Roman" w:cs="Times New Roman"/>
              </w:rPr>
            </w:pPr>
          </w:p>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single" w:sz="4" w:space="0" w:color="auto"/>
              <w:left w:val="single" w:sz="4" w:space="0" w:color="auto"/>
              <w:bottom w:val="single" w:sz="4" w:space="0" w:color="auto"/>
              <w:right w:val="single" w:sz="4" w:space="0" w:color="auto"/>
            </w:tcBorders>
            <w:shd w:val="clear" w:color="auto" w:fill="auto"/>
            <w:hideMark/>
          </w:tcPr>
          <w:p w:rsidR="006C0F54" w:rsidRPr="006C0F54" w:rsidRDefault="006C0F54" w:rsidP="006C0F54">
            <w:pPr>
              <w:jc w:val="center"/>
              <w:rPr>
                <w:rFonts w:ascii="Times New Roman" w:hAnsi="Times New Roman" w:cs="Times New Roman"/>
              </w:rPr>
            </w:pPr>
            <w:r w:rsidRPr="006C0F54">
              <w:rPr>
                <w:rFonts w:ascii="Times New Roman" w:hAnsi="Times New Roman" w:cs="Times New Roman"/>
              </w:rPr>
              <w:t>A pályázat címe</w:t>
            </w:r>
          </w:p>
        </w:tc>
        <w:tc>
          <w:tcPr>
            <w:tcW w:w="1773" w:type="dxa"/>
            <w:tcBorders>
              <w:top w:val="single" w:sz="4" w:space="0" w:color="auto"/>
              <w:left w:val="nil"/>
              <w:bottom w:val="single" w:sz="4" w:space="0" w:color="auto"/>
              <w:right w:val="single" w:sz="4" w:space="0" w:color="auto"/>
            </w:tcBorders>
            <w:shd w:val="clear" w:color="auto" w:fill="auto"/>
            <w:hideMark/>
          </w:tcPr>
          <w:p w:rsidR="006C0F54" w:rsidRPr="006C0F54" w:rsidRDefault="006C0F54" w:rsidP="006C0F54">
            <w:pPr>
              <w:jc w:val="center"/>
              <w:rPr>
                <w:rFonts w:ascii="Times New Roman" w:hAnsi="Times New Roman" w:cs="Times New Roman"/>
              </w:rPr>
            </w:pPr>
            <w:r w:rsidRPr="006C0F54">
              <w:rPr>
                <w:rFonts w:ascii="Times New Roman" w:hAnsi="Times New Roman" w:cs="Times New Roman"/>
              </w:rPr>
              <w:t>Nyert összeg (Ft)</w:t>
            </w:r>
          </w:p>
        </w:tc>
        <w:tc>
          <w:tcPr>
            <w:tcW w:w="1696" w:type="dxa"/>
            <w:tcBorders>
              <w:top w:val="single" w:sz="4" w:space="0" w:color="auto"/>
              <w:left w:val="nil"/>
              <w:bottom w:val="single" w:sz="4" w:space="0" w:color="auto"/>
              <w:right w:val="single" w:sz="4" w:space="0" w:color="auto"/>
            </w:tcBorders>
            <w:shd w:val="clear" w:color="auto" w:fill="auto"/>
            <w:hideMark/>
          </w:tcPr>
          <w:p w:rsidR="006C0F54" w:rsidRPr="006C0F54" w:rsidRDefault="006C0F54" w:rsidP="006C0F54">
            <w:pPr>
              <w:jc w:val="center"/>
              <w:rPr>
                <w:rFonts w:ascii="Times New Roman" w:hAnsi="Times New Roman" w:cs="Times New Roman"/>
              </w:rPr>
            </w:pPr>
            <w:r w:rsidRPr="006C0F54">
              <w:rPr>
                <w:rFonts w:ascii="Times New Roman" w:hAnsi="Times New Roman" w:cs="Times New Roman"/>
              </w:rPr>
              <w:t>A megvalósítás eredménye, tárgya</w:t>
            </w:r>
          </w:p>
        </w:tc>
        <w:tc>
          <w:tcPr>
            <w:tcW w:w="1551" w:type="dxa"/>
            <w:tcBorders>
              <w:top w:val="nil"/>
              <w:left w:val="nil"/>
              <w:bottom w:val="nil"/>
              <w:right w:val="nil"/>
            </w:tcBorders>
            <w:shd w:val="clear" w:color="auto" w:fill="auto"/>
            <w:hideMark/>
          </w:tcPr>
          <w:p w:rsidR="006C0F54" w:rsidRPr="006C0F54" w:rsidRDefault="006C0F54" w:rsidP="006C0F54">
            <w:pPr>
              <w:rPr>
                <w:rFonts w:ascii="Times New Roman" w:hAnsi="Times New Roman" w:cs="Times New Roman"/>
              </w:rPr>
            </w:pPr>
          </w:p>
        </w:tc>
        <w:tc>
          <w:tcPr>
            <w:tcW w:w="1073" w:type="dxa"/>
            <w:tcBorders>
              <w:top w:val="nil"/>
              <w:left w:val="nil"/>
              <w:bottom w:val="nil"/>
              <w:right w:val="nil"/>
            </w:tcBorders>
            <w:shd w:val="clear" w:color="auto" w:fill="auto"/>
            <w:hideMark/>
          </w:tcPr>
          <w:p w:rsidR="006C0F54" w:rsidRPr="006C0F54" w:rsidRDefault="006C0F54" w:rsidP="006C0F54">
            <w:pPr>
              <w:rPr>
                <w:rFonts w:ascii="Times New Roman" w:hAnsi="Times New Roman" w:cs="Times New Roman"/>
              </w:rPr>
            </w:pPr>
          </w:p>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Bozsik Program</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xml:space="preserve">50.000Ft </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proofErr w:type="gramStart"/>
            <w:r w:rsidRPr="006C0F54">
              <w:rPr>
                <w:rFonts w:ascii="Times New Roman" w:hAnsi="Times New Roman" w:cs="Times New Roman"/>
              </w:rPr>
              <w:t>Sport eszközök</w:t>
            </w:r>
            <w:proofErr w:type="gramEnd"/>
            <w:r w:rsidRPr="006C0F54">
              <w:rPr>
                <w:rFonts w:ascii="Times New Roman" w:hAnsi="Times New Roman" w:cs="Times New Roman"/>
              </w:rPr>
              <w:t xml:space="preserve"> 50.000Ft értékben</w:t>
            </w:r>
          </w:p>
        </w:tc>
        <w:tc>
          <w:tcPr>
            <w:tcW w:w="1551" w:type="dxa"/>
            <w:tcBorders>
              <w:top w:val="nil"/>
              <w:left w:val="nil"/>
              <w:bottom w:val="nil"/>
              <w:right w:val="nil"/>
            </w:tcBorders>
            <w:shd w:val="clear" w:color="auto" w:fill="auto"/>
            <w:hideMark/>
          </w:tcPr>
          <w:p w:rsidR="006C0F54" w:rsidRPr="006C0F54" w:rsidRDefault="006C0F54" w:rsidP="006C0F54">
            <w:pPr>
              <w:rPr>
                <w:rFonts w:ascii="Times New Roman" w:hAnsi="Times New Roman" w:cs="Times New Roman"/>
              </w:rPr>
            </w:pPr>
          </w:p>
        </w:tc>
        <w:tc>
          <w:tcPr>
            <w:tcW w:w="1073" w:type="dxa"/>
            <w:tcBorders>
              <w:top w:val="nil"/>
              <w:left w:val="nil"/>
              <w:bottom w:val="nil"/>
              <w:right w:val="nil"/>
            </w:tcBorders>
            <w:shd w:val="clear" w:color="auto" w:fill="auto"/>
            <w:hideMark/>
          </w:tcPr>
          <w:p w:rsidR="006C0F54" w:rsidRPr="006C0F54" w:rsidRDefault="006C0F54" w:rsidP="006C0F54">
            <w:pPr>
              <w:rPr>
                <w:rFonts w:ascii="Times New Roman" w:hAnsi="Times New Roman" w:cs="Times New Roman"/>
              </w:rPr>
            </w:pPr>
          </w:p>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Közlekedj Biztonságosan báb verseny</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Társas, és udvari játékok</w:t>
            </w:r>
          </w:p>
        </w:tc>
        <w:tc>
          <w:tcPr>
            <w:tcW w:w="1551" w:type="dxa"/>
            <w:tcBorders>
              <w:top w:val="nil"/>
              <w:left w:val="nil"/>
              <w:bottom w:val="nil"/>
              <w:right w:val="nil"/>
            </w:tcBorders>
            <w:shd w:val="clear" w:color="auto" w:fill="auto"/>
            <w:hideMark/>
          </w:tcPr>
          <w:p w:rsidR="006C0F54" w:rsidRPr="006C0F54" w:rsidRDefault="006C0F54" w:rsidP="006C0F54">
            <w:pPr>
              <w:rPr>
                <w:rFonts w:ascii="Times New Roman" w:hAnsi="Times New Roman" w:cs="Times New Roman"/>
              </w:rPr>
            </w:pPr>
          </w:p>
        </w:tc>
        <w:tc>
          <w:tcPr>
            <w:tcW w:w="1073" w:type="dxa"/>
            <w:tcBorders>
              <w:top w:val="nil"/>
              <w:left w:val="nil"/>
              <w:bottom w:val="nil"/>
              <w:right w:val="nil"/>
            </w:tcBorders>
            <w:shd w:val="clear" w:color="auto" w:fill="auto"/>
            <w:hideMark/>
          </w:tcPr>
          <w:p w:rsidR="006C0F54" w:rsidRPr="006C0F54" w:rsidRDefault="006C0F54" w:rsidP="006C0F54">
            <w:pPr>
              <w:rPr>
                <w:rFonts w:ascii="Times New Roman" w:hAnsi="Times New Roman" w:cs="Times New Roman"/>
              </w:rPr>
            </w:pPr>
          </w:p>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Környezet szépítő pályázat</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Egynyári virágok</w:t>
            </w:r>
          </w:p>
        </w:tc>
        <w:tc>
          <w:tcPr>
            <w:tcW w:w="1551" w:type="dxa"/>
            <w:tcBorders>
              <w:top w:val="nil"/>
              <w:left w:val="nil"/>
              <w:bottom w:val="nil"/>
              <w:right w:val="nil"/>
            </w:tcBorders>
            <w:shd w:val="clear" w:color="auto" w:fill="auto"/>
            <w:hideMark/>
          </w:tcPr>
          <w:p w:rsidR="006C0F54" w:rsidRPr="006C0F54" w:rsidRDefault="006C0F54" w:rsidP="006C0F54">
            <w:pPr>
              <w:rPr>
                <w:rFonts w:ascii="Times New Roman" w:hAnsi="Times New Roman" w:cs="Times New Roman"/>
              </w:rPr>
            </w:pPr>
          </w:p>
        </w:tc>
        <w:tc>
          <w:tcPr>
            <w:tcW w:w="1073" w:type="dxa"/>
            <w:tcBorders>
              <w:top w:val="nil"/>
              <w:left w:val="nil"/>
              <w:bottom w:val="nil"/>
              <w:right w:val="nil"/>
            </w:tcBorders>
            <w:shd w:val="clear" w:color="auto" w:fill="auto"/>
            <w:hideMark/>
          </w:tcPr>
          <w:p w:rsidR="006C0F54" w:rsidRPr="006C0F54" w:rsidRDefault="006C0F54" w:rsidP="006C0F54">
            <w:pPr>
              <w:rPr>
                <w:rFonts w:ascii="Times New Roman" w:hAnsi="Times New Roman" w:cs="Times New Roman"/>
              </w:rPr>
            </w:pPr>
          </w:p>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w:t>
            </w:r>
            <w:proofErr w:type="spellStart"/>
            <w:r w:rsidRPr="006C0F54">
              <w:rPr>
                <w:rFonts w:ascii="Times New Roman" w:hAnsi="Times New Roman" w:cs="Times New Roman"/>
              </w:rPr>
              <w:t>Nívea</w:t>
            </w:r>
            <w:proofErr w:type="spellEnd"/>
            <w:r w:rsidRPr="006C0F54">
              <w:rPr>
                <w:rFonts w:ascii="Times New Roman" w:hAnsi="Times New Roman" w:cs="Times New Roman"/>
              </w:rPr>
              <w:t xml:space="preserve"> törődik a családokkal"</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xml:space="preserve">50.000Ft </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Hangszerek 50.000 Ft értékben</w:t>
            </w:r>
          </w:p>
        </w:tc>
        <w:tc>
          <w:tcPr>
            <w:tcW w:w="1551" w:type="dxa"/>
            <w:tcBorders>
              <w:top w:val="nil"/>
              <w:left w:val="nil"/>
              <w:bottom w:val="nil"/>
              <w:right w:val="nil"/>
            </w:tcBorders>
            <w:shd w:val="clear" w:color="auto" w:fill="auto"/>
            <w:hideMark/>
          </w:tcPr>
          <w:p w:rsidR="006C0F54" w:rsidRPr="006C0F54" w:rsidRDefault="006C0F54" w:rsidP="006C0F54">
            <w:pPr>
              <w:rPr>
                <w:rFonts w:ascii="Times New Roman" w:hAnsi="Times New Roman" w:cs="Times New Roman"/>
              </w:rPr>
            </w:pPr>
          </w:p>
        </w:tc>
        <w:tc>
          <w:tcPr>
            <w:tcW w:w="1073" w:type="dxa"/>
            <w:tcBorders>
              <w:top w:val="nil"/>
              <w:left w:val="nil"/>
              <w:bottom w:val="nil"/>
              <w:right w:val="nil"/>
            </w:tcBorders>
            <w:shd w:val="clear" w:color="auto" w:fill="auto"/>
            <w:hideMark/>
          </w:tcPr>
          <w:p w:rsidR="006C0F54" w:rsidRPr="006C0F54" w:rsidRDefault="006C0F54" w:rsidP="006C0F54">
            <w:pPr>
              <w:rPr>
                <w:rFonts w:ascii="Times New Roman" w:hAnsi="Times New Roman" w:cs="Times New Roman"/>
              </w:rPr>
            </w:pPr>
          </w:p>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528"/>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Rajz pályázat</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proofErr w:type="spellStart"/>
            <w:r w:rsidRPr="006C0F54">
              <w:rPr>
                <w:rFonts w:ascii="Times New Roman" w:hAnsi="Times New Roman" w:cs="Times New Roman"/>
              </w:rPr>
              <w:t>Promociós</w:t>
            </w:r>
            <w:proofErr w:type="spellEnd"/>
            <w:r w:rsidRPr="006C0F54">
              <w:rPr>
                <w:rFonts w:ascii="Times New Roman" w:hAnsi="Times New Roman" w:cs="Times New Roman"/>
              </w:rPr>
              <w:t xml:space="preserve"> ajándékok egy gyermek számára</w:t>
            </w:r>
          </w:p>
        </w:tc>
        <w:tc>
          <w:tcPr>
            <w:tcW w:w="1551" w:type="dxa"/>
            <w:tcBorders>
              <w:top w:val="nil"/>
              <w:left w:val="nil"/>
              <w:bottom w:val="nil"/>
              <w:right w:val="nil"/>
            </w:tcBorders>
            <w:shd w:val="clear" w:color="auto" w:fill="auto"/>
            <w:hideMark/>
          </w:tcPr>
          <w:p w:rsidR="006C0F54" w:rsidRPr="006C0F54" w:rsidRDefault="006C0F54" w:rsidP="006C0F54">
            <w:pPr>
              <w:rPr>
                <w:rFonts w:ascii="Times New Roman" w:hAnsi="Times New Roman" w:cs="Times New Roman"/>
              </w:rPr>
            </w:pPr>
          </w:p>
        </w:tc>
        <w:tc>
          <w:tcPr>
            <w:tcW w:w="1073" w:type="dxa"/>
            <w:tcBorders>
              <w:top w:val="nil"/>
              <w:left w:val="nil"/>
              <w:bottom w:val="nil"/>
              <w:right w:val="nil"/>
            </w:tcBorders>
            <w:shd w:val="clear" w:color="auto" w:fill="auto"/>
            <w:hideMark/>
          </w:tcPr>
          <w:p w:rsidR="006C0F54" w:rsidRPr="006C0F54" w:rsidRDefault="006C0F54" w:rsidP="006C0F54">
            <w:pPr>
              <w:rPr>
                <w:rFonts w:ascii="Times New Roman" w:hAnsi="Times New Roman" w:cs="Times New Roman"/>
              </w:rPr>
            </w:pPr>
          </w:p>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noWrap/>
            <w:vAlign w:val="bottom"/>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DM "Nap gyermekei"</w:t>
            </w:r>
          </w:p>
        </w:tc>
        <w:tc>
          <w:tcPr>
            <w:tcW w:w="1773" w:type="dxa"/>
            <w:tcBorders>
              <w:top w:val="nil"/>
              <w:left w:val="nil"/>
              <w:bottom w:val="single" w:sz="4" w:space="0" w:color="auto"/>
              <w:right w:val="single" w:sz="4" w:space="0" w:color="auto"/>
            </w:tcBorders>
            <w:shd w:val="clear" w:color="auto" w:fill="auto"/>
            <w:noWrap/>
            <w:vAlign w:val="bottom"/>
            <w:hideMark/>
          </w:tcPr>
          <w:p w:rsidR="006C0F54" w:rsidRPr="006C0F54" w:rsidRDefault="006C0F54" w:rsidP="006C0F54">
            <w:r w:rsidRPr="006C0F54">
              <w:t> </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60 db naptej</w:t>
            </w:r>
          </w:p>
        </w:tc>
        <w:tc>
          <w:tcPr>
            <w:tcW w:w="1551" w:type="dxa"/>
            <w:tcBorders>
              <w:top w:val="nil"/>
              <w:left w:val="nil"/>
              <w:bottom w:val="nil"/>
              <w:right w:val="nil"/>
            </w:tcBorders>
            <w:shd w:val="clear" w:color="auto" w:fill="auto"/>
            <w:noWrap/>
            <w:vAlign w:val="bottom"/>
            <w:hideMark/>
          </w:tcPr>
          <w:p w:rsidR="006C0F54" w:rsidRPr="006C0F54" w:rsidRDefault="006C0F54" w:rsidP="006C0F54"/>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194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"Nem vagyunk mi kispályások" Vizes VB szurkolói pályázat</w:t>
            </w:r>
          </w:p>
        </w:tc>
        <w:tc>
          <w:tcPr>
            <w:tcW w:w="1773" w:type="dxa"/>
            <w:tcBorders>
              <w:top w:val="nil"/>
              <w:left w:val="nil"/>
              <w:bottom w:val="single" w:sz="4" w:space="0" w:color="auto"/>
              <w:right w:val="single" w:sz="4" w:space="0" w:color="auto"/>
            </w:tcBorders>
            <w:shd w:val="clear" w:color="auto" w:fill="auto"/>
            <w:noWrap/>
            <w:vAlign w:val="bottom"/>
            <w:hideMark/>
          </w:tcPr>
          <w:p w:rsidR="006C0F54" w:rsidRPr="006C0F54" w:rsidRDefault="006C0F54" w:rsidP="006C0F54">
            <w:r w:rsidRPr="006C0F54">
              <w:t> </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Pedagógusok</w:t>
            </w:r>
            <w:proofErr w:type="gramStart"/>
            <w:r w:rsidRPr="006C0F54">
              <w:rPr>
                <w:rFonts w:ascii="Times New Roman" w:hAnsi="Times New Roman" w:cs="Times New Roman"/>
              </w:rPr>
              <w:t>,  szülők</w:t>
            </w:r>
            <w:proofErr w:type="gramEnd"/>
            <w:r w:rsidRPr="006C0F54">
              <w:rPr>
                <w:rFonts w:ascii="Times New Roman" w:hAnsi="Times New Roman" w:cs="Times New Roman"/>
              </w:rPr>
              <w:t xml:space="preserve"> és gyermekek együttműködésével elkészült kiváló szurkolói kisfilmünk. </w:t>
            </w:r>
            <w:proofErr w:type="spellStart"/>
            <w:r w:rsidRPr="006C0F54">
              <w:rPr>
                <w:rFonts w:ascii="Times New Roman" w:hAnsi="Times New Roman" w:cs="Times New Roman"/>
              </w:rPr>
              <w:t>Egésznapos</w:t>
            </w:r>
            <w:proofErr w:type="spellEnd"/>
            <w:r w:rsidRPr="006C0F54">
              <w:rPr>
                <w:rFonts w:ascii="Times New Roman" w:hAnsi="Times New Roman" w:cs="Times New Roman"/>
              </w:rPr>
              <w:t xml:space="preserve"> </w:t>
            </w:r>
            <w:proofErr w:type="spellStart"/>
            <w:r w:rsidRPr="006C0F54">
              <w:rPr>
                <w:rFonts w:ascii="Times New Roman" w:hAnsi="Times New Roman" w:cs="Times New Roman"/>
              </w:rPr>
              <w:t>vizi</w:t>
            </w:r>
            <w:proofErr w:type="spellEnd"/>
            <w:r w:rsidRPr="006C0F54">
              <w:rPr>
                <w:rFonts w:ascii="Times New Roman" w:hAnsi="Times New Roman" w:cs="Times New Roman"/>
              </w:rPr>
              <w:t xml:space="preserve"> majálison vettünk részt 15fő </w:t>
            </w:r>
            <w:r w:rsidRPr="006C0F54">
              <w:rPr>
                <w:rFonts w:ascii="Times New Roman" w:hAnsi="Times New Roman" w:cs="Times New Roman"/>
              </w:rPr>
              <w:lastRenderedPageBreak/>
              <w:t>gyermekkel, ahol játékokat és apró ajándékokat kaptak. A pályázatot megvalósító óvodapedagógus Görögországi utazást nyert.</w:t>
            </w:r>
          </w:p>
        </w:tc>
        <w:tc>
          <w:tcPr>
            <w:tcW w:w="1551" w:type="dxa"/>
            <w:tcBorders>
              <w:top w:val="nil"/>
              <w:left w:val="nil"/>
              <w:bottom w:val="nil"/>
              <w:right w:val="nil"/>
            </w:tcBorders>
            <w:shd w:val="clear" w:color="auto" w:fill="auto"/>
            <w:noWrap/>
            <w:vAlign w:val="bottom"/>
            <w:hideMark/>
          </w:tcPr>
          <w:p w:rsidR="006C0F54" w:rsidRPr="006C0F54" w:rsidRDefault="006C0F54" w:rsidP="006C0F54"/>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noWrap/>
            <w:vAlign w:val="bottom"/>
            <w:hideMark/>
          </w:tcPr>
          <w:p w:rsidR="006C0F54" w:rsidRPr="006C0F54" w:rsidRDefault="006C0F54" w:rsidP="006C0F54">
            <w:pPr>
              <w:jc w:val="both"/>
              <w:rPr>
                <w:rFonts w:ascii="Times New Roman" w:hAnsi="Times New Roman" w:cs="Times New Roman"/>
              </w:rPr>
            </w:pPr>
            <w:r w:rsidRPr="006C0F54">
              <w:rPr>
                <w:rFonts w:ascii="Times New Roman" w:hAnsi="Times New Roman" w:cs="Times New Roman"/>
              </w:rPr>
              <w:lastRenderedPageBreak/>
              <w:t> </w:t>
            </w:r>
          </w:p>
        </w:tc>
        <w:tc>
          <w:tcPr>
            <w:tcW w:w="1773" w:type="dxa"/>
            <w:tcBorders>
              <w:top w:val="nil"/>
              <w:left w:val="nil"/>
              <w:bottom w:val="single" w:sz="4" w:space="0" w:color="auto"/>
              <w:right w:val="single" w:sz="4" w:space="0" w:color="auto"/>
            </w:tcBorders>
            <w:shd w:val="clear" w:color="auto" w:fill="auto"/>
            <w:noWrap/>
            <w:vAlign w:val="bottom"/>
            <w:hideMark/>
          </w:tcPr>
          <w:p w:rsidR="006C0F54" w:rsidRPr="006C0F54" w:rsidRDefault="006C0F54" w:rsidP="006C0F54">
            <w:r w:rsidRPr="006C0F54">
              <w:t> </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jc w:val="center"/>
              <w:rPr>
                <w:rFonts w:ascii="Times New Roman" w:hAnsi="Times New Roman" w:cs="Times New Roman"/>
              </w:rPr>
            </w:pPr>
            <w:r w:rsidRPr="006C0F54">
              <w:rPr>
                <w:rFonts w:ascii="Times New Roman" w:hAnsi="Times New Roman" w:cs="Times New Roman"/>
              </w:rPr>
              <w:t> </w:t>
            </w:r>
          </w:p>
        </w:tc>
        <w:tc>
          <w:tcPr>
            <w:tcW w:w="1551" w:type="dxa"/>
            <w:tcBorders>
              <w:top w:val="nil"/>
              <w:left w:val="nil"/>
              <w:bottom w:val="nil"/>
              <w:right w:val="nil"/>
            </w:tcBorders>
            <w:shd w:val="clear" w:color="auto" w:fill="auto"/>
            <w:noWrap/>
            <w:vAlign w:val="bottom"/>
            <w:hideMark/>
          </w:tcPr>
          <w:p w:rsidR="006C0F54" w:rsidRPr="006C0F54" w:rsidRDefault="006C0F54" w:rsidP="006C0F54"/>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nil"/>
              <w:bottom w:val="nil"/>
              <w:right w:val="nil"/>
            </w:tcBorders>
            <w:shd w:val="clear" w:color="auto" w:fill="auto"/>
            <w:noWrap/>
            <w:vAlign w:val="bottom"/>
            <w:hideMark/>
          </w:tcPr>
          <w:p w:rsidR="006C0F54" w:rsidRPr="006C0F54" w:rsidRDefault="006C0F54" w:rsidP="006C0F54">
            <w:pPr>
              <w:jc w:val="both"/>
              <w:rPr>
                <w:rFonts w:ascii="Times New Roman" w:hAnsi="Times New Roman" w:cs="Times New Roman"/>
              </w:rPr>
            </w:pPr>
          </w:p>
        </w:tc>
        <w:tc>
          <w:tcPr>
            <w:tcW w:w="1773" w:type="dxa"/>
            <w:tcBorders>
              <w:top w:val="nil"/>
              <w:left w:val="nil"/>
              <w:bottom w:val="nil"/>
              <w:right w:val="nil"/>
            </w:tcBorders>
            <w:shd w:val="clear" w:color="auto" w:fill="auto"/>
            <w:noWrap/>
            <w:vAlign w:val="bottom"/>
            <w:hideMark/>
          </w:tcPr>
          <w:p w:rsidR="006C0F54" w:rsidRPr="006C0F54" w:rsidRDefault="006C0F54" w:rsidP="006C0F54"/>
        </w:tc>
        <w:tc>
          <w:tcPr>
            <w:tcW w:w="1696" w:type="dxa"/>
            <w:tcBorders>
              <w:top w:val="nil"/>
              <w:left w:val="nil"/>
              <w:bottom w:val="nil"/>
              <w:right w:val="nil"/>
            </w:tcBorders>
            <w:shd w:val="clear" w:color="auto" w:fill="auto"/>
            <w:noWrap/>
            <w:vAlign w:val="bottom"/>
            <w:hideMark/>
          </w:tcPr>
          <w:p w:rsidR="006C0F54" w:rsidRPr="006C0F54" w:rsidRDefault="006C0F54" w:rsidP="006C0F54"/>
        </w:tc>
        <w:tc>
          <w:tcPr>
            <w:tcW w:w="1551" w:type="dxa"/>
            <w:tcBorders>
              <w:top w:val="nil"/>
              <w:left w:val="nil"/>
              <w:bottom w:val="nil"/>
              <w:right w:val="nil"/>
            </w:tcBorders>
            <w:shd w:val="clear" w:color="auto" w:fill="auto"/>
            <w:noWrap/>
            <w:vAlign w:val="bottom"/>
            <w:hideMark/>
          </w:tcPr>
          <w:p w:rsidR="006C0F54" w:rsidRPr="006C0F54" w:rsidRDefault="006C0F54" w:rsidP="006C0F54"/>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nil"/>
              <w:bottom w:val="nil"/>
              <w:right w:val="nil"/>
            </w:tcBorders>
            <w:shd w:val="clear" w:color="auto" w:fill="auto"/>
            <w:noWrap/>
            <w:vAlign w:val="bottom"/>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2.3. Bérbeadás</w:t>
            </w:r>
          </w:p>
        </w:tc>
        <w:tc>
          <w:tcPr>
            <w:tcW w:w="1773" w:type="dxa"/>
            <w:tcBorders>
              <w:top w:val="nil"/>
              <w:left w:val="nil"/>
              <w:bottom w:val="nil"/>
              <w:right w:val="nil"/>
            </w:tcBorders>
            <w:shd w:val="clear" w:color="auto" w:fill="auto"/>
            <w:noWrap/>
            <w:vAlign w:val="bottom"/>
            <w:hideMark/>
          </w:tcPr>
          <w:p w:rsidR="006C0F54" w:rsidRPr="006C0F54" w:rsidRDefault="006C0F54" w:rsidP="006C0F54"/>
        </w:tc>
        <w:tc>
          <w:tcPr>
            <w:tcW w:w="1696" w:type="dxa"/>
            <w:tcBorders>
              <w:top w:val="nil"/>
              <w:left w:val="nil"/>
              <w:bottom w:val="nil"/>
              <w:right w:val="nil"/>
            </w:tcBorders>
            <w:shd w:val="clear" w:color="auto" w:fill="auto"/>
            <w:noWrap/>
            <w:vAlign w:val="bottom"/>
            <w:hideMark/>
          </w:tcPr>
          <w:p w:rsidR="006C0F54" w:rsidRPr="006C0F54" w:rsidRDefault="006C0F54" w:rsidP="006C0F54"/>
        </w:tc>
        <w:tc>
          <w:tcPr>
            <w:tcW w:w="1551" w:type="dxa"/>
            <w:tcBorders>
              <w:top w:val="nil"/>
              <w:left w:val="nil"/>
              <w:bottom w:val="nil"/>
              <w:right w:val="nil"/>
            </w:tcBorders>
            <w:shd w:val="clear" w:color="auto" w:fill="auto"/>
            <w:noWrap/>
            <w:vAlign w:val="bottom"/>
            <w:hideMark/>
          </w:tcPr>
          <w:p w:rsidR="006C0F54" w:rsidRPr="006C0F54" w:rsidRDefault="006C0F54" w:rsidP="006C0F54"/>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single" w:sz="4" w:space="0" w:color="auto"/>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proofErr w:type="spellStart"/>
            <w:r w:rsidRPr="006C0F54">
              <w:rPr>
                <w:rFonts w:ascii="Times New Roman" w:hAnsi="Times New Roman" w:cs="Times New Roman"/>
              </w:rPr>
              <w:t>Bérbeadott</w:t>
            </w:r>
            <w:proofErr w:type="spellEnd"/>
            <w:r w:rsidRPr="006C0F54">
              <w:rPr>
                <w:rFonts w:ascii="Times New Roman" w:hAnsi="Times New Roman" w:cs="Times New Roman"/>
              </w:rPr>
              <w:t xml:space="preserve"> helyiség/tér</w:t>
            </w:r>
          </w:p>
        </w:tc>
        <w:tc>
          <w:tcPr>
            <w:tcW w:w="1773" w:type="dxa"/>
            <w:tcBorders>
              <w:top w:val="single" w:sz="4" w:space="0" w:color="auto"/>
              <w:left w:val="nil"/>
              <w:bottom w:val="single" w:sz="4" w:space="0" w:color="auto"/>
              <w:right w:val="nil"/>
            </w:tcBorders>
            <w:shd w:val="clear" w:color="auto" w:fill="auto"/>
            <w:hideMark/>
          </w:tcPr>
          <w:p w:rsidR="006C0F54" w:rsidRPr="006C0F54" w:rsidRDefault="006C0F54" w:rsidP="006C0F54">
            <w:pPr>
              <w:jc w:val="center"/>
              <w:rPr>
                <w:rFonts w:ascii="Times New Roman" w:hAnsi="Times New Roman" w:cs="Times New Roman"/>
              </w:rPr>
            </w:pPr>
            <w:r w:rsidRPr="006C0F54">
              <w:rPr>
                <w:rFonts w:ascii="Times New Roman" w:hAnsi="Times New Roman" w:cs="Times New Roman"/>
              </w:rPr>
              <w:t>Bevétel (Ft)</w:t>
            </w:r>
          </w:p>
        </w:tc>
        <w:tc>
          <w:tcPr>
            <w:tcW w:w="1696" w:type="dxa"/>
            <w:tcBorders>
              <w:top w:val="nil"/>
              <w:left w:val="nil"/>
              <w:bottom w:val="nil"/>
              <w:right w:val="nil"/>
            </w:tcBorders>
            <w:shd w:val="clear" w:color="auto" w:fill="auto"/>
            <w:hideMark/>
          </w:tcPr>
          <w:p w:rsidR="006C0F54" w:rsidRPr="006C0F54" w:rsidRDefault="006C0F54" w:rsidP="006C0F54">
            <w:pPr>
              <w:jc w:val="center"/>
              <w:rPr>
                <w:rFonts w:ascii="Times New Roman" w:hAnsi="Times New Roman" w:cs="Times New Roman"/>
              </w:rPr>
            </w:pPr>
          </w:p>
        </w:tc>
        <w:tc>
          <w:tcPr>
            <w:tcW w:w="1551" w:type="dxa"/>
            <w:tcBorders>
              <w:top w:val="nil"/>
              <w:left w:val="nil"/>
              <w:bottom w:val="nil"/>
              <w:right w:val="nil"/>
            </w:tcBorders>
            <w:shd w:val="clear" w:color="auto" w:fill="auto"/>
            <w:noWrap/>
            <w:vAlign w:val="bottom"/>
            <w:hideMark/>
          </w:tcPr>
          <w:p w:rsidR="006C0F54" w:rsidRPr="006C0F54" w:rsidRDefault="006C0F54" w:rsidP="006C0F54"/>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85"/>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Tornaszoba</w:t>
            </w:r>
          </w:p>
        </w:tc>
        <w:tc>
          <w:tcPr>
            <w:tcW w:w="1773" w:type="dxa"/>
            <w:tcBorders>
              <w:top w:val="nil"/>
              <w:left w:val="nil"/>
              <w:bottom w:val="single" w:sz="4" w:space="0" w:color="auto"/>
              <w:right w:val="single" w:sz="4" w:space="0" w:color="auto"/>
            </w:tcBorders>
            <w:shd w:val="clear" w:color="000000" w:fill="FFFFFF"/>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Havi 8000Ft/ 8 hóra</w:t>
            </w:r>
          </w:p>
        </w:tc>
        <w:tc>
          <w:tcPr>
            <w:tcW w:w="1696" w:type="dxa"/>
            <w:tcBorders>
              <w:top w:val="single" w:sz="4" w:space="0" w:color="auto"/>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551" w:type="dxa"/>
            <w:tcBorders>
              <w:top w:val="single" w:sz="4" w:space="0" w:color="auto"/>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3. SZAKMAI FELADATOK</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3.1. A tehetséggondozás keretei és területe</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xml:space="preserve">Szervezési forma </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Tehetséggondozás területei</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Érintett gyermekek száma</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5253" w:type="dxa"/>
            <w:gridSpan w:val="3"/>
            <w:tcBorders>
              <w:top w:val="nil"/>
              <w:left w:val="nil"/>
              <w:bottom w:val="nil"/>
              <w:right w:val="nil"/>
            </w:tcBorders>
            <w:shd w:val="clear" w:color="auto" w:fill="auto"/>
            <w:noWrap/>
            <w:vAlign w:val="bottom"/>
            <w:hideMark/>
          </w:tcPr>
          <w:p w:rsidR="006C0F54" w:rsidRPr="006C0F54" w:rsidRDefault="006C0F54" w:rsidP="006C0F54">
            <w:pPr>
              <w:rPr>
                <w:rFonts w:ascii="Times New Roman" w:hAnsi="Times New Roman" w:cs="Times New Roman"/>
              </w:rPr>
            </w:pPr>
          </w:p>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315"/>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1. Műhely</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Mozgás</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15</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2. Műhely</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Zenei</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15</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3. Műhely</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Vizuális</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15</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4. Műhely</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Természettudomány</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15</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528"/>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3.2. Működik-e tehetségkoordinátor az intézményben?</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igen</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xml:space="preserve">4. </w:t>
            </w:r>
            <w:r w:rsidRPr="006C0F54">
              <w:rPr>
                <w:rFonts w:ascii="Times New Roman" w:hAnsi="Times New Roman" w:cs="Times New Roman"/>
              </w:rPr>
              <w:lastRenderedPageBreak/>
              <w:t>SZERVEZETFEJLESZTÉS</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lastRenderedPageBreak/>
              <w:t> </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52"/>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lastRenderedPageBreak/>
              <w:t> </w:t>
            </w:r>
          </w:p>
        </w:tc>
        <w:tc>
          <w:tcPr>
            <w:tcW w:w="1773" w:type="dxa"/>
            <w:tcBorders>
              <w:top w:val="nil"/>
              <w:left w:val="nil"/>
              <w:bottom w:val="nil"/>
              <w:right w:val="nil"/>
            </w:tcBorders>
            <w:shd w:val="clear" w:color="auto" w:fill="auto"/>
            <w:noWrap/>
            <w:vAlign w:val="bottom"/>
            <w:hideMark/>
          </w:tcPr>
          <w:p w:rsidR="006C0F54" w:rsidRPr="006C0F54" w:rsidRDefault="006C0F54" w:rsidP="006C0F54"/>
        </w:tc>
        <w:tc>
          <w:tcPr>
            <w:tcW w:w="1696"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773" w:type="dxa"/>
            <w:tcBorders>
              <w:top w:val="single" w:sz="4" w:space="0" w:color="auto"/>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528"/>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4.1. Mely körben történt elégedettségmérés a nevelési év során? (1 vagy 0)</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a)</w:t>
            </w:r>
            <w:r w:rsidRPr="006C0F54">
              <w:rPr>
                <w:rFonts w:ascii="Times New Roman" w:hAnsi="Times New Roman" w:cs="Times New Roman"/>
                <w:sz w:val="14"/>
                <w:szCs w:val="14"/>
              </w:rPr>
              <w:t xml:space="preserve">       </w:t>
            </w:r>
            <w:r w:rsidRPr="006C0F54">
              <w:rPr>
                <w:rFonts w:ascii="Times New Roman" w:hAnsi="Times New Roman" w:cs="Times New Roman"/>
              </w:rPr>
              <w:t>Szülői 1</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xml:space="preserve">Év végén </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b)</w:t>
            </w:r>
            <w:r w:rsidRPr="006C0F54">
              <w:rPr>
                <w:rFonts w:ascii="Times New Roman" w:hAnsi="Times New Roman" w:cs="Times New Roman"/>
                <w:sz w:val="14"/>
                <w:szCs w:val="14"/>
              </w:rPr>
              <w:t xml:space="preserve">       </w:t>
            </w:r>
            <w:r w:rsidRPr="006C0F54">
              <w:rPr>
                <w:rFonts w:ascii="Times New Roman" w:hAnsi="Times New Roman" w:cs="Times New Roman"/>
              </w:rPr>
              <w:t>Alkalmazotti 1</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proofErr w:type="spellStart"/>
            <w:r w:rsidRPr="006C0F54">
              <w:rPr>
                <w:rFonts w:ascii="Times New Roman" w:hAnsi="Times New Roman" w:cs="Times New Roman"/>
              </w:rPr>
              <w:t>Swot</w:t>
            </w:r>
            <w:proofErr w:type="spellEnd"/>
            <w:r w:rsidRPr="006C0F54">
              <w:rPr>
                <w:rFonts w:ascii="Times New Roman" w:hAnsi="Times New Roman" w:cs="Times New Roman"/>
              </w:rPr>
              <w:t xml:space="preserve"> analízis során</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c)</w:t>
            </w:r>
            <w:r w:rsidRPr="006C0F54">
              <w:rPr>
                <w:rFonts w:ascii="Times New Roman" w:hAnsi="Times New Roman" w:cs="Times New Roman"/>
                <w:sz w:val="14"/>
                <w:szCs w:val="14"/>
              </w:rPr>
              <w:t xml:space="preserve">       </w:t>
            </w:r>
            <w:r w:rsidRPr="006C0F54">
              <w:rPr>
                <w:rFonts w:ascii="Times New Roman" w:hAnsi="Times New Roman" w:cs="Times New Roman"/>
              </w:rPr>
              <w:t>Pedagógus 1</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Négyéves vezetői beszámoló kapcsán</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c)</w:t>
            </w:r>
            <w:r w:rsidRPr="006C0F54">
              <w:rPr>
                <w:rFonts w:ascii="Times New Roman" w:hAnsi="Times New Roman" w:cs="Times New Roman"/>
                <w:sz w:val="14"/>
                <w:szCs w:val="14"/>
              </w:rPr>
              <w:t xml:space="preserve">       </w:t>
            </w:r>
            <w:r w:rsidRPr="006C0F54">
              <w:rPr>
                <w:rFonts w:ascii="Times New Roman" w:hAnsi="Times New Roman" w:cs="Times New Roman"/>
              </w:rPr>
              <w:t>Gyermekek 0</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4.2. Az öt nevelés nélküli munkanap programja</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Időpont</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Program témája</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519"/>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2016. november 14.</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Részt vettünk a POK őszi pedagógiai napok szakmai konferenciáján</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79"/>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2017. április 7.</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Óvodai dolgozók sport napján való részvétel</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xml:space="preserve">2017. június 1. </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Szervezetfejlesztő tanulmányi kirándulás</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2017. június 2.</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Tanévzáró értekezlet</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2017. augusztus 28.</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xml:space="preserve">Tanévnyitó értekezlet (még ezután lesz </w:t>
            </w:r>
            <w:r w:rsidRPr="006C0F54">
              <w:rPr>
                <w:rFonts w:ascii="Times New Roman" w:hAnsi="Times New Roman" w:cs="Times New Roman"/>
              </w:rPr>
              <w:lastRenderedPageBreak/>
              <w:t>megvalósítva)</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lastRenderedPageBreak/>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lastRenderedPageBreak/>
              <w:t> </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528"/>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5. NYILVÁNOSSÁGOT BIZTOSÍTÓ PROGRAMOK</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825"/>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(Csak azokat kell feltüntetni, amelyek a szülők mellett másokat is megszólítanak, a csak szülőknek szóló programokra a szülőkkel történő kapcsolat értékelésénél érdemes kitérni.)</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073" w:type="dxa"/>
            <w:tcBorders>
              <w:top w:val="nil"/>
              <w:left w:val="nil"/>
              <w:bottom w:val="nil"/>
              <w:right w:val="nil"/>
            </w:tcBorders>
            <w:shd w:val="clear" w:color="auto" w:fill="auto"/>
            <w:noWrap/>
            <w:vAlign w:val="center"/>
            <w:hideMark/>
          </w:tcPr>
          <w:p w:rsidR="006C0F54" w:rsidRPr="006C0F54" w:rsidRDefault="006C0F54" w:rsidP="006C0F54">
            <w:pPr>
              <w:rPr>
                <w:rFonts w:ascii="Times New Roman" w:hAnsi="Times New Roman" w:cs="Times New Roman"/>
              </w:rPr>
            </w:pPr>
          </w:p>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5.1.      Az óvoda által szervezett</w:t>
            </w:r>
          </w:p>
        </w:tc>
        <w:tc>
          <w:tcPr>
            <w:tcW w:w="1773" w:type="dxa"/>
            <w:tcBorders>
              <w:top w:val="nil"/>
              <w:left w:val="nil"/>
              <w:bottom w:val="nil"/>
              <w:right w:val="nil"/>
            </w:tcBorders>
            <w:shd w:val="clear" w:color="auto" w:fill="auto"/>
            <w:noWrap/>
            <w:vAlign w:val="bottom"/>
            <w:hideMark/>
          </w:tcPr>
          <w:p w:rsidR="006C0F54" w:rsidRPr="006C0F54" w:rsidRDefault="006C0F54" w:rsidP="006C0F54"/>
        </w:tc>
        <w:tc>
          <w:tcPr>
            <w:tcW w:w="1696"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nil"/>
              <w:bottom w:val="nil"/>
              <w:right w:val="nil"/>
            </w:tcBorders>
            <w:shd w:val="clear" w:color="auto" w:fill="auto"/>
            <w:noWrap/>
            <w:vAlign w:val="bottom"/>
            <w:hideMark/>
          </w:tcPr>
          <w:p w:rsidR="006C0F54" w:rsidRPr="006C0F54" w:rsidRDefault="006C0F54" w:rsidP="006C0F54"/>
        </w:tc>
        <w:tc>
          <w:tcPr>
            <w:tcW w:w="1773" w:type="dxa"/>
            <w:tcBorders>
              <w:top w:val="single" w:sz="4" w:space="0" w:color="auto"/>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Program megnevezése</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single" w:sz="4" w:space="0" w:color="auto"/>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1.</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Egészségnap</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2.</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3.</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4.</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5.</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55"/>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5.2. A</w:t>
            </w:r>
            <w:r w:rsidRPr="006C0F54">
              <w:rPr>
                <w:rFonts w:ascii="Times New Roman" w:hAnsi="Times New Roman" w:cs="Times New Roman"/>
                <w:sz w:val="14"/>
                <w:szCs w:val="14"/>
              </w:rPr>
              <w:t xml:space="preserve"> </w:t>
            </w:r>
            <w:r w:rsidRPr="006C0F54">
              <w:rPr>
                <w:rFonts w:ascii="Times New Roman" w:hAnsi="Times New Roman" w:cs="Times New Roman"/>
              </w:rPr>
              <w:t>kihelyezett programok (más által szervezett programokban való intézményi szintű közreműködés)</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Program megnevezése</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1.</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xml:space="preserve">Kerületi </w:t>
            </w:r>
            <w:proofErr w:type="gramStart"/>
            <w:r w:rsidRPr="006C0F54">
              <w:rPr>
                <w:rFonts w:ascii="Times New Roman" w:hAnsi="Times New Roman" w:cs="Times New Roman"/>
              </w:rPr>
              <w:t>sakk találkozó</w:t>
            </w:r>
            <w:proofErr w:type="gramEnd"/>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2.</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Kerületi óvodás sport verseny</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3.</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xml:space="preserve">Kerületi óvodai </w:t>
            </w:r>
            <w:r w:rsidRPr="006C0F54">
              <w:rPr>
                <w:rFonts w:ascii="Times New Roman" w:hAnsi="Times New Roman" w:cs="Times New Roman"/>
              </w:rPr>
              <w:lastRenderedPageBreak/>
              <w:t>dolgozók sport versenye</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lastRenderedPageBreak/>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lastRenderedPageBreak/>
              <w:t>4.</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Kőbányai Pedagógiai napok</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5.</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Fővárosi Pedagógiai napok</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6.</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Vizi majális</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7.</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BRFK Közlekedési bábverseny</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8.</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xml:space="preserve">HOR </w:t>
            </w:r>
            <w:proofErr w:type="spellStart"/>
            <w:r w:rsidRPr="006C0F54">
              <w:rPr>
                <w:rFonts w:ascii="Times New Roman" w:hAnsi="Times New Roman" w:cs="Times New Roman"/>
              </w:rPr>
              <w:t>Zrt</w:t>
            </w:r>
            <w:proofErr w:type="spellEnd"/>
            <w:r w:rsidRPr="006C0F54">
              <w:rPr>
                <w:rFonts w:ascii="Times New Roman" w:hAnsi="Times New Roman" w:cs="Times New Roman"/>
              </w:rPr>
              <w:t>. által szervezett továbbképzés</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6. MÉRÉS, ELLENŐRZÉS, ÉRTÉKELÉS</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528"/>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6.1. Pedagógusellenőrzések a 2016/2017. nevelési évben</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a) Pedagógusminősítésben részt vettek száma:</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xml:space="preserve">Gyakornok </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1</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Pedagógus I</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Pedagógus II</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Mesterpedagógus</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b) Tanfelügyeleten vizsgáltak száma:</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Pedagógus</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xml:space="preserve">Intézményvezető </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1</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Intézmény</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6.2. Vezetői belső ellenőrzések</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xml:space="preserve">Óvodavezető által látogatott </w:t>
            </w:r>
            <w:r w:rsidRPr="006C0F54">
              <w:rPr>
                <w:rFonts w:ascii="Times New Roman" w:hAnsi="Times New Roman" w:cs="Times New Roman"/>
              </w:rPr>
              <w:lastRenderedPageBreak/>
              <w:t>foglalkozások száma:</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lastRenderedPageBreak/>
              <w:t>11</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528"/>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lastRenderedPageBreak/>
              <w:t>Óvodavezető-helyettes által látogatott foglalkozások száma:</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5</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528"/>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Munkaközösség-vezető által látogatott foglalkozások száma:</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4</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073" w:type="dxa"/>
            <w:tcBorders>
              <w:top w:val="nil"/>
              <w:left w:val="nil"/>
              <w:bottom w:val="nil"/>
              <w:right w:val="nil"/>
            </w:tcBorders>
            <w:shd w:val="clear" w:color="auto" w:fill="auto"/>
            <w:noWrap/>
            <w:vAlign w:val="bottom"/>
            <w:hideMark/>
          </w:tcPr>
          <w:p w:rsidR="006C0F54" w:rsidRPr="006C0F54" w:rsidRDefault="006C0F54" w:rsidP="006C0F54">
            <w:pPr>
              <w:rPr>
                <w:rFonts w:ascii="Times New Roman" w:hAnsi="Times New Roman" w:cs="Times New Roman"/>
                <w:b/>
                <w:bCs/>
              </w:rPr>
            </w:pPr>
          </w:p>
        </w:tc>
        <w:tc>
          <w:tcPr>
            <w:tcW w:w="3500" w:type="dxa"/>
            <w:tcBorders>
              <w:top w:val="nil"/>
              <w:left w:val="nil"/>
              <w:bottom w:val="nil"/>
              <w:right w:val="nil"/>
            </w:tcBorders>
            <w:shd w:val="clear" w:color="auto" w:fill="auto"/>
            <w:noWrap/>
            <w:vAlign w:val="bottom"/>
            <w:hideMark/>
          </w:tcPr>
          <w:p w:rsidR="006C0F54" w:rsidRPr="006C0F54" w:rsidRDefault="006C0F54" w:rsidP="006C0F54">
            <w:pPr>
              <w:rPr>
                <w:rFonts w:ascii="Times New Roman" w:hAnsi="Times New Roman" w:cs="Times New Roman"/>
                <w:b/>
                <w:bCs/>
              </w:rPr>
            </w:pPr>
          </w:p>
        </w:tc>
        <w:tc>
          <w:tcPr>
            <w:tcW w:w="680" w:type="dxa"/>
            <w:tcBorders>
              <w:top w:val="nil"/>
              <w:left w:val="nil"/>
              <w:bottom w:val="nil"/>
              <w:right w:val="nil"/>
            </w:tcBorders>
            <w:shd w:val="clear" w:color="auto" w:fill="auto"/>
            <w:noWrap/>
            <w:vAlign w:val="bottom"/>
            <w:hideMark/>
          </w:tcPr>
          <w:p w:rsidR="006C0F54" w:rsidRPr="006C0F54" w:rsidRDefault="006C0F54" w:rsidP="006C0F54">
            <w:pPr>
              <w:rPr>
                <w:rFonts w:ascii="Times New Roman" w:hAnsi="Times New Roman" w:cs="Times New Roman"/>
                <w:b/>
                <w:bCs/>
              </w:rPr>
            </w:pPr>
          </w:p>
        </w:tc>
        <w:tc>
          <w:tcPr>
            <w:tcW w:w="660" w:type="dxa"/>
            <w:tcBorders>
              <w:top w:val="nil"/>
              <w:left w:val="nil"/>
              <w:bottom w:val="nil"/>
              <w:right w:val="nil"/>
            </w:tcBorders>
            <w:shd w:val="clear" w:color="auto" w:fill="auto"/>
            <w:noWrap/>
            <w:vAlign w:val="bottom"/>
            <w:hideMark/>
          </w:tcPr>
          <w:p w:rsidR="006C0F54" w:rsidRPr="006C0F54" w:rsidRDefault="006C0F54" w:rsidP="006C0F54">
            <w:pPr>
              <w:rPr>
                <w:rFonts w:ascii="Times New Roman" w:hAnsi="Times New Roman" w:cs="Times New Roman"/>
                <w:b/>
                <w:bCs/>
              </w:rPr>
            </w:pPr>
          </w:p>
        </w:tc>
        <w:tc>
          <w:tcPr>
            <w:tcW w:w="640" w:type="dxa"/>
            <w:tcBorders>
              <w:top w:val="nil"/>
              <w:left w:val="nil"/>
              <w:bottom w:val="nil"/>
              <w:right w:val="nil"/>
            </w:tcBorders>
            <w:shd w:val="clear" w:color="auto" w:fill="auto"/>
            <w:noWrap/>
            <w:vAlign w:val="bottom"/>
            <w:hideMark/>
          </w:tcPr>
          <w:p w:rsidR="006C0F54" w:rsidRPr="006C0F54" w:rsidRDefault="006C0F54" w:rsidP="006C0F54">
            <w:pPr>
              <w:rPr>
                <w:rFonts w:ascii="Times New Roman" w:hAnsi="Times New Roman" w:cs="Times New Roman"/>
                <w:b/>
                <w:bCs/>
              </w:rPr>
            </w:pPr>
          </w:p>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6.3. A gyermekek fejlődésének mérése</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Mérés jellege, típusa</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Mérésben résztvevők száma</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Megfigyelés</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97</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Rajzkészség</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97</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MSSST</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29</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Pszichológiai teszt</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15</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528"/>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xml:space="preserve">6.4. Vett-e igénybe az intézmény külső szakembert, szaktanácsadót a tanévben? </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xml:space="preserve">Nem vettünk igénybe, mert mi jártunk </w:t>
            </w:r>
            <w:proofErr w:type="gramStart"/>
            <w:r w:rsidRPr="006C0F54">
              <w:rPr>
                <w:rFonts w:ascii="Times New Roman" w:hAnsi="Times New Roman" w:cs="Times New Roman"/>
              </w:rPr>
              <w:t>el  előadásokra</w:t>
            </w:r>
            <w:proofErr w:type="gramEnd"/>
            <w:r w:rsidRPr="006C0F54">
              <w:rPr>
                <w:rFonts w:ascii="Times New Roman" w:hAnsi="Times New Roman" w:cs="Times New Roman"/>
              </w:rPr>
              <w:t>, képzésekre.</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Szakember neve</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Szakterület, vagy az előadás címe</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1.</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2.</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3.</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4.</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5.</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528"/>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xml:space="preserve"> 7. AZ ÓVODA GYERMEKVÉDELMI TEVÉKENYSÉGE</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xml:space="preserve">7.1. Veszélyeztetett </w:t>
            </w:r>
            <w:r w:rsidRPr="006C0F54">
              <w:rPr>
                <w:rFonts w:ascii="Times New Roman" w:hAnsi="Times New Roman" w:cs="Times New Roman"/>
              </w:rPr>
              <w:lastRenderedPageBreak/>
              <w:t>gyermekek</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lastRenderedPageBreak/>
              <w:t> </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85"/>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lastRenderedPageBreak/>
              <w:t>Veszélyeztetett gyermekek száma:</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14</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390"/>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073" w:type="dxa"/>
            <w:tcBorders>
              <w:top w:val="nil"/>
              <w:left w:val="nil"/>
              <w:bottom w:val="nil"/>
              <w:right w:val="nil"/>
            </w:tcBorders>
            <w:shd w:val="clear" w:color="auto" w:fill="auto"/>
            <w:hideMark/>
          </w:tcPr>
          <w:p w:rsidR="006C0F54" w:rsidRPr="006C0F54" w:rsidRDefault="006C0F54" w:rsidP="006C0F54">
            <w:pPr>
              <w:rPr>
                <w:rFonts w:ascii="Times New Roman" w:hAnsi="Times New Roman" w:cs="Times New Roman"/>
                <w:b/>
                <w:bCs/>
              </w:rPr>
            </w:pPr>
          </w:p>
        </w:tc>
        <w:tc>
          <w:tcPr>
            <w:tcW w:w="3500" w:type="dxa"/>
            <w:tcBorders>
              <w:top w:val="nil"/>
              <w:left w:val="nil"/>
              <w:bottom w:val="nil"/>
              <w:right w:val="nil"/>
            </w:tcBorders>
            <w:shd w:val="clear" w:color="auto" w:fill="auto"/>
            <w:hideMark/>
          </w:tcPr>
          <w:p w:rsidR="006C0F54" w:rsidRPr="006C0F54" w:rsidRDefault="006C0F54" w:rsidP="006C0F54">
            <w:pPr>
              <w:rPr>
                <w:rFonts w:ascii="Times New Roman" w:hAnsi="Times New Roman" w:cs="Times New Roman"/>
                <w:b/>
                <w:bCs/>
              </w:rPr>
            </w:pPr>
          </w:p>
        </w:tc>
        <w:tc>
          <w:tcPr>
            <w:tcW w:w="680" w:type="dxa"/>
            <w:tcBorders>
              <w:top w:val="nil"/>
              <w:left w:val="nil"/>
              <w:bottom w:val="nil"/>
              <w:right w:val="nil"/>
            </w:tcBorders>
            <w:shd w:val="clear" w:color="auto" w:fill="auto"/>
            <w:hideMark/>
          </w:tcPr>
          <w:p w:rsidR="006C0F54" w:rsidRPr="006C0F54" w:rsidRDefault="006C0F54" w:rsidP="006C0F54">
            <w:pPr>
              <w:rPr>
                <w:rFonts w:ascii="Times New Roman" w:hAnsi="Times New Roman" w:cs="Times New Roman"/>
                <w:b/>
                <w:bCs/>
              </w:rPr>
            </w:pPr>
          </w:p>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55"/>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7.2. Hátrányos helyzetű gyermekek</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073" w:type="dxa"/>
            <w:tcBorders>
              <w:top w:val="nil"/>
              <w:left w:val="nil"/>
              <w:bottom w:val="nil"/>
              <w:right w:val="nil"/>
            </w:tcBorders>
            <w:shd w:val="clear" w:color="auto" w:fill="auto"/>
            <w:hideMark/>
          </w:tcPr>
          <w:p w:rsidR="006C0F54" w:rsidRPr="006C0F54" w:rsidRDefault="006C0F54" w:rsidP="006C0F54">
            <w:pPr>
              <w:rPr>
                <w:rFonts w:ascii="Times New Roman" w:hAnsi="Times New Roman" w:cs="Times New Roman"/>
                <w:b/>
                <w:bCs/>
              </w:rPr>
            </w:pPr>
          </w:p>
        </w:tc>
        <w:tc>
          <w:tcPr>
            <w:tcW w:w="3500" w:type="dxa"/>
            <w:tcBorders>
              <w:top w:val="nil"/>
              <w:left w:val="nil"/>
              <w:bottom w:val="nil"/>
              <w:right w:val="nil"/>
            </w:tcBorders>
            <w:shd w:val="clear" w:color="auto" w:fill="auto"/>
            <w:hideMark/>
          </w:tcPr>
          <w:p w:rsidR="006C0F54" w:rsidRPr="006C0F54" w:rsidRDefault="006C0F54" w:rsidP="006C0F54">
            <w:pPr>
              <w:rPr>
                <w:rFonts w:ascii="Times New Roman" w:hAnsi="Times New Roman" w:cs="Times New Roman"/>
                <w:b/>
                <w:bCs/>
              </w:rPr>
            </w:pPr>
          </w:p>
        </w:tc>
        <w:tc>
          <w:tcPr>
            <w:tcW w:w="680" w:type="dxa"/>
            <w:tcBorders>
              <w:top w:val="nil"/>
              <w:left w:val="nil"/>
              <w:bottom w:val="nil"/>
              <w:right w:val="nil"/>
            </w:tcBorders>
            <w:shd w:val="clear" w:color="auto" w:fill="auto"/>
            <w:hideMark/>
          </w:tcPr>
          <w:p w:rsidR="006C0F54" w:rsidRPr="006C0F54" w:rsidRDefault="006C0F54" w:rsidP="006C0F54">
            <w:pPr>
              <w:rPr>
                <w:rFonts w:ascii="Times New Roman" w:hAnsi="Times New Roman" w:cs="Times New Roman"/>
                <w:b/>
                <w:bCs/>
              </w:rPr>
            </w:pPr>
          </w:p>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HH gyermekek száma:</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1</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073" w:type="dxa"/>
            <w:tcBorders>
              <w:top w:val="nil"/>
              <w:left w:val="nil"/>
              <w:bottom w:val="nil"/>
              <w:right w:val="nil"/>
            </w:tcBorders>
            <w:shd w:val="clear" w:color="auto" w:fill="auto"/>
            <w:hideMark/>
          </w:tcPr>
          <w:p w:rsidR="006C0F54" w:rsidRPr="006C0F54" w:rsidRDefault="006C0F54" w:rsidP="006C0F54">
            <w:pPr>
              <w:rPr>
                <w:rFonts w:ascii="Times New Roman" w:hAnsi="Times New Roman" w:cs="Times New Roman"/>
                <w:b/>
                <w:bCs/>
              </w:rPr>
            </w:pPr>
          </w:p>
        </w:tc>
        <w:tc>
          <w:tcPr>
            <w:tcW w:w="3500" w:type="dxa"/>
            <w:tcBorders>
              <w:top w:val="nil"/>
              <w:left w:val="nil"/>
              <w:bottom w:val="nil"/>
              <w:right w:val="nil"/>
            </w:tcBorders>
            <w:shd w:val="clear" w:color="auto" w:fill="auto"/>
            <w:hideMark/>
          </w:tcPr>
          <w:p w:rsidR="006C0F54" w:rsidRPr="006C0F54" w:rsidRDefault="006C0F54" w:rsidP="006C0F54">
            <w:pPr>
              <w:rPr>
                <w:rFonts w:ascii="Times New Roman" w:hAnsi="Times New Roman" w:cs="Times New Roman"/>
                <w:b/>
                <w:bCs/>
              </w:rPr>
            </w:pPr>
          </w:p>
        </w:tc>
        <w:tc>
          <w:tcPr>
            <w:tcW w:w="680" w:type="dxa"/>
            <w:tcBorders>
              <w:top w:val="nil"/>
              <w:left w:val="nil"/>
              <w:bottom w:val="nil"/>
              <w:right w:val="nil"/>
            </w:tcBorders>
            <w:shd w:val="clear" w:color="auto" w:fill="auto"/>
            <w:hideMark/>
          </w:tcPr>
          <w:p w:rsidR="006C0F54" w:rsidRPr="006C0F54" w:rsidRDefault="006C0F54" w:rsidP="006C0F54">
            <w:pPr>
              <w:rPr>
                <w:rFonts w:ascii="Times New Roman" w:hAnsi="Times New Roman" w:cs="Times New Roman"/>
                <w:b/>
                <w:bCs/>
              </w:rPr>
            </w:pPr>
          </w:p>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HHH gyermekek száma:</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073" w:type="dxa"/>
            <w:tcBorders>
              <w:top w:val="nil"/>
              <w:left w:val="nil"/>
              <w:bottom w:val="nil"/>
              <w:right w:val="nil"/>
            </w:tcBorders>
            <w:shd w:val="clear" w:color="auto" w:fill="auto"/>
            <w:hideMark/>
          </w:tcPr>
          <w:p w:rsidR="006C0F54" w:rsidRPr="006C0F54" w:rsidRDefault="006C0F54" w:rsidP="006C0F54">
            <w:pPr>
              <w:rPr>
                <w:rFonts w:ascii="Times New Roman" w:hAnsi="Times New Roman" w:cs="Times New Roman"/>
                <w:b/>
                <w:bCs/>
              </w:rPr>
            </w:pPr>
          </w:p>
        </w:tc>
        <w:tc>
          <w:tcPr>
            <w:tcW w:w="3500" w:type="dxa"/>
            <w:tcBorders>
              <w:top w:val="nil"/>
              <w:left w:val="nil"/>
              <w:bottom w:val="nil"/>
              <w:right w:val="nil"/>
            </w:tcBorders>
            <w:shd w:val="clear" w:color="auto" w:fill="auto"/>
            <w:hideMark/>
          </w:tcPr>
          <w:p w:rsidR="006C0F54" w:rsidRPr="006C0F54" w:rsidRDefault="006C0F54" w:rsidP="006C0F54">
            <w:pPr>
              <w:rPr>
                <w:rFonts w:ascii="Times New Roman" w:hAnsi="Times New Roman" w:cs="Times New Roman"/>
                <w:b/>
                <w:bCs/>
              </w:rPr>
            </w:pPr>
          </w:p>
        </w:tc>
        <w:tc>
          <w:tcPr>
            <w:tcW w:w="680" w:type="dxa"/>
            <w:tcBorders>
              <w:top w:val="nil"/>
              <w:left w:val="nil"/>
              <w:bottom w:val="nil"/>
              <w:right w:val="nil"/>
            </w:tcBorders>
            <w:shd w:val="clear" w:color="auto" w:fill="auto"/>
            <w:hideMark/>
          </w:tcPr>
          <w:p w:rsidR="006C0F54" w:rsidRPr="006C0F54" w:rsidRDefault="006C0F54" w:rsidP="006C0F54">
            <w:pPr>
              <w:rPr>
                <w:rFonts w:ascii="Times New Roman" w:hAnsi="Times New Roman" w:cs="Times New Roman"/>
                <w:b/>
                <w:bCs/>
              </w:rPr>
            </w:pPr>
          </w:p>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528"/>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8. A GYERMEKEK SZÁMÁRA SZERVEZETT SZOLGÁLTATÁSOK</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Szolgáltatás típusa (ingyenes/fizetős)</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Területe</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xml:space="preserve">A szolgáltatás időpontja </w:t>
            </w:r>
          </w:p>
        </w:tc>
        <w:tc>
          <w:tcPr>
            <w:tcW w:w="107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C0F54" w:rsidRPr="006C0F54" w:rsidRDefault="006C0F54" w:rsidP="006C0F54">
            <w:pPr>
              <w:jc w:val="center"/>
              <w:rPr>
                <w:rFonts w:ascii="Times New Roman" w:hAnsi="Times New Roman" w:cs="Times New Roman"/>
              </w:rPr>
            </w:pPr>
            <w:r w:rsidRPr="006C0F54">
              <w:rPr>
                <w:rFonts w:ascii="Times New Roman" w:hAnsi="Times New Roman" w:cs="Times New Roman"/>
              </w:rPr>
              <w:t>Gyermekek létszáma</w:t>
            </w:r>
          </w:p>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de.-du.</w:t>
            </w:r>
          </w:p>
        </w:tc>
        <w:tc>
          <w:tcPr>
            <w:tcW w:w="1073" w:type="dxa"/>
            <w:vMerge/>
            <w:tcBorders>
              <w:top w:val="single" w:sz="4" w:space="0" w:color="auto"/>
              <w:left w:val="single" w:sz="4" w:space="0" w:color="auto"/>
              <w:bottom w:val="single" w:sz="4" w:space="0" w:color="auto"/>
              <w:right w:val="single" w:sz="4" w:space="0" w:color="auto"/>
            </w:tcBorders>
            <w:vAlign w:val="center"/>
            <w:hideMark/>
          </w:tcPr>
          <w:p w:rsidR="006C0F54" w:rsidRPr="006C0F54" w:rsidRDefault="006C0F54" w:rsidP="006C0F54">
            <w:pPr>
              <w:rPr>
                <w:rFonts w:ascii="Times New Roman" w:hAnsi="Times New Roman" w:cs="Times New Roman"/>
              </w:rPr>
            </w:pPr>
          </w:p>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xml:space="preserve">1. </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ingyenes</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Hittan</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de</w:t>
            </w:r>
          </w:p>
        </w:tc>
        <w:tc>
          <w:tcPr>
            <w:tcW w:w="1073" w:type="dxa"/>
            <w:tcBorders>
              <w:top w:val="nil"/>
              <w:left w:val="nil"/>
              <w:bottom w:val="single" w:sz="4" w:space="0" w:color="auto"/>
              <w:right w:val="single" w:sz="4" w:space="0" w:color="auto"/>
            </w:tcBorders>
            <w:shd w:val="clear" w:color="auto" w:fill="auto"/>
            <w:hideMark/>
          </w:tcPr>
          <w:p w:rsidR="006C0F54" w:rsidRPr="006C0F54" w:rsidRDefault="006C0F54" w:rsidP="006C0F54">
            <w:pPr>
              <w:jc w:val="center"/>
              <w:rPr>
                <w:rFonts w:ascii="Times New Roman" w:hAnsi="Times New Roman" w:cs="Times New Roman"/>
              </w:rPr>
            </w:pPr>
            <w:r w:rsidRPr="006C0F54">
              <w:rPr>
                <w:rFonts w:ascii="Times New Roman" w:hAnsi="Times New Roman" w:cs="Times New Roman"/>
              </w:rPr>
              <w:t>20</w:t>
            </w:r>
          </w:p>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xml:space="preserve">2. </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ingyenes</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Úszás</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de</w:t>
            </w:r>
          </w:p>
        </w:tc>
        <w:tc>
          <w:tcPr>
            <w:tcW w:w="1073" w:type="dxa"/>
            <w:tcBorders>
              <w:top w:val="nil"/>
              <w:left w:val="nil"/>
              <w:bottom w:val="single" w:sz="4" w:space="0" w:color="auto"/>
              <w:right w:val="single" w:sz="4" w:space="0" w:color="auto"/>
            </w:tcBorders>
            <w:shd w:val="clear" w:color="auto" w:fill="auto"/>
            <w:hideMark/>
          </w:tcPr>
          <w:p w:rsidR="006C0F54" w:rsidRPr="006C0F54" w:rsidRDefault="006C0F54" w:rsidP="006C0F54">
            <w:pPr>
              <w:jc w:val="center"/>
              <w:rPr>
                <w:rFonts w:ascii="Times New Roman" w:hAnsi="Times New Roman" w:cs="Times New Roman"/>
              </w:rPr>
            </w:pPr>
            <w:r w:rsidRPr="006C0F54">
              <w:rPr>
                <w:rFonts w:ascii="Times New Roman" w:hAnsi="Times New Roman" w:cs="Times New Roman"/>
              </w:rPr>
              <w:t>50</w:t>
            </w:r>
          </w:p>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xml:space="preserve">3. </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fizetős</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Rocky</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du</w:t>
            </w:r>
          </w:p>
        </w:tc>
        <w:tc>
          <w:tcPr>
            <w:tcW w:w="1073" w:type="dxa"/>
            <w:tcBorders>
              <w:top w:val="nil"/>
              <w:left w:val="nil"/>
              <w:bottom w:val="single" w:sz="4" w:space="0" w:color="auto"/>
              <w:right w:val="single" w:sz="4" w:space="0" w:color="auto"/>
            </w:tcBorders>
            <w:shd w:val="clear" w:color="auto" w:fill="auto"/>
            <w:hideMark/>
          </w:tcPr>
          <w:p w:rsidR="006C0F54" w:rsidRPr="006C0F54" w:rsidRDefault="006C0F54" w:rsidP="006C0F54">
            <w:pPr>
              <w:jc w:val="center"/>
              <w:rPr>
                <w:rFonts w:ascii="Times New Roman" w:hAnsi="Times New Roman" w:cs="Times New Roman"/>
              </w:rPr>
            </w:pPr>
            <w:r w:rsidRPr="006C0F54">
              <w:rPr>
                <w:rFonts w:ascii="Times New Roman" w:hAnsi="Times New Roman" w:cs="Times New Roman"/>
              </w:rPr>
              <w:t>15</w:t>
            </w:r>
          </w:p>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xml:space="preserve">4. </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fizetős</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Foci</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du</w:t>
            </w:r>
          </w:p>
        </w:tc>
        <w:tc>
          <w:tcPr>
            <w:tcW w:w="1073" w:type="dxa"/>
            <w:tcBorders>
              <w:top w:val="nil"/>
              <w:left w:val="nil"/>
              <w:bottom w:val="single" w:sz="4" w:space="0" w:color="auto"/>
              <w:right w:val="single" w:sz="4" w:space="0" w:color="auto"/>
            </w:tcBorders>
            <w:shd w:val="clear" w:color="auto" w:fill="auto"/>
            <w:hideMark/>
          </w:tcPr>
          <w:p w:rsidR="006C0F54" w:rsidRPr="006C0F54" w:rsidRDefault="006C0F54" w:rsidP="006C0F54">
            <w:pPr>
              <w:jc w:val="center"/>
              <w:rPr>
                <w:rFonts w:ascii="Times New Roman" w:hAnsi="Times New Roman" w:cs="Times New Roman"/>
              </w:rPr>
            </w:pPr>
            <w:r w:rsidRPr="006C0F54">
              <w:rPr>
                <w:rFonts w:ascii="Times New Roman" w:hAnsi="Times New Roman" w:cs="Times New Roman"/>
              </w:rPr>
              <w:t>30</w:t>
            </w:r>
          </w:p>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xml:space="preserve">5. </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fizetős</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Úszás</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du</w:t>
            </w:r>
          </w:p>
        </w:tc>
        <w:tc>
          <w:tcPr>
            <w:tcW w:w="1073" w:type="dxa"/>
            <w:tcBorders>
              <w:top w:val="nil"/>
              <w:left w:val="nil"/>
              <w:bottom w:val="single" w:sz="4" w:space="0" w:color="auto"/>
              <w:right w:val="single" w:sz="4" w:space="0" w:color="auto"/>
            </w:tcBorders>
            <w:shd w:val="clear" w:color="auto" w:fill="auto"/>
            <w:hideMark/>
          </w:tcPr>
          <w:p w:rsidR="006C0F54" w:rsidRPr="006C0F54" w:rsidRDefault="006C0F54" w:rsidP="006C0F54">
            <w:pPr>
              <w:jc w:val="center"/>
            </w:pPr>
            <w:r w:rsidRPr="006C0F54">
              <w:t>20</w:t>
            </w:r>
          </w:p>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6.</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fizetős</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Néptánc</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du</w:t>
            </w:r>
          </w:p>
        </w:tc>
        <w:tc>
          <w:tcPr>
            <w:tcW w:w="1073" w:type="dxa"/>
            <w:tcBorders>
              <w:top w:val="nil"/>
              <w:left w:val="nil"/>
              <w:bottom w:val="single" w:sz="4" w:space="0" w:color="auto"/>
              <w:right w:val="single" w:sz="4" w:space="0" w:color="auto"/>
            </w:tcBorders>
            <w:shd w:val="clear" w:color="auto" w:fill="auto"/>
            <w:hideMark/>
          </w:tcPr>
          <w:p w:rsidR="006C0F54" w:rsidRPr="006C0F54" w:rsidRDefault="006C0F54" w:rsidP="006C0F54">
            <w:pPr>
              <w:jc w:val="center"/>
            </w:pPr>
            <w:r w:rsidRPr="006C0F54">
              <w:t>15</w:t>
            </w:r>
          </w:p>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7.</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fizetős</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Sakk</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du</w:t>
            </w:r>
          </w:p>
        </w:tc>
        <w:tc>
          <w:tcPr>
            <w:tcW w:w="1073" w:type="dxa"/>
            <w:tcBorders>
              <w:top w:val="nil"/>
              <w:left w:val="nil"/>
              <w:bottom w:val="single" w:sz="4" w:space="0" w:color="auto"/>
              <w:right w:val="single" w:sz="4" w:space="0" w:color="auto"/>
            </w:tcBorders>
            <w:shd w:val="clear" w:color="auto" w:fill="auto"/>
            <w:hideMark/>
          </w:tcPr>
          <w:p w:rsidR="006C0F54" w:rsidRPr="006C0F54" w:rsidRDefault="006C0F54" w:rsidP="006C0F54">
            <w:pPr>
              <w:jc w:val="center"/>
            </w:pPr>
            <w:r w:rsidRPr="006C0F54">
              <w:t>18</w:t>
            </w:r>
          </w:p>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8.</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073" w:type="dxa"/>
            <w:tcBorders>
              <w:top w:val="nil"/>
              <w:left w:val="nil"/>
              <w:bottom w:val="single" w:sz="4" w:space="0" w:color="auto"/>
              <w:right w:val="single" w:sz="4" w:space="0" w:color="auto"/>
            </w:tcBorders>
            <w:shd w:val="clear" w:color="auto" w:fill="auto"/>
            <w:hideMark/>
          </w:tcPr>
          <w:p w:rsidR="006C0F54" w:rsidRPr="006C0F54" w:rsidRDefault="006C0F54" w:rsidP="006C0F54">
            <w:pPr>
              <w:jc w:val="center"/>
            </w:pPr>
            <w:r w:rsidRPr="006C0F54">
              <w:t> </w:t>
            </w:r>
          </w:p>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9. AZ ÓVODA ÜNNEPEI, HAGYOMÁNYAI</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9.1. A pedagógiai programban szereplő ünnepekhez, programokhoz képest új hagyomány bevezetése</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Új program</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lastRenderedPageBreak/>
              <w:t>1.</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proofErr w:type="gramStart"/>
            <w:r w:rsidRPr="006C0F54">
              <w:rPr>
                <w:rFonts w:ascii="Times New Roman" w:hAnsi="Times New Roman" w:cs="Times New Roman"/>
              </w:rPr>
              <w:t>Alapítványi  Adventi</w:t>
            </w:r>
            <w:proofErr w:type="gramEnd"/>
            <w:r w:rsidRPr="006C0F54">
              <w:rPr>
                <w:rFonts w:ascii="Times New Roman" w:hAnsi="Times New Roman" w:cs="Times New Roman"/>
              </w:rPr>
              <w:t xml:space="preserve"> vásár</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2.</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3.</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4.</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5.</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330"/>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9.2.  Hagyományos, tervezett programok</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55"/>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Program</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1.</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Nemzeti ünnepek</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2.</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Gesztenye ünnep</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3.</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Mikulásvárás</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4.</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xml:space="preserve">Advent </w:t>
            </w:r>
            <w:proofErr w:type="spellStart"/>
            <w:r w:rsidRPr="006C0F54">
              <w:rPr>
                <w:rFonts w:ascii="Times New Roman" w:hAnsi="Times New Roman" w:cs="Times New Roman"/>
              </w:rPr>
              <w:t>-Karácsony</w:t>
            </w:r>
            <w:proofErr w:type="spellEnd"/>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5.</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Farsang</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6.</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Húsvét</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7.</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Föld napja</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8.</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Egészségnap</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9.</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Madarak fák napja</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10.</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Anyák napja, Apák napja</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Csoportok évzáró programja</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Nagycsoportosok búcsúztatása</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Gézengúz napok (gyermeknap)</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773"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Születés és névnapok</w:t>
            </w:r>
          </w:p>
        </w:tc>
        <w:tc>
          <w:tcPr>
            <w:tcW w:w="1696"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4180" w:type="dxa"/>
            <w:gridSpan w:val="2"/>
            <w:tcBorders>
              <w:top w:val="nil"/>
              <w:left w:val="nil"/>
              <w:bottom w:val="nil"/>
              <w:right w:val="nil"/>
            </w:tcBorders>
            <w:shd w:val="clear" w:color="auto" w:fill="auto"/>
            <w:vAlign w:val="center"/>
            <w:hideMark/>
          </w:tcPr>
          <w:p w:rsidR="006C0F54" w:rsidRPr="006C0F54" w:rsidRDefault="006C0F54" w:rsidP="006C0F54">
            <w:pPr>
              <w:rPr>
                <w:rFonts w:ascii="Times New Roman" w:hAnsi="Times New Roman" w:cs="Times New Roman"/>
                <w:b/>
                <w:bCs/>
                <w:sz w:val="18"/>
                <w:szCs w:val="18"/>
              </w:rPr>
            </w:pPr>
            <w:r w:rsidRPr="006C0F54">
              <w:rPr>
                <w:rFonts w:ascii="Times New Roman" w:hAnsi="Times New Roman" w:cs="Times New Roman"/>
                <w:b/>
                <w:bCs/>
                <w:sz w:val="18"/>
                <w:szCs w:val="18"/>
              </w:rPr>
              <w:t xml:space="preserve"> 10.  AZ ÓVODA KAPCSOLATAI </w:t>
            </w:r>
          </w:p>
        </w:tc>
        <w:tc>
          <w:tcPr>
            <w:tcW w:w="1696" w:type="dxa"/>
            <w:tcBorders>
              <w:top w:val="nil"/>
              <w:left w:val="nil"/>
              <w:bottom w:val="nil"/>
              <w:right w:val="nil"/>
            </w:tcBorders>
            <w:shd w:val="clear" w:color="auto" w:fill="auto"/>
            <w:noWrap/>
            <w:vAlign w:val="bottom"/>
            <w:hideMark/>
          </w:tcPr>
          <w:p w:rsidR="006C0F54" w:rsidRPr="006C0F54" w:rsidRDefault="006C0F54" w:rsidP="006C0F54"/>
        </w:tc>
        <w:tc>
          <w:tcPr>
            <w:tcW w:w="1551" w:type="dxa"/>
            <w:tcBorders>
              <w:top w:val="nil"/>
              <w:left w:val="nil"/>
              <w:bottom w:val="nil"/>
              <w:right w:val="nil"/>
            </w:tcBorders>
            <w:shd w:val="clear" w:color="auto" w:fill="auto"/>
            <w:noWrap/>
            <w:vAlign w:val="bottom"/>
            <w:hideMark/>
          </w:tcPr>
          <w:p w:rsidR="006C0F54" w:rsidRPr="006C0F54" w:rsidRDefault="006C0F54" w:rsidP="006C0F54"/>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nil"/>
              <w:bottom w:val="nil"/>
              <w:right w:val="nil"/>
            </w:tcBorders>
            <w:shd w:val="clear" w:color="auto" w:fill="auto"/>
            <w:noWrap/>
            <w:vAlign w:val="bottom"/>
            <w:hideMark/>
          </w:tcPr>
          <w:p w:rsidR="006C0F54" w:rsidRPr="006C0F54" w:rsidRDefault="006C0F54" w:rsidP="006C0F54">
            <w:pPr>
              <w:jc w:val="both"/>
              <w:rPr>
                <w:rFonts w:ascii="Times New Roman" w:hAnsi="Times New Roman" w:cs="Times New Roman"/>
              </w:rPr>
            </w:pPr>
          </w:p>
        </w:tc>
        <w:tc>
          <w:tcPr>
            <w:tcW w:w="1773" w:type="dxa"/>
            <w:tcBorders>
              <w:top w:val="nil"/>
              <w:left w:val="nil"/>
              <w:bottom w:val="nil"/>
              <w:right w:val="nil"/>
            </w:tcBorders>
            <w:shd w:val="clear" w:color="auto" w:fill="auto"/>
            <w:noWrap/>
            <w:vAlign w:val="bottom"/>
            <w:hideMark/>
          </w:tcPr>
          <w:p w:rsidR="006C0F54" w:rsidRPr="006C0F54" w:rsidRDefault="006C0F54" w:rsidP="006C0F54"/>
        </w:tc>
        <w:tc>
          <w:tcPr>
            <w:tcW w:w="1696" w:type="dxa"/>
            <w:tcBorders>
              <w:top w:val="nil"/>
              <w:left w:val="nil"/>
              <w:bottom w:val="nil"/>
              <w:right w:val="nil"/>
            </w:tcBorders>
            <w:shd w:val="clear" w:color="auto" w:fill="auto"/>
            <w:noWrap/>
            <w:vAlign w:val="bottom"/>
            <w:hideMark/>
          </w:tcPr>
          <w:p w:rsidR="006C0F54" w:rsidRPr="006C0F54" w:rsidRDefault="006C0F54" w:rsidP="006C0F54"/>
        </w:tc>
        <w:tc>
          <w:tcPr>
            <w:tcW w:w="1551" w:type="dxa"/>
            <w:tcBorders>
              <w:top w:val="nil"/>
              <w:left w:val="nil"/>
              <w:bottom w:val="nil"/>
              <w:right w:val="nil"/>
            </w:tcBorders>
            <w:shd w:val="clear" w:color="auto" w:fill="auto"/>
            <w:noWrap/>
            <w:vAlign w:val="bottom"/>
            <w:hideMark/>
          </w:tcPr>
          <w:p w:rsidR="006C0F54" w:rsidRPr="006C0F54" w:rsidRDefault="006C0F54" w:rsidP="006C0F54"/>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8" w:space="0" w:color="auto"/>
              <w:bottom w:val="nil"/>
              <w:right w:val="nil"/>
            </w:tcBorders>
            <w:shd w:val="clear" w:color="auto" w:fill="auto"/>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 </w:t>
            </w:r>
          </w:p>
        </w:tc>
        <w:tc>
          <w:tcPr>
            <w:tcW w:w="1773" w:type="dxa"/>
            <w:tcBorders>
              <w:top w:val="nil"/>
              <w:left w:val="nil"/>
              <w:bottom w:val="nil"/>
              <w:right w:val="nil"/>
            </w:tcBorders>
            <w:shd w:val="clear" w:color="auto" w:fill="auto"/>
            <w:hideMark/>
          </w:tcPr>
          <w:p w:rsidR="006C0F54" w:rsidRPr="006C0F54" w:rsidRDefault="006C0F54" w:rsidP="006C0F54">
            <w:pPr>
              <w:rPr>
                <w:rFonts w:ascii="Times New Roman" w:hAnsi="Times New Roman" w:cs="Times New Roman"/>
              </w:rPr>
            </w:pPr>
          </w:p>
        </w:tc>
        <w:tc>
          <w:tcPr>
            <w:tcW w:w="1696" w:type="dxa"/>
            <w:tcBorders>
              <w:top w:val="nil"/>
              <w:left w:val="nil"/>
              <w:bottom w:val="nil"/>
              <w:right w:val="nil"/>
            </w:tcBorders>
            <w:shd w:val="clear" w:color="auto" w:fill="auto"/>
            <w:hideMark/>
          </w:tcPr>
          <w:p w:rsidR="006C0F54" w:rsidRPr="006C0F54" w:rsidRDefault="006C0F54" w:rsidP="006C0F54">
            <w:pPr>
              <w:rPr>
                <w:rFonts w:ascii="Times New Roman" w:hAnsi="Times New Roman" w:cs="Times New Roman"/>
              </w:rPr>
            </w:pPr>
          </w:p>
        </w:tc>
        <w:tc>
          <w:tcPr>
            <w:tcW w:w="1551" w:type="dxa"/>
            <w:tcBorders>
              <w:top w:val="nil"/>
              <w:left w:val="nil"/>
              <w:bottom w:val="nil"/>
              <w:right w:val="nil"/>
            </w:tcBorders>
            <w:shd w:val="clear" w:color="auto" w:fill="auto"/>
            <w:hideMark/>
          </w:tcPr>
          <w:p w:rsidR="006C0F54" w:rsidRPr="006C0F54" w:rsidRDefault="006C0F54" w:rsidP="006C0F54">
            <w:pPr>
              <w:rPr>
                <w:rFonts w:ascii="Times New Roman" w:hAnsi="Times New Roman" w:cs="Times New Roman"/>
              </w:rPr>
            </w:pP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4180" w:type="dxa"/>
            <w:gridSpan w:val="2"/>
            <w:tcBorders>
              <w:top w:val="nil"/>
              <w:left w:val="nil"/>
              <w:bottom w:val="nil"/>
              <w:right w:val="nil"/>
            </w:tcBorders>
            <w:shd w:val="clear" w:color="auto" w:fill="auto"/>
            <w:noWrap/>
            <w:vAlign w:val="bottom"/>
            <w:hideMark/>
          </w:tcPr>
          <w:p w:rsidR="006C0F54" w:rsidRPr="006C0F54" w:rsidRDefault="006C0F54" w:rsidP="006C0F54">
            <w:pPr>
              <w:rPr>
                <w:rFonts w:ascii="Times New Roman" w:hAnsi="Times New Roman" w:cs="Times New Roman"/>
              </w:rPr>
            </w:pPr>
            <w:r w:rsidRPr="006C0F54">
              <w:rPr>
                <w:rFonts w:ascii="Times New Roman" w:hAnsi="Times New Roman" w:cs="Times New Roman"/>
              </w:rPr>
              <w:t>Társintézményekkel való kapcsolattartás</w:t>
            </w:r>
          </w:p>
        </w:tc>
        <w:tc>
          <w:tcPr>
            <w:tcW w:w="1696" w:type="dxa"/>
            <w:tcBorders>
              <w:top w:val="nil"/>
              <w:left w:val="nil"/>
              <w:bottom w:val="nil"/>
              <w:right w:val="nil"/>
            </w:tcBorders>
            <w:shd w:val="clear" w:color="auto" w:fill="auto"/>
            <w:noWrap/>
            <w:vAlign w:val="bottom"/>
            <w:hideMark/>
          </w:tcPr>
          <w:p w:rsidR="006C0F54" w:rsidRPr="006C0F54" w:rsidRDefault="006C0F54" w:rsidP="006C0F54"/>
        </w:tc>
        <w:tc>
          <w:tcPr>
            <w:tcW w:w="1551" w:type="dxa"/>
            <w:tcBorders>
              <w:top w:val="nil"/>
              <w:left w:val="nil"/>
              <w:bottom w:val="nil"/>
              <w:right w:val="nil"/>
            </w:tcBorders>
            <w:shd w:val="clear" w:color="auto" w:fill="auto"/>
            <w:noWrap/>
            <w:vAlign w:val="bottom"/>
            <w:hideMark/>
          </w:tcPr>
          <w:p w:rsidR="006C0F54" w:rsidRPr="006C0F54" w:rsidRDefault="006C0F54" w:rsidP="006C0F54"/>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528"/>
        </w:trPr>
        <w:tc>
          <w:tcPr>
            <w:tcW w:w="2407" w:type="dxa"/>
            <w:tcBorders>
              <w:top w:val="single" w:sz="4" w:space="0" w:color="auto"/>
              <w:left w:val="single" w:sz="4" w:space="0" w:color="auto"/>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color w:val="000000"/>
              </w:rPr>
            </w:pPr>
            <w:r w:rsidRPr="006C0F54">
              <w:rPr>
                <w:rFonts w:ascii="Times New Roman" w:hAnsi="Times New Roman" w:cs="Times New Roman"/>
                <w:color w:val="000000"/>
              </w:rPr>
              <w:t> </w:t>
            </w:r>
          </w:p>
        </w:tc>
        <w:tc>
          <w:tcPr>
            <w:tcW w:w="3469" w:type="dxa"/>
            <w:gridSpan w:val="2"/>
            <w:tcBorders>
              <w:top w:val="single" w:sz="4" w:space="0" w:color="auto"/>
              <w:left w:val="nil"/>
              <w:bottom w:val="single" w:sz="4" w:space="0" w:color="auto"/>
              <w:right w:val="single" w:sz="4" w:space="0" w:color="000000"/>
            </w:tcBorders>
            <w:shd w:val="clear" w:color="auto" w:fill="auto"/>
            <w:hideMark/>
          </w:tcPr>
          <w:p w:rsidR="006C0F54" w:rsidRPr="006C0F54" w:rsidRDefault="006C0F54" w:rsidP="006C0F54">
            <w:pPr>
              <w:jc w:val="center"/>
              <w:rPr>
                <w:rFonts w:ascii="Times New Roman" w:hAnsi="Times New Roman" w:cs="Times New Roman"/>
                <w:color w:val="000000"/>
              </w:rPr>
            </w:pPr>
            <w:r w:rsidRPr="006C0F54">
              <w:rPr>
                <w:rFonts w:ascii="Times New Roman" w:hAnsi="Times New Roman" w:cs="Times New Roman"/>
                <w:color w:val="000000"/>
              </w:rPr>
              <w:t>Intézmény</w:t>
            </w:r>
          </w:p>
        </w:tc>
        <w:tc>
          <w:tcPr>
            <w:tcW w:w="1551" w:type="dxa"/>
            <w:tcBorders>
              <w:top w:val="single" w:sz="4" w:space="0" w:color="auto"/>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color w:val="000000"/>
              </w:rPr>
            </w:pPr>
            <w:r w:rsidRPr="006C0F54">
              <w:rPr>
                <w:rFonts w:ascii="Times New Roman" w:hAnsi="Times New Roman" w:cs="Times New Roman"/>
                <w:color w:val="000000"/>
              </w:rPr>
              <w:t xml:space="preserve">A kapcsolat minősége </w:t>
            </w:r>
            <w:r w:rsidRPr="006C0F54">
              <w:rPr>
                <w:rFonts w:ascii="Times New Roman" w:hAnsi="Times New Roman" w:cs="Times New Roman"/>
                <w:color w:val="000000"/>
              </w:rPr>
              <w:lastRenderedPageBreak/>
              <w:t xml:space="preserve">(legördülő lista) </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55"/>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r w:rsidRPr="006C0F54">
              <w:lastRenderedPageBreak/>
              <w:t>1.</w:t>
            </w:r>
          </w:p>
        </w:tc>
        <w:tc>
          <w:tcPr>
            <w:tcW w:w="3469" w:type="dxa"/>
            <w:gridSpan w:val="2"/>
            <w:tcBorders>
              <w:top w:val="single" w:sz="4" w:space="0" w:color="auto"/>
              <w:left w:val="nil"/>
              <w:bottom w:val="single" w:sz="4" w:space="0" w:color="auto"/>
              <w:right w:val="single" w:sz="4" w:space="0" w:color="000000"/>
            </w:tcBorders>
            <w:shd w:val="clear" w:color="auto" w:fill="auto"/>
            <w:hideMark/>
          </w:tcPr>
          <w:p w:rsidR="006C0F54" w:rsidRPr="006C0F54" w:rsidRDefault="006C0F54" w:rsidP="006C0F54">
            <w:pPr>
              <w:jc w:val="center"/>
              <w:rPr>
                <w:rFonts w:ascii="Times New Roman" w:hAnsi="Times New Roman" w:cs="Times New Roman"/>
                <w:color w:val="000000"/>
              </w:rPr>
            </w:pPr>
            <w:r w:rsidRPr="006C0F54">
              <w:rPr>
                <w:rFonts w:ascii="Times New Roman" w:hAnsi="Times New Roman" w:cs="Times New Roman"/>
                <w:color w:val="000000"/>
              </w:rPr>
              <w:t>Fenntartó</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color w:val="000000"/>
              </w:rPr>
            </w:pPr>
            <w:r w:rsidRPr="006C0F54">
              <w:rPr>
                <w:rFonts w:ascii="Times New Roman" w:hAnsi="Times New Roman" w:cs="Times New Roman"/>
                <w:color w:val="000000"/>
              </w:rPr>
              <w:t>jó</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55"/>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r w:rsidRPr="006C0F54">
              <w:t>2.</w:t>
            </w:r>
          </w:p>
        </w:tc>
        <w:tc>
          <w:tcPr>
            <w:tcW w:w="3469" w:type="dxa"/>
            <w:gridSpan w:val="2"/>
            <w:tcBorders>
              <w:top w:val="single" w:sz="4" w:space="0" w:color="auto"/>
              <w:left w:val="nil"/>
              <w:bottom w:val="single" w:sz="4" w:space="0" w:color="auto"/>
              <w:right w:val="single" w:sz="4" w:space="0" w:color="000000"/>
            </w:tcBorders>
            <w:shd w:val="clear" w:color="auto" w:fill="auto"/>
            <w:hideMark/>
          </w:tcPr>
          <w:p w:rsidR="006C0F54" w:rsidRPr="006C0F54" w:rsidRDefault="006C0F54" w:rsidP="006C0F54">
            <w:pPr>
              <w:jc w:val="center"/>
              <w:rPr>
                <w:rFonts w:ascii="Times New Roman" w:hAnsi="Times New Roman" w:cs="Times New Roman"/>
                <w:color w:val="000000"/>
              </w:rPr>
            </w:pPr>
            <w:r w:rsidRPr="006C0F54">
              <w:rPr>
                <w:rFonts w:ascii="Times New Roman" w:hAnsi="Times New Roman" w:cs="Times New Roman"/>
                <w:color w:val="000000"/>
              </w:rPr>
              <w:t>Kerületi Óvodák</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color w:val="000000"/>
              </w:rPr>
            </w:pPr>
            <w:r w:rsidRPr="006C0F54">
              <w:rPr>
                <w:rFonts w:ascii="Times New Roman" w:hAnsi="Times New Roman" w:cs="Times New Roman"/>
                <w:color w:val="000000"/>
              </w:rPr>
              <w:t>kiváló</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r w:rsidRPr="006C0F54">
              <w:t>3.</w:t>
            </w:r>
          </w:p>
        </w:tc>
        <w:tc>
          <w:tcPr>
            <w:tcW w:w="3469" w:type="dxa"/>
            <w:gridSpan w:val="2"/>
            <w:tcBorders>
              <w:top w:val="single" w:sz="4" w:space="0" w:color="auto"/>
              <w:left w:val="nil"/>
              <w:bottom w:val="single" w:sz="4" w:space="0" w:color="auto"/>
              <w:right w:val="single" w:sz="4" w:space="0" w:color="000000"/>
            </w:tcBorders>
            <w:shd w:val="clear" w:color="auto" w:fill="auto"/>
            <w:hideMark/>
          </w:tcPr>
          <w:p w:rsidR="006C0F54" w:rsidRPr="006C0F54" w:rsidRDefault="006C0F54" w:rsidP="006C0F54">
            <w:pPr>
              <w:jc w:val="center"/>
              <w:rPr>
                <w:rFonts w:ascii="Times New Roman" w:hAnsi="Times New Roman" w:cs="Times New Roman"/>
                <w:color w:val="000000"/>
              </w:rPr>
            </w:pPr>
            <w:r w:rsidRPr="006C0F54">
              <w:rPr>
                <w:rFonts w:ascii="Times New Roman" w:hAnsi="Times New Roman" w:cs="Times New Roman"/>
                <w:color w:val="000000"/>
              </w:rPr>
              <w:t>Kerületi Iskolák</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color w:val="000000"/>
              </w:rPr>
            </w:pPr>
            <w:r w:rsidRPr="006C0F54">
              <w:rPr>
                <w:rFonts w:ascii="Times New Roman" w:hAnsi="Times New Roman" w:cs="Times New Roman"/>
                <w:color w:val="000000"/>
              </w:rPr>
              <w:t>megfelelő</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55"/>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r w:rsidRPr="006C0F54">
              <w:t>4.</w:t>
            </w:r>
          </w:p>
        </w:tc>
        <w:tc>
          <w:tcPr>
            <w:tcW w:w="3469" w:type="dxa"/>
            <w:gridSpan w:val="2"/>
            <w:tcBorders>
              <w:top w:val="single" w:sz="4" w:space="0" w:color="auto"/>
              <w:left w:val="nil"/>
              <w:bottom w:val="single" w:sz="4" w:space="0" w:color="auto"/>
              <w:right w:val="single" w:sz="4" w:space="0" w:color="000000"/>
            </w:tcBorders>
            <w:shd w:val="clear" w:color="auto" w:fill="auto"/>
            <w:hideMark/>
          </w:tcPr>
          <w:p w:rsidR="006C0F54" w:rsidRPr="006C0F54" w:rsidRDefault="006C0F54" w:rsidP="006C0F54">
            <w:pPr>
              <w:jc w:val="center"/>
              <w:rPr>
                <w:rFonts w:ascii="Times New Roman" w:hAnsi="Times New Roman" w:cs="Times New Roman"/>
                <w:color w:val="000000"/>
              </w:rPr>
            </w:pPr>
            <w:r w:rsidRPr="006C0F54">
              <w:rPr>
                <w:rFonts w:ascii="Times New Roman" w:hAnsi="Times New Roman" w:cs="Times New Roman"/>
                <w:color w:val="000000"/>
              </w:rPr>
              <w:t>Pensió 17 Kft.</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color w:val="000000"/>
              </w:rPr>
            </w:pPr>
            <w:r w:rsidRPr="006C0F54">
              <w:rPr>
                <w:rFonts w:ascii="Times New Roman" w:hAnsi="Times New Roman" w:cs="Times New Roman"/>
                <w:color w:val="000000"/>
              </w:rPr>
              <w:t>megfelelő</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55"/>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r w:rsidRPr="006C0F54">
              <w:t>5.</w:t>
            </w:r>
          </w:p>
        </w:tc>
        <w:tc>
          <w:tcPr>
            <w:tcW w:w="3469" w:type="dxa"/>
            <w:gridSpan w:val="2"/>
            <w:tcBorders>
              <w:top w:val="single" w:sz="4" w:space="0" w:color="auto"/>
              <w:left w:val="nil"/>
              <w:bottom w:val="single" w:sz="4" w:space="0" w:color="auto"/>
              <w:right w:val="single" w:sz="4" w:space="0" w:color="000000"/>
            </w:tcBorders>
            <w:shd w:val="clear" w:color="auto" w:fill="auto"/>
            <w:hideMark/>
          </w:tcPr>
          <w:p w:rsidR="006C0F54" w:rsidRPr="006C0F54" w:rsidRDefault="006C0F54" w:rsidP="006C0F54">
            <w:pPr>
              <w:jc w:val="center"/>
              <w:rPr>
                <w:rFonts w:ascii="Times New Roman" w:hAnsi="Times New Roman" w:cs="Times New Roman"/>
                <w:color w:val="000000"/>
              </w:rPr>
            </w:pPr>
            <w:proofErr w:type="spellStart"/>
            <w:r w:rsidRPr="006C0F54">
              <w:rPr>
                <w:rFonts w:ascii="Times New Roman" w:hAnsi="Times New Roman" w:cs="Times New Roman"/>
                <w:color w:val="000000"/>
              </w:rPr>
              <w:t>Bölcsödék</w:t>
            </w:r>
            <w:proofErr w:type="spellEnd"/>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color w:val="000000"/>
              </w:rPr>
            </w:pPr>
            <w:r w:rsidRPr="006C0F54">
              <w:rPr>
                <w:rFonts w:ascii="Times New Roman" w:hAnsi="Times New Roman" w:cs="Times New Roman"/>
                <w:color w:val="000000"/>
              </w:rPr>
              <w:t>jó</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r w:rsidRPr="006C0F54">
              <w:t>6.</w:t>
            </w:r>
          </w:p>
        </w:tc>
        <w:tc>
          <w:tcPr>
            <w:tcW w:w="3469" w:type="dxa"/>
            <w:gridSpan w:val="2"/>
            <w:tcBorders>
              <w:top w:val="single" w:sz="4" w:space="0" w:color="auto"/>
              <w:left w:val="nil"/>
              <w:bottom w:val="single" w:sz="4" w:space="0" w:color="auto"/>
              <w:right w:val="single" w:sz="4" w:space="0" w:color="000000"/>
            </w:tcBorders>
            <w:shd w:val="clear" w:color="auto" w:fill="auto"/>
            <w:hideMark/>
          </w:tcPr>
          <w:p w:rsidR="006C0F54" w:rsidRPr="006C0F54" w:rsidRDefault="006C0F54" w:rsidP="006C0F54">
            <w:pPr>
              <w:jc w:val="center"/>
              <w:rPr>
                <w:rFonts w:ascii="Times New Roman" w:hAnsi="Times New Roman" w:cs="Times New Roman"/>
                <w:color w:val="000000"/>
              </w:rPr>
            </w:pPr>
            <w:r w:rsidRPr="006C0F54">
              <w:rPr>
                <w:rFonts w:ascii="Times New Roman" w:hAnsi="Times New Roman" w:cs="Times New Roman"/>
                <w:color w:val="000000"/>
              </w:rPr>
              <w:t>Fogorvos</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color w:val="000000"/>
              </w:rPr>
            </w:pPr>
            <w:r w:rsidRPr="006C0F54">
              <w:rPr>
                <w:rFonts w:ascii="Times New Roman" w:hAnsi="Times New Roman" w:cs="Times New Roman"/>
                <w:color w:val="000000"/>
              </w:rPr>
              <w:t>kiváló</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55"/>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r w:rsidRPr="006C0F54">
              <w:t>7.</w:t>
            </w:r>
          </w:p>
        </w:tc>
        <w:tc>
          <w:tcPr>
            <w:tcW w:w="3469" w:type="dxa"/>
            <w:gridSpan w:val="2"/>
            <w:tcBorders>
              <w:top w:val="single" w:sz="4" w:space="0" w:color="auto"/>
              <w:left w:val="nil"/>
              <w:bottom w:val="single" w:sz="4" w:space="0" w:color="auto"/>
              <w:right w:val="single" w:sz="4" w:space="0" w:color="000000"/>
            </w:tcBorders>
            <w:shd w:val="clear" w:color="auto" w:fill="auto"/>
            <w:hideMark/>
          </w:tcPr>
          <w:p w:rsidR="006C0F54" w:rsidRPr="006C0F54" w:rsidRDefault="006C0F54" w:rsidP="006C0F54">
            <w:pPr>
              <w:jc w:val="center"/>
              <w:rPr>
                <w:rFonts w:ascii="Times New Roman" w:hAnsi="Times New Roman" w:cs="Times New Roman"/>
                <w:color w:val="000000"/>
              </w:rPr>
            </w:pPr>
            <w:r w:rsidRPr="006C0F54">
              <w:rPr>
                <w:rFonts w:ascii="Times New Roman" w:hAnsi="Times New Roman" w:cs="Times New Roman"/>
                <w:color w:val="000000"/>
              </w:rPr>
              <w:t>POK</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color w:val="000000"/>
              </w:rPr>
            </w:pPr>
            <w:r w:rsidRPr="006C0F54">
              <w:rPr>
                <w:rFonts w:ascii="Times New Roman" w:hAnsi="Times New Roman" w:cs="Times New Roman"/>
                <w:color w:val="000000"/>
              </w:rPr>
              <w:t>megfelelő</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55"/>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r w:rsidRPr="006C0F54">
              <w:t>8.</w:t>
            </w:r>
          </w:p>
        </w:tc>
        <w:tc>
          <w:tcPr>
            <w:tcW w:w="3469" w:type="dxa"/>
            <w:gridSpan w:val="2"/>
            <w:tcBorders>
              <w:top w:val="single" w:sz="4" w:space="0" w:color="auto"/>
              <w:left w:val="nil"/>
              <w:bottom w:val="single" w:sz="4" w:space="0" w:color="auto"/>
              <w:right w:val="single" w:sz="4" w:space="0" w:color="000000"/>
            </w:tcBorders>
            <w:shd w:val="clear" w:color="auto" w:fill="auto"/>
            <w:hideMark/>
          </w:tcPr>
          <w:p w:rsidR="006C0F54" w:rsidRPr="006C0F54" w:rsidRDefault="006C0F54" w:rsidP="006C0F54">
            <w:pPr>
              <w:jc w:val="center"/>
              <w:rPr>
                <w:rFonts w:ascii="Times New Roman" w:hAnsi="Times New Roman" w:cs="Times New Roman"/>
                <w:color w:val="000000"/>
              </w:rPr>
            </w:pPr>
            <w:r w:rsidRPr="006C0F54">
              <w:rPr>
                <w:rFonts w:ascii="Times New Roman" w:hAnsi="Times New Roman" w:cs="Times New Roman"/>
                <w:color w:val="000000"/>
              </w:rPr>
              <w:t>Fővárosi Pedagógiai Szakszolgálat X. Kerületi Tagintézménye</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color w:val="000000"/>
              </w:rPr>
            </w:pPr>
            <w:r w:rsidRPr="006C0F54">
              <w:rPr>
                <w:rFonts w:ascii="Times New Roman" w:hAnsi="Times New Roman" w:cs="Times New Roman"/>
                <w:color w:val="000000"/>
              </w:rPr>
              <w:t>jó</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r w:rsidRPr="006C0F54">
              <w:t>9.</w:t>
            </w:r>
          </w:p>
        </w:tc>
        <w:tc>
          <w:tcPr>
            <w:tcW w:w="3469" w:type="dxa"/>
            <w:gridSpan w:val="2"/>
            <w:tcBorders>
              <w:top w:val="single" w:sz="4" w:space="0" w:color="auto"/>
              <w:left w:val="nil"/>
              <w:bottom w:val="single" w:sz="4" w:space="0" w:color="auto"/>
              <w:right w:val="single" w:sz="4" w:space="0" w:color="000000"/>
            </w:tcBorders>
            <w:shd w:val="clear" w:color="auto" w:fill="auto"/>
            <w:hideMark/>
          </w:tcPr>
          <w:p w:rsidR="006C0F54" w:rsidRPr="006C0F54" w:rsidRDefault="006C0F54" w:rsidP="006C0F54">
            <w:pPr>
              <w:jc w:val="center"/>
              <w:rPr>
                <w:rFonts w:ascii="Times New Roman" w:hAnsi="Times New Roman" w:cs="Times New Roman"/>
                <w:color w:val="000000"/>
              </w:rPr>
            </w:pPr>
            <w:r w:rsidRPr="006C0F54">
              <w:rPr>
                <w:rFonts w:ascii="Times New Roman" w:hAnsi="Times New Roman" w:cs="Times New Roman"/>
                <w:color w:val="000000"/>
              </w:rPr>
              <w:t>Vagyonkezelő</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color w:val="000000"/>
              </w:rPr>
            </w:pPr>
            <w:r w:rsidRPr="006C0F54">
              <w:rPr>
                <w:rFonts w:ascii="Times New Roman" w:hAnsi="Times New Roman" w:cs="Times New Roman"/>
                <w:color w:val="000000"/>
              </w:rPr>
              <w:t>jó</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55"/>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r w:rsidRPr="006C0F54">
              <w:t>10.</w:t>
            </w:r>
          </w:p>
        </w:tc>
        <w:tc>
          <w:tcPr>
            <w:tcW w:w="3469" w:type="dxa"/>
            <w:gridSpan w:val="2"/>
            <w:tcBorders>
              <w:top w:val="single" w:sz="4" w:space="0" w:color="auto"/>
              <w:left w:val="nil"/>
              <w:bottom w:val="single" w:sz="4" w:space="0" w:color="auto"/>
              <w:right w:val="single" w:sz="4" w:space="0" w:color="000000"/>
            </w:tcBorders>
            <w:shd w:val="clear" w:color="auto" w:fill="auto"/>
            <w:hideMark/>
          </w:tcPr>
          <w:p w:rsidR="006C0F54" w:rsidRPr="006C0F54" w:rsidRDefault="006C0F54" w:rsidP="006C0F54">
            <w:pPr>
              <w:jc w:val="center"/>
              <w:rPr>
                <w:rFonts w:ascii="Times New Roman" w:hAnsi="Times New Roman" w:cs="Times New Roman"/>
                <w:color w:val="000000"/>
              </w:rPr>
            </w:pPr>
            <w:r w:rsidRPr="006C0F54">
              <w:rPr>
                <w:rFonts w:ascii="Times New Roman" w:hAnsi="Times New Roman" w:cs="Times New Roman"/>
                <w:color w:val="000000"/>
              </w:rPr>
              <w:t>Kőrösi Csoma Sándor Kulturális Központ</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color w:val="000000"/>
              </w:rPr>
            </w:pPr>
            <w:r w:rsidRPr="006C0F54">
              <w:rPr>
                <w:rFonts w:ascii="Times New Roman" w:hAnsi="Times New Roman" w:cs="Times New Roman"/>
                <w:color w:val="000000"/>
              </w:rPr>
              <w:t>jó</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55"/>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r w:rsidRPr="006C0F54">
              <w:t>11.</w:t>
            </w:r>
          </w:p>
        </w:tc>
        <w:tc>
          <w:tcPr>
            <w:tcW w:w="3469" w:type="dxa"/>
            <w:gridSpan w:val="2"/>
            <w:tcBorders>
              <w:top w:val="single" w:sz="4" w:space="0" w:color="auto"/>
              <w:left w:val="nil"/>
              <w:bottom w:val="single" w:sz="4" w:space="0" w:color="auto"/>
              <w:right w:val="single" w:sz="4" w:space="0" w:color="000000"/>
            </w:tcBorders>
            <w:shd w:val="clear" w:color="auto" w:fill="auto"/>
            <w:hideMark/>
          </w:tcPr>
          <w:p w:rsidR="006C0F54" w:rsidRPr="006C0F54" w:rsidRDefault="006C0F54" w:rsidP="006C0F54">
            <w:pPr>
              <w:jc w:val="center"/>
              <w:rPr>
                <w:rFonts w:ascii="Times New Roman" w:hAnsi="Times New Roman" w:cs="Times New Roman"/>
                <w:color w:val="000000"/>
              </w:rPr>
            </w:pPr>
            <w:r w:rsidRPr="006C0F54">
              <w:rPr>
                <w:rFonts w:ascii="Times New Roman" w:hAnsi="Times New Roman" w:cs="Times New Roman"/>
                <w:color w:val="000000"/>
              </w:rPr>
              <w:t>Védőnő</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color w:val="000000"/>
              </w:rPr>
            </w:pPr>
            <w:r w:rsidRPr="006C0F54">
              <w:rPr>
                <w:rFonts w:ascii="Times New Roman" w:hAnsi="Times New Roman" w:cs="Times New Roman"/>
                <w:color w:val="000000"/>
              </w:rPr>
              <w:t>kiváló</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55"/>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r w:rsidRPr="006C0F54">
              <w:t>12.</w:t>
            </w:r>
          </w:p>
        </w:tc>
        <w:tc>
          <w:tcPr>
            <w:tcW w:w="3469" w:type="dxa"/>
            <w:gridSpan w:val="2"/>
            <w:tcBorders>
              <w:top w:val="single" w:sz="4" w:space="0" w:color="auto"/>
              <w:left w:val="nil"/>
              <w:bottom w:val="single" w:sz="4" w:space="0" w:color="auto"/>
              <w:right w:val="single" w:sz="4" w:space="0" w:color="000000"/>
            </w:tcBorders>
            <w:shd w:val="clear" w:color="auto" w:fill="auto"/>
            <w:hideMark/>
          </w:tcPr>
          <w:p w:rsidR="006C0F54" w:rsidRPr="006C0F54" w:rsidRDefault="006C0F54" w:rsidP="006C0F54">
            <w:pPr>
              <w:jc w:val="center"/>
              <w:rPr>
                <w:rFonts w:ascii="Times New Roman" w:hAnsi="Times New Roman" w:cs="Times New Roman"/>
                <w:color w:val="000000"/>
              </w:rPr>
            </w:pPr>
            <w:r w:rsidRPr="006C0F54">
              <w:rPr>
                <w:rFonts w:ascii="Times New Roman" w:hAnsi="Times New Roman" w:cs="Times New Roman"/>
                <w:color w:val="000000"/>
              </w:rPr>
              <w:t>Kőkert</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color w:val="000000"/>
              </w:rPr>
            </w:pPr>
            <w:r w:rsidRPr="006C0F54">
              <w:rPr>
                <w:rFonts w:ascii="Times New Roman" w:hAnsi="Times New Roman" w:cs="Times New Roman"/>
                <w:color w:val="000000"/>
              </w:rPr>
              <w:t>megfelelő</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55"/>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r w:rsidRPr="006C0F54">
              <w:t>13.</w:t>
            </w:r>
          </w:p>
        </w:tc>
        <w:tc>
          <w:tcPr>
            <w:tcW w:w="3469" w:type="dxa"/>
            <w:gridSpan w:val="2"/>
            <w:tcBorders>
              <w:top w:val="single" w:sz="4" w:space="0" w:color="auto"/>
              <w:left w:val="nil"/>
              <w:bottom w:val="single" w:sz="4" w:space="0" w:color="auto"/>
              <w:right w:val="single" w:sz="4" w:space="0" w:color="000000"/>
            </w:tcBorders>
            <w:shd w:val="clear" w:color="auto" w:fill="auto"/>
            <w:hideMark/>
          </w:tcPr>
          <w:p w:rsidR="006C0F54" w:rsidRPr="006C0F54" w:rsidRDefault="006C0F54" w:rsidP="006C0F54">
            <w:pPr>
              <w:jc w:val="center"/>
              <w:rPr>
                <w:rFonts w:ascii="Times New Roman" w:hAnsi="Times New Roman" w:cs="Times New Roman"/>
                <w:color w:val="000000"/>
              </w:rPr>
            </w:pPr>
            <w:r w:rsidRPr="006C0F54">
              <w:rPr>
                <w:rFonts w:ascii="Times New Roman" w:hAnsi="Times New Roman" w:cs="Times New Roman"/>
                <w:color w:val="000000"/>
              </w:rPr>
              <w:t>BÁRKA</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color w:val="000000"/>
              </w:rPr>
            </w:pPr>
            <w:r w:rsidRPr="006C0F54">
              <w:rPr>
                <w:rFonts w:ascii="Times New Roman" w:hAnsi="Times New Roman" w:cs="Times New Roman"/>
                <w:color w:val="000000"/>
              </w:rPr>
              <w:t>megfelelő</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55"/>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r w:rsidRPr="006C0F54">
              <w:t>14.</w:t>
            </w:r>
          </w:p>
        </w:tc>
        <w:tc>
          <w:tcPr>
            <w:tcW w:w="3469" w:type="dxa"/>
            <w:gridSpan w:val="2"/>
            <w:tcBorders>
              <w:top w:val="single" w:sz="4" w:space="0" w:color="auto"/>
              <w:left w:val="nil"/>
              <w:bottom w:val="single" w:sz="4" w:space="0" w:color="auto"/>
              <w:right w:val="single" w:sz="4" w:space="0" w:color="000000"/>
            </w:tcBorders>
            <w:shd w:val="clear" w:color="auto" w:fill="auto"/>
            <w:hideMark/>
          </w:tcPr>
          <w:p w:rsidR="006C0F54" w:rsidRPr="006C0F54" w:rsidRDefault="006C0F54" w:rsidP="006C0F54">
            <w:pPr>
              <w:jc w:val="center"/>
              <w:rPr>
                <w:rFonts w:ascii="Times New Roman" w:hAnsi="Times New Roman" w:cs="Times New Roman"/>
                <w:color w:val="000000"/>
              </w:rPr>
            </w:pPr>
            <w:r w:rsidRPr="006C0F54">
              <w:rPr>
                <w:rFonts w:ascii="Times New Roman" w:hAnsi="Times New Roman" w:cs="Times New Roman"/>
                <w:color w:val="000000"/>
              </w:rPr>
              <w:t>Üzemorvos</w:t>
            </w:r>
          </w:p>
        </w:tc>
        <w:tc>
          <w:tcPr>
            <w:tcW w:w="1551" w:type="dxa"/>
            <w:tcBorders>
              <w:top w:val="nil"/>
              <w:left w:val="nil"/>
              <w:bottom w:val="single" w:sz="4" w:space="0" w:color="auto"/>
              <w:right w:val="single" w:sz="4" w:space="0" w:color="auto"/>
            </w:tcBorders>
            <w:shd w:val="clear" w:color="auto" w:fill="auto"/>
            <w:hideMark/>
          </w:tcPr>
          <w:p w:rsidR="006C0F54" w:rsidRPr="006C0F54" w:rsidRDefault="006C0F54" w:rsidP="006C0F54">
            <w:pPr>
              <w:rPr>
                <w:rFonts w:ascii="Times New Roman" w:hAnsi="Times New Roman" w:cs="Times New Roman"/>
                <w:color w:val="000000"/>
              </w:rPr>
            </w:pPr>
            <w:r w:rsidRPr="006C0F54">
              <w:rPr>
                <w:rFonts w:ascii="Times New Roman" w:hAnsi="Times New Roman" w:cs="Times New Roman"/>
                <w:color w:val="000000"/>
              </w:rPr>
              <w:t>kiváló</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single" w:sz="4" w:space="0" w:color="auto"/>
              <w:bottom w:val="single" w:sz="4" w:space="0" w:color="auto"/>
              <w:right w:val="single" w:sz="4" w:space="0" w:color="auto"/>
            </w:tcBorders>
            <w:shd w:val="clear" w:color="auto" w:fill="auto"/>
            <w:hideMark/>
          </w:tcPr>
          <w:p w:rsidR="006C0F54" w:rsidRPr="006C0F54" w:rsidRDefault="006C0F54" w:rsidP="006C0F54">
            <w:r w:rsidRPr="006C0F54">
              <w:t>15.</w:t>
            </w:r>
          </w:p>
        </w:tc>
        <w:tc>
          <w:tcPr>
            <w:tcW w:w="3469" w:type="dxa"/>
            <w:gridSpan w:val="2"/>
            <w:tcBorders>
              <w:top w:val="single" w:sz="4" w:space="0" w:color="auto"/>
              <w:left w:val="nil"/>
              <w:bottom w:val="single" w:sz="4" w:space="0" w:color="auto"/>
              <w:right w:val="single" w:sz="4" w:space="0" w:color="000000"/>
            </w:tcBorders>
            <w:shd w:val="clear" w:color="auto" w:fill="auto"/>
            <w:hideMark/>
          </w:tcPr>
          <w:p w:rsidR="006C0F54" w:rsidRPr="006C0F54" w:rsidRDefault="006C0F54" w:rsidP="006C0F54">
            <w:pPr>
              <w:jc w:val="center"/>
              <w:rPr>
                <w:rFonts w:ascii="Times New Roman" w:hAnsi="Times New Roman" w:cs="Times New Roman"/>
                <w:color w:val="000000"/>
              </w:rPr>
            </w:pPr>
            <w:r w:rsidRPr="006C0F54">
              <w:rPr>
                <w:rFonts w:ascii="Times New Roman" w:hAnsi="Times New Roman" w:cs="Times New Roman"/>
                <w:color w:val="000000"/>
              </w:rPr>
              <w:t> </w:t>
            </w:r>
          </w:p>
        </w:tc>
        <w:tc>
          <w:tcPr>
            <w:tcW w:w="1551" w:type="dxa"/>
            <w:tcBorders>
              <w:top w:val="nil"/>
              <w:left w:val="nil"/>
              <w:bottom w:val="single" w:sz="4" w:space="0" w:color="auto"/>
              <w:right w:val="single" w:sz="4" w:space="0" w:color="auto"/>
            </w:tcBorders>
            <w:shd w:val="clear" w:color="auto" w:fill="auto"/>
            <w:noWrap/>
            <w:vAlign w:val="bottom"/>
            <w:hideMark/>
          </w:tcPr>
          <w:p w:rsidR="006C0F54" w:rsidRPr="006C0F54" w:rsidRDefault="006C0F54" w:rsidP="006C0F54">
            <w:r w:rsidRPr="006C0F54">
              <w:t> </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nil"/>
              <w:bottom w:val="nil"/>
              <w:right w:val="nil"/>
            </w:tcBorders>
            <w:shd w:val="clear" w:color="auto" w:fill="auto"/>
            <w:noWrap/>
            <w:vAlign w:val="bottom"/>
            <w:hideMark/>
          </w:tcPr>
          <w:p w:rsidR="006C0F54" w:rsidRPr="006C0F54" w:rsidRDefault="006C0F54" w:rsidP="006C0F54"/>
        </w:tc>
        <w:tc>
          <w:tcPr>
            <w:tcW w:w="1773" w:type="dxa"/>
            <w:tcBorders>
              <w:top w:val="nil"/>
              <w:left w:val="nil"/>
              <w:bottom w:val="nil"/>
              <w:right w:val="nil"/>
            </w:tcBorders>
            <w:shd w:val="clear" w:color="auto" w:fill="auto"/>
            <w:noWrap/>
            <w:vAlign w:val="bottom"/>
            <w:hideMark/>
          </w:tcPr>
          <w:p w:rsidR="006C0F54" w:rsidRPr="006C0F54" w:rsidRDefault="006C0F54" w:rsidP="006C0F54"/>
        </w:tc>
        <w:tc>
          <w:tcPr>
            <w:tcW w:w="1696" w:type="dxa"/>
            <w:tcBorders>
              <w:top w:val="nil"/>
              <w:left w:val="nil"/>
              <w:bottom w:val="nil"/>
              <w:right w:val="nil"/>
            </w:tcBorders>
            <w:shd w:val="clear" w:color="auto" w:fill="auto"/>
            <w:noWrap/>
            <w:vAlign w:val="bottom"/>
            <w:hideMark/>
          </w:tcPr>
          <w:p w:rsidR="006C0F54" w:rsidRPr="006C0F54" w:rsidRDefault="006C0F54" w:rsidP="006C0F54"/>
        </w:tc>
        <w:tc>
          <w:tcPr>
            <w:tcW w:w="1551" w:type="dxa"/>
            <w:tcBorders>
              <w:top w:val="nil"/>
              <w:left w:val="nil"/>
              <w:bottom w:val="nil"/>
              <w:right w:val="nil"/>
            </w:tcBorders>
            <w:shd w:val="clear" w:color="auto" w:fill="auto"/>
            <w:noWrap/>
            <w:vAlign w:val="bottom"/>
            <w:hideMark/>
          </w:tcPr>
          <w:p w:rsidR="006C0F54" w:rsidRPr="006C0F54" w:rsidRDefault="006C0F54" w:rsidP="006C0F54"/>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nil"/>
              <w:bottom w:val="nil"/>
              <w:right w:val="nil"/>
            </w:tcBorders>
            <w:shd w:val="clear" w:color="auto" w:fill="auto"/>
            <w:noWrap/>
            <w:vAlign w:val="bottom"/>
            <w:hideMark/>
          </w:tcPr>
          <w:p w:rsidR="006C0F54" w:rsidRPr="006C0F54" w:rsidRDefault="006C0F54" w:rsidP="006C0F54"/>
        </w:tc>
        <w:tc>
          <w:tcPr>
            <w:tcW w:w="1773" w:type="dxa"/>
            <w:tcBorders>
              <w:top w:val="nil"/>
              <w:left w:val="nil"/>
              <w:bottom w:val="nil"/>
              <w:right w:val="nil"/>
            </w:tcBorders>
            <w:shd w:val="clear" w:color="auto" w:fill="auto"/>
            <w:noWrap/>
            <w:vAlign w:val="bottom"/>
            <w:hideMark/>
          </w:tcPr>
          <w:p w:rsidR="006C0F54" w:rsidRPr="006C0F54" w:rsidRDefault="006C0F54" w:rsidP="006C0F54"/>
        </w:tc>
        <w:tc>
          <w:tcPr>
            <w:tcW w:w="1696" w:type="dxa"/>
            <w:tcBorders>
              <w:top w:val="nil"/>
              <w:left w:val="nil"/>
              <w:bottom w:val="nil"/>
              <w:right w:val="nil"/>
            </w:tcBorders>
            <w:shd w:val="clear" w:color="auto" w:fill="auto"/>
            <w:noWrap/>
            <w:vAlign w:val="bottom"/>
            <w:hideMark/>
          </w:tcPr>
          <w:p w:rsidR="006C0F54" w:rsidRPr="006C0F54" w:rsidRDefault="006C0F54" w:rsidP="006C0F54"/>
        </w:tc>
        <w:tc>
          <w:tcPr>
            <w:tcW w:w="1551" w:type="dxa"/>
            <w:tcBorders>
              <w:top w:val="nil"/>
              <w:left w:val="nil"/>
              <w:bottom w:val="nil"/>
              <w:right w:val="nil"/>
            </w:tcBorders>
            <w:shd w:val="clear" w:color="auto" w:fill="auto"/>
            <w:noWrap/>
            <w:vAlign w:val="bottom"/>
            <w:hideMark/>
          </w:tcPr>
          <w:p w:rsidR="006C0F54" w:rsidRPr="006C0F54" w:rsidRDefault="006C0F54" w:rsidP="006C0F54"/>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nil"/>
              <w:bottom w:val="nil"/>
              <w:right w:val="nil"/>
            </w:tcBorders>
            <w:shd w:val="clear" w:color="auto" w:fill="auto"/>
            <w:noWrap/>
            <w:vAlign w:val="bottom"/>
            <w:hideMark/>
          </w:tcPr>
          <w:p w:rsidR="006C0F54" w:rsidRPr="006C0F54" w:rsidRDefault="006C0F54" w:rsidP="006C0F54">
            <w:r w:rsidRPr="006C0F54">
              <w:t>Budapest, 2017. június 28.</w:t>
            </w:r>
          </w:p>
        </w:tc>
        <w:tc>
          <w:tcPr>
            <w:tcW w:w="1773" w:type="dxa"/>
            <w:tcBorders>
              <w:top w:val="nil"/>
              <w:left w:val="nil"/>
              <w:bottom w:val="nil"/>
              <w:right w:val="nil"/>
            </w:tcBorders>
            <w:shd w:val="clear" w:color="auto" w:fill="auto"/>
            <w:noWrap/>
            <w:vAlign w:val="bottom"/>
            <w:hideMark/>
          </w:tcPr>
          <w:p w:rsidR="006C0F54" w:rsidRPr="006C0F54" w:rsidRDefault="006C0F54" w:rsidP="006C0F54"/>
        </w:tc>
        <w:tc>
          <w:tcPr>
            <w:tcW w:w="1696" w:type="dxa"/>
            <w:tcBorders>
              <w:top w:val="nil"/>
              <w:left w:val="nil"/>
              <w:bottom w:val="nil"/>
              <w:right w:val="nil"/>
            </w:tcBorders>
            <w:shd w:val="clear" w:color="auto" w:fill="auto"/>
            <w:noWrap/>
            <w:vAlign w:val="bottom"/>
            <w:hideMark/>
          </w:tcPr>
          <w:p w:rsidR="006C0F54" w:rsidRPr="006C0F54" w:rsidRDefault="006C0F54" w:rsidP="006C0F54"/>
        </w:tc>
        <w:tc>
          <w:tcPr>
            <w:tcW w:w="1551" w:type="dxa"/>
            <w:tcBorders>
              <w:top w:val="nil"/>
              <w:left w:val="nil"/>
              <w:bottom w:val="nil"/>
              <w:right w:val="nil"/>
            </w:tcBorders>
            <w:shd w:val="clear" w:color="auto" w:fill="auto"/>
            <w:noWrap/>
            <w:vAlign w:val="bottom"/>
            <w:hideMark/>
          </w:tcPr>
          <w:p w:rsidR="006C0F54" w:rsidRPr="006C0F54" w:rsidRDefault="006C0F54" w:rsidP="006C0F54"/>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6C0F54">
        <w:trPr>
          <w:trHeight w:val="264"/>
        </w:trPr>
        <w:tc>
          <w:tcPr>
            <w:tcW w:w="2407" w:type="dxa"/>
            <w:tcBorders>
              <w:top w:val="nil"/>
              <w:left w:val="nil"/>
              <w:bottom w:val="nil"/>
              <w:right w:val="nil"/>
            </w:tcBorders>
            <w:shd w:val="clear" w:color="auto" w:fill="auto"/>
            <w:noWrap/>
            <w:vAlign w:val="bottom"/>
            <w:hideMark/>
          </w:tcPr>
          <w:p w:rsidR="006C0F54" w:rsidRPr="006C0F54" w:rsidRDefault="006C0F54" w:rsidP="006C0F54"/>
        </w:tc>
        <w:tc>
          <w:tcPr>
            <w:tcW w:w="1773" w:type="dxa"/>
            <w:tcBorders>
              <w:top w:val="nil"/>
              <w:left w:val="nil"/>
              <w:bottom w:val="nil"/>
              <w:right w:val="nil"/>
            </w:tcBorders>
            <w:shd w:val="clear" w:color="auto" w:fill="auto"/>
            <w:noWrap/>
            <w:vAlign w:val="bottom"/>
            <w:hideMark/>
          </w:tcPr>
          <w:p w:rsidR="006C0F54" w:rsidRPr="006C0F54" w:rsidRDefault="006C0F54" w:rsidP="006C0F54"/>
        </w:tc>
        <w:tc>
          <w:tcPr>
            <w:tcW w:w="3247" w:type="dxa"/>
            <w:gridSpan w:val="2"/>
            <w:tcBorders>
              <w:top w:val="nil"/>
              <w:left w:val="nil"/>
              <w:bottom w:val="nil"/>
              <w:right w:val="nil"/>
            </w:tcBorders>
            <w:shd w:val="clear" w:color="auto" w:fill="auto"/>
            <w:noWrap/>
            <w:vAlign w:val="bottom"/>
            <w:hideMark/>
          </w:tcPr>
          <w:p w:rsidR="006C0F54" w:rsidRPr="006C0F54" w:rsidRDefault="006C0F54" w:rsidP="006C0F54">
            <w:r w:rsidRPr="006C0F54">
              <w:t>Murányiné Bényei Ibolya</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r w:rsidR="006C0F54" w:rsidRPr="006C0F54" w:rsidTr="00361C26">
        <w:trPr>
          <w:trHeight w:val="264"/>
        </w:trPr>
        <w:tc>
          <w:tcPr>
            <w:tcW w:w="2407" w:type="dxa"/>
            <w:tcBorders>
              <w:top w:val="nil"/>
              <w:left w:val="nil"/>
              <w:bottom w:val="nil"/>
              <w:right w:val="nil"/>
            </w:tcBorders>
            <w:shd w:val="clear" w:color="auto" w:fill="auto"/>
            <w:noWrap/>
            <w:vAlign w:val="bottom"/>
            <w:hideMark/>
          </w:tcPr>
          <w:p w:rsidR="006C0F54" w:rsidRPr="006C0F54" w:rsidRDefault="006C0F54" w:rsidP="006C0F54"/>
        </w:tc>
        <w:tc>
          <w:tcPr>
            <w:tcW w:w="1773" w:type="dxa"/>
            <w:tcBorders>
              <w:top w:val="nil"/>
              <w:left w:val="nil"/>
              <w:bottom w:val="nil"/>
              <w:right w:val="nil"/>
            </w:tcBorders>
            <w:shd w:val="clear" w:color="auto" w:fill="auto"/>
            <w:noWrap/>
            <w:vAlign w:val="bottom"/>
            <w:hideMark/>
          </w:tcPr>
          <w:p w:rsidR="006C0F54" w:rsidRPr="006C0F54" w:rsidRDefault="006C0F54" w:rsidP="006C0F54"/>
        </w:tc>
        <w:tc>
          <w:tcPr>
            <w:tcW w:w="3247" w:type="dxa"/>
            <w:gridSpan w:val="2"/>
            <w:tcBorders>
              <w:top w:val="nil"/>
              <w:left w:val="nil"/>
              <w:bottom w:val="nil"/>
              <w:right w:val="nil"/>
            </w:tcBorders>
            <w:shd w:val="clear" w:color="auto" w:fill="auto"/>
            <w:noWrap/>
            <w:vAlign w:val="bottom"/>
            <w:hideMark/>
          </w:tcPr>
          <w:p w:rsidR="006C0F54" w:rsidRPr="006C0F54" w:rsidRDefault="006C0F54" w:rsidP="006C0F54">
            <w:r w:rsidRPr="006C0F54">
              <w:t>óvodavezető</w:t>
            </w:r>
          </w:p>
        </w:tc>
        <w:tc>
          <w:tcPr>
            <w:tcW w:w="1073" w:type="dxa"/>
            <w:tcBorders>
              <w:top w:val="nil"/>
              <w:left w:val="nil"/>
              <w:bottom w:val="nil"/>
              <w:right w:val="nil"/>
            </w:tcBorders>
            <w:shd w:val="clear" w:color="auto" w:fill="auto"/>
            <w:noWrap/>
            <w:vAlign w:val="bottom"/>
            <w:hideMark/>
          </w:tcPr>
          <w:p w:rsidR="006C0F54" w:rsidRPr="006C0F54" w:rsidRDefault="006C0F54" w:rsidP="006C0F54"/>
        </w:tc>
        <w:tc>
          <w:tcPr>
            <w:tcW w:w="3500" w:type="dxa"/>
            <w:tcBorders>
              <w:top w:val="nil"/>
              <w:left w:val="nil"/>
              <w:bottom w:val="nil"/>
              <w:right w:val="nil"/>
            </w:tcBorders>
            <w:shd w:val="clear" w:color="auto" w:fill="auto"/>
            <w:noWrap/>
            <w:vAlign w:val="bottom"/>
            <w:hideMark/>
          </w:tcPr>
          <w:p w:rsidR="006C0F54" w:rsidRPr="006C0F54" w:rsidRDefault="006C0F54" w:rsidP="006C0F54"/>
        </w:tc>
        <w:tc>
          <w:tcPr>
            <w:tcW w:w="680" w:type="dxa"/>
            <w:tcBorders>
              <w:top w:val="nil"/>
              <w:left w:val="nil"/>
              <w:bottom w:val="nil"/>
              <w:right w:val="nil"/>
            </w:tcBorders>
            <w:shd w:val="clear" w:color="auto" w:fill="auto"/>
            <w:noWrap/>
            <w:vAlign w:val="bottom"/>
            <w:hideMark/>
          </w:tcPr>
          <w:p w:rsidR="006C0F54" w:rsidRPr="006C0F54" w:rsidRDefault="006C0F54" w:rsidP="006C0F54"/>
        </w:tc>
        <w:tc>
          <w:tcPr>
            <w:tcW w:w="660" w:type="dxa"/>
            <w:tcBorders>
              <w:top w:val="nil"/>
              <w:left w:val="nil"/>
              <w:bottom w:val="nil"/>
              <w:right w:val="nil"/>
            </w:tcBorders>
            <w:shd w:val="clear" w:color="auto" w:fill="auto"/>
            <w:noWrap/>
            <w:vAlign w:val="bottom"/>
            <w:hideMark/>
          </w:tcPr>
          <w:p w:rsidR="006C0F54" w:rsidRPr="006C0F54" w:rsidRDefault="006C0F54" w:rsidP="006C0F54"/>
        </w:tc>
        <w:tc>
          <w:tcPr>
            <w:tcW w:w="640" w:type="dxa"/>
            <w:tcBorders>
              <w:top w:val="nil"/>
              <w:left w:val="nil"/>
              <w:bottom w:val="nil"/>
              <w:right w:val="nil"/>
            </w:tcBorders>
            <w:shd w:val="clear" w:color="auto" w:fill="auto"/>
            <w:noWrap/>
            <w:vAlign w:val="bottom"/>
            <w:hideMark/>
          </w:tcPr>
          <w:p w:rsidR="006C0F54" w:rsidRPr="006C0F54" w:rsidRDefault="006C0F54" w:rsidP="006C0F54"/>
        </w:tc>
      </w:tr>
    </w:tbl>
    <w:p w:rsidR="006C0F54" w:rsidRDefault="006C0F54" w:rsidP="006C0F54">
      <w:pPr>
        <w:jc w:val="center"/>
        <w:rPr>
          <w:rFonts w:ascii="Times New Roman" w:hAnsi="Times New Roman" w:cs="Times New Roman"/>
          <w:sz w:val="24"/>
          <w:szCs w:val="24"/>
        </w:rPr>
      </w:pPr>
      <w:r>
        <w:rPr>
          <w:rFonts w:ascii="Times New Roman" w:hAnsi="Times New Roman" w:cs="Times New Roman"/>
          <w:sz w:val="24"/>
          <w:szCs w:val="24"/>
        </w:rPr>
        <w:fldChar w:fldCharType="end"/>
      </w:r>
    </w:p>
    <w:p w:rsidR="006C0F54" w:rsidRDefault="006C0F54" w:rsidP="002A2DAD">
      <w:pPr>
        <w:jc w:val="right"/>
        <w:rPr>
          <w:rFonts w:ascii="Times New Roman" w:hAnsi="Times New Roman" w:cs="Times New Roman"/>
          <w:sz w:val="24"/>
          <w:szCs w:val="24"/>
        </w:rPr>
      </w:pPr>
    </w:p>
    <w:p w:rsidR="006C0F54" w:rsidRDefault="006C0F54" w:rsidP="002A2DAD">
      <w:pPr>
        <w:jc w:val="right"/>
        <w:rPr>
          <w:rFonts w:ascii="Times New Roman" w:hAnsi="Times New Roman" w:cs="Times New Roman"/>
          <w:sz w:val="24"/>
          <w:szCs w:val="24"/>
        </w:rPr>
      </w:pPr>
    </w:p>
    <w:p w:rsidR="006C0F54" w:rsidRDefault="006C0F54" w:rsidP="002A2DAD">
      <w:pPr>
        <w:jc w:val="right"/>
        <w:rPr>
          <w:rFonts w:ascii="Times New Roman" w:hAnsi="Times New Roman" w:cs="Times New Roman"/>
          <w:sz w:val="24"/>
          <w:szCs w:val="24"/>
        </w:rPr>
      </w:pPr>
    </w:p>
    <w:p w:rsidR="006C0F54" w:rsidRDefault="006C0F54" w:rsidP="002A2DAD">
      <w:pPr>
        <w:jc w:val="right"/>
        <w:rPr>
          <w:rFonts w:ascii="Times New Roman" w:hAnsi="Times New Roman" w:cs="Times New Roman"/>
          <w:sz w:val="24"/>
          <w:szCs w:val="24"/>
        </w:rPr>
      </w:pPr>
    </w:p>
    <w:p w:rsidR="006C0F54" w:rsidRDefault="006C0F54" w:rsidP="002A2DAD">
      <w:pPr>
        <w:jc w:val="right"/>
        <w:rPr>
          <w:rFonts w:ascii="Times New Roman" w:hAnsi="Times New Roman" w:cs="Times New Roman"/>
          <w:sz w:val="24"/>
          <w:szCs w:val="24"/>
        </w:rPr>
      </w:pPr>
    </w:p>
    <w:p w:rsidR="006C0F54" w:rsidRDefault="006C0F54" w:rsidP="002A2DAD">
      <w:pPr>
        <w:jc w:val="right"/>
        <w:rPr>
          <w:rFonts w:ascii="Times New Roman" w:hAnsi="Times New Roman" w:cs="Times New Roman"/>
          <w:sz w:val="24"/>
          <w:szCs w:val="24"/>
        </w:rPr>
      </w:pPr>
    </w:p>
    <w:p w:rsidR="006C0F54" w:rsidRDefault="006C0F54" w:rsidP="002A2DAD">
      <w:pPr>
        <w:jc w:val="right"/>
        <w:rPr>
          <w:rFonts w:ascii="Times New Roman" w:hAnsi="Times New Roman" w:cs="Times New Roman"/>
          <w:sz w:val="24"/>
          <w:szCs w:val="24"/>
        </w:rPr>
      </w:pPr>
    </w:p>
    <w:p w:rsidR="006C0F54" w:rsidRDefault="006C0F54" w:rsidP="002A2DAD">
      <w:pPr>
        <w:jc w:val="right"/>
        <w:rPr>
          <w:rFonts w:ascii="Times New Roman" w:hAnsi="Times New Roman" w:cs="Times New Roman"/>
          <w:sz w:val="24"/>
          <w:szCs w:val="24"/>
        </w:rPr>
      </w:pPr>
    </w:p>
    <w:p w:rsidR="006C0F54" w:rsidRDefault="006C0F54" w:rsidP="002A2DAD">
      <w:pPr>
        <w:jc w:val="right"/>
        <w:rPr>
          <w:rFonts w:ascii="Times New Roman" w:hAnsi="Times New Roman" w:cs="Times New Roman"/>
          <w:sz w:val="24"/>
          <w:szCs w:val="24"/>
        </w:rPr>
      </w:pPr>
    </w:p>
    <w:p w:rsidR="006C0F54" w:rsidRDefault="006C0F54" w:rsidP="002A2DAD">
      <w:pPr>
        <w:jc w:val="right"/>
        <w:rPr>
          <w:rFonts w:ascii="Times New Roman" w:hAnsi="Times New Roman" w:cs="Times New Roman"/>
          <w:sz w:val="24"/>
          <w:szCs w:val="24"/>
        </w:rPr>
      </w:pPr>
    </w:p>
    <w:p w:rsidR="006C0F54" w:rsidRDefault="006C0F54" w:rsidP="002A2DAD">
      <w:pPr>
        <w:jc w:val="right"/>
        <w:rPr>
          <w:rFonts w:ascii="Times New Roman" w:hAnsi="Times New Roman" w:cs="Times New Roman"/>
          <w:sz w:val="24"/>
          <w:szCs w:val="24"/>
        </w:rPr>
      </w:pPr>
    </w:p>
    <w:p w:rsidR="006C0F54" w:rsidRPr="002A2DAD" w:rsidRDefault="006C0F54" w:rsidP="002A2DAD">
      <w:pPr>
        <w:jc w:val="right"/>
        <w:rPr>
          <w:rFonts w:ascii="Times New Roman" w:hAnsi="Times New Roman" w:cs="Times New Roman"/>
          <w:sz w:val="24"/>
          <w:szCs w:val="24"/>
        </w:rPr>
      </w:pPr>
    </w:p>
    <w:p w:rsidR="002A2DAD" w:rsidRPr="002A2DAD" w:rsidRDefault="002A2DAD" w:rsidP="002A2DAD">
      <w:pPr>
        <w:jc w:val="both"/>
        <w:rPr>
          <w:rFonts w:ascii="Times New Roman" w:hAnsi="Times New Roman" w:cs="Times New Roman"/>
          <w:sz w:val="24"/>
          <w:szCs w:val="24"/>
        </w:rPr>
      </w:pPr>
    </w:p>
    <w:p w:rsidR="002A2DAD" w:rsidRPr="002A2DAD" w:rsidRDefault="002A2DAD" w:rsidP="002A2DAD">
      <w:pPr>
        <w:spacing w:after="200" w:line="276" w:lineRule="auto"/>
        <w:rPr>
          <w:rFonts w:asciiTheme="minorHAnsi" w:eastAsiaTheme="minorHAnsi" w:hAnsiTheme="minorHAnsi" w:cstheme="minorBidi"/>
          <w:sz w:val="22"/>
          <w:szCs w:val="22"/>
          <w:lang w:eastAsia="en-US"/>
        </w:rPr>
      </w:pPr>
    </w:p>
    <w:p w:rsidR="002A2DAD" w:rsidRDefault="002A2DAD" w:rsidP="002A2DAD">
      <w:pPr>
        <w:pStyle w:val="Listaszerbekezds"/>
        <w:jc w:val="center"/>
        <w:rPr>
          <w:rFonts w:ascii="Times New Roman" w:hAnsi="Times New Roman" w:cs="Times New Roman"/>
          <w:sz w:val="24"/>
          <w:szCs w:val="24"/>
        </w:rPr>
      </w:pPr>
    </w:p>
    <w:p w:rsidR="002A2DAD" w:rsidRPr="002A2DAD" w:rsidRDefault="002A2DAD" w:rsidP="002A2DAD">
      <w:pPr>
        <w:pStyle w:val="Listaszerbekezds"/>
        <w:jc w:val="right"/>
        <w:rPr>
          <w:rFonts w:ascii="Times New Roman" w:hAnsi="Times New Roman" w:cs="Times New Roman"/>
          <w:sz w:val="24"/>
          <w:szCs w:val="24"/>
        </w:rPr>
      </w:pPr>
    </w:p>
    <w:sectPr w:rsidR="002A2DAD" w:rsidRPr="002A2DAD" w:rsidSect="006C0F54">
      <w:pgSz w:w="16838" w:h="11906" w:orient="landscape"/>
      <w:pgMar w:top="1418" w:right="709" w:bottom="1418"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5282" w:rsidRDefault="005F5282" w:rsidP="006C0F54">
      <w:r>
        <w:separator/>
      </w:r>
    </w:p>
  </w:endnote>
  <w:endnote w:type="continuationSeparator" w:id="0">
    <w:p w:rsidR="005F5282" w:rsidRDefault="005F5282" w:rsidP="006C0F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Regular,Bold">
    <w:altName w:val="Arial Unicode MS"/>
    <w:panose1 w:val="00000000000000000000"/>
    <w:charset w:val="88"/>
    <w:family w:val="auto"/>
    <w:notTrueType/>
    <w:pitch w:val="default"/>
    <w:sig w:usb0="00000001" w:usb1="08080000" w:usb2="00000010" w:usb3="00000000" w:csb0="00100000"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5282" w:rsidRDefault="005F5282" w:rsidP="006C0F54">
      <w:r>
        <w:separator/>
      </w:r>
    </w:p>
  </w:footnote>
  <w:footnote w:type="continuationSeparator" w:id="0">
    <w:p w:rsidR="005F5282" w:rsidRDefault="005F5282" w:rsidP="006C0F5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07A9F"/>
    <w:multiLevelType w:val="hybridMultilevel"/>
    <w:tmpl w:val="1238395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22E7323C"/>
    <w:multiLevelType w:val="hybridMultilevel"/>
    <w:tmpl w:val="B8FE5862"/>
    <w:lvl w:ilvl="0" w:tplc="BC988BF4">
      <w:start w:val="1"/>
      <w:numFmt w:val="decimal"/>
      <w:lvlText w:val="%1."/>
      <w:lvlJc w:val="left"/>
      <w:pPr>
        <w:ind w:left="720" w:hanging="360"/>
      </w:pPr>
      <w:rPr>
        <w:rFonts w:ascii="Times New Roman" w:eastAsia="Times New Roman" w:hAnsi="Times New Roman" w:cs="Times New Roman" w:hint="default"/>
        <w:sz w:val="24"/>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2B7E3EA2"/>
    <w:multiLevelType w:val="hybridMultilevel"/>
    <w:tmpl w:val="661A6F8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33E80400"/>
    <w:multiLevelType w:val="hybridMultilevel"/>
    <w:tmpl w:val="CBFE4DD0"/>
    <w:lvl w:ilvl="0" w:tplc="040E000F">
      <w:start w:val="1"/>
      <w:numFmt w:val="decimal"/>
      <w:lvlText w:val="%1."/>
      <w:lvlJc w:val="left"/>
      <w:pPr>
        <w:tabs>
          <w:tab w:val="num" w:pos="360"/>
        </w:tabs>
        <w:ind w:left="360" w:hanging="360"/>
      </w:pPr>
      <w:rPr>
        <w:rFonts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4">
    <w:nsid w:val="40C7543B"/>
    <w:multiLevelType w:val="hybridMultilevel"/>
    <w:tmpl w:val="661A6F8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nsid w:val="62D30F7D"/>
    <w:multiLevelType w:val="hybridMultilevel"/>
    <w:tmpl w:val="8D4868B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nsid w:val="674F0863"/>
    <w:multiLevelType w:val="hybridMultilevel"/>
    <w:tmpl w:val="661A6F8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nsid w:val="6A9E794F"/>
    <w:multiLevelType w:val="hybridMultilevel"/>
    <w:tmpl w:val="638A01DE"/>
    <w:lvl w:ilvl="0" w:tplc="040E000F">
      <w:start w:val="1"/>
      <w:numFmt w:val="decimal"/>
      <w:lvlText w:val="%1."/>
      <w:lvlJc w:val="left"/>
      <w:pPr>
        <w:tabs>
          <w:tab w:val="num" w:pos="360"/>
        </w:tabs>
        <w:ind w:left="360" w:hanging="360"/>
      </w:pPr>
      <w:rPr>
        <w:rFonts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num w:numId="1">
    <w:abstractNumId w:val="5"/>
  </w:num>
  <w:num w:numId="2">
    <w:abstractNumId w:val="6"/>
  </w:num>
  <w:num w:numId="3">
    <w:abstractNumId w:val="0"/>
  </w:num>
  <w:num w:numId="4">
    <w:abstractNumId w:val="3"/>
  </w:num>
  <w:num w:numId="5">
    <w:abstractNumId w:val="1"/>
  </w:num>
  <w:num w:numId="6">
    <w:abstractNumId w:val="4"/>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2DAD"/>
    <w:rsid w:val="002A2DAD"/>
    <w:rsid w:val="00503718"/>
    <w:rsid w:val="005F5282"/>
    <w:rsid w:val="006C0F54"/>
    <w:rsid w:val="00C66D0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A2DAD"/>
    <w:pPr>
      <w:spacing w:after="0" w:line="240" w:lineRule="auto"/>
    </w:pPr>
    <w:rPr>
      <w:rFonts w:ascii="Arial" w:eastAsia="Times New Roman" w:hAnsi="Arial" w:cs="Arial"/>
      <w:sz w:val="20"/>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Cm">
    <w:name w:val="Title"/>
    <w:basedOn w:val="Norml"/>
    <w:link w:val="CmChar"/>
    <w:qFormat/>
    <w:rsid w:val="002A2DAD"/>
    <w:pPr>
      <w:jc w:val="center"/>
    </w:pPr>
    <w:rPr>
      <w:rFonts w:ascii="Times New Roman" w:hAnsi="Times New Roman"/>
      <w:b/>
      <w:sz w:val="24"/>
    </w:rPr>
  </w:style>
  <w:style w:type="character" w:customStyle="1" w:styleId="CmChar">
    <w:name w:val="Cím Char"/>
    <w:basedOn w:val="Bekezdsalapbettpusa"/>
    <w:link w:val="Cm"/>
    <w:rsid w:val="002A2DAD"/>
    <w:rPr>
      <w:rFonts w:ascii="Times New Roman" w:eastAsia="Times New Roman" w:hAnsi="Times New Roman" w:cs="Arial"/>
      <w:b/>
      <w:sz w:val="24"/>
      <w:szCs w:val="20"/>
      <w:lang w:eastAsia="hu-HU"/>
    </w:rPr>
  </w:style>
  <w:style w:type="character" w:styleId="Hiperhivatkozs">
    <w:name w:val="Hyperlink"/>
    <w:uiPriority w:val="99"/>
    <w:rsid w:val="002A2DAD"/>
    <w:rPr>
      <w:color w:val="0000FF"/>
      <w:u w:val="single"/>
    </w:rPr>
  </w:style>
  <w:style w:type="paragraph" w:styleId="Listaszerbekezds">
    <w:name w:val="List Paragraph"/>
    <w:basedOn w:val="Norml"/>
    <w:uiPriority w:val="34"/>
    <w:qFormat/>
    <w:rsid w:val="002A2DAD"/>
    <w:pPr>
      <w:ind w:left="720"/>
      <w:contextualSpacing/>
    </w:pPr>
  </w:style>
  <w:style w:type="paragraph" w:styleId="Buborkszveg">
    <w:name w:val="Balloon Text"/>
    <w:basedOn w:val="Norml"/>
    <w:link w:val="BuborkszvegChar"/>
    <w:uiPriority w:val="99"/>
    <w:semiHidden/>
    <w:unhideWhenUsed/>
    <w:rsid w:val="002A2DAD"/>
    <w:rPr>
      <w:rFonts w:ascii="Tahoma" w:hAnsi="Tahoma" w:cs="Tahoma"/>
      <w:sz w:val="16"/>
      <w:szCs w:val="16"/>
    </w:rPr>
  </w:style>
  <w:style w:type="character" w:customStyle="1" w:styleId="BuborkszvegChar">
    <w:name w:val="Buborékszöveg Char"/>
    <w:basedOn w:val="Bekezdsalapbettpusa"/>
    <w:link w:val="Buborkszveg"/>
    <w:uiPriority w:val="99"/>
    <w:semiHidden/>
    <w:rsid w:val="002A2DAD"/>
    <w:rPr>
      <w:rFonts w:ascii="Tahoma" w:eastAsia="Times New Roman" w:hAnsi="Tahoma" w:cs="Tahoma"/>
      <w:sz w:val="16"/>
      <w:szCs w:val="16"/>
      <w:lang w:eastAsia="hu-HU"/>
    </w:rPr>
  </w:style>
  <w:style w:type="paragraph" w:styleId="lfej">
    <w:name w:val="header"/>
    <w:basedOn w:val="Norml"/>
    <w:link w:val="lfejChar"/>
    <w:uiPriority w:val="99"/>
    <w:unhideWhenUsed/>
    <w:rsid w:val="006C0F54"/>
    <w:pPr>
      <w:tabs>
        <w:tab w:val="center" w:pos="4536"/>
        <w:tab w:val="right" w:pos="9072"/>
      </w:tabs>
    </w:pPr>
  </w:style>
  <w:style w:type="character" w:customStyle="1" w:styleId="lfejChar">
    <w:name w:val="Élőfej Char"/>
    <w:basedOn w:val="Bekezdsalapbettpusa"/>
    <w:link w:val="lfej"/>
    <w:uiPriority w:val="99"/>
    <w:rsid w:val="006C0F54"/>
    <w:rPr>
      <w:rFonts w:ascii="Arial" w:eastAsia="Times New Roman" w:hAnsi="Arial" w:cs="Arial"/>
      <w:sz w:val="20"/>
      <w:szCs w:val="20"/>
      <w:lang w:eastAsia="hu-HU"/>
    </w:rPr>
  </w:style>
  <w:style w:type="paragraph" w:styleId="llb">
    <w:name w:val="footer"/>
    <w:basedOn w:val="Norml"/>
    <w:link w:val="llbChar"/>
    <w:uiPriority w:val="99"/>
    <w:unhideWhenUsed/>
    <w:rsid w:val="006C0F54"/>
    <w:pPr>
      <w:tabs>
        <w:tab w:val="center" w:pos="4536"/>
        <w:tab w:val="right" w:pos="9072"/>
      </w:tabs>
    </w:pPr>
  </w:style>
  <w:style w:type="character" w:customStyle="1" w:styleId="llbChar">
    <w:name w:val="Élőláb Char"/>
    <w:basedOn w:val="Bekezdsalapbettpusa"/>
    <w:link w:val="llb"/>
    <w:uiPriority w:val="99"/>
    <w:rsid w:val="006C0F54"/>
    <w:rPr>
      <w:rFonts w:ascii="Arial" w:eastAsia="Times New Roman" w:hAnsi="Arial" w:cs="Arial"/>
      <w:sz w:val="20"/>
      <w:szCs w:val="20"/>
      <w:lang w:eastAsia="hu-HU"/>
    </w:rPr>
  </w:style>
  <w:style w:type="character" w:styleId="Mrltotthiperhivatkozs">
    <w:name w:val="FollowedHyperlink"/>
    <w:basedOn w:val="Bekezdsalapbettpusa"/>
    <w:uiPriority w:val="99"/>
    <w:semiHidden/>
    <w:unhideWhenUsed/>
    <w:rsid w:val="006C0F54"/>
    <w:rPr>
      <w:color w:val="800080"/>
      <w:u w:val="single"/>
    </w:rPr>
  </w:style>
  <w:style w:type="paragraph" w:customStyle="1" w:styleId="font5">
    <w:name w:val="font5"/>
    <w:basedOn w:val="Norml"/>
    <w:rsid w:val="006C0F54"/>
    <w:pPr>
      <w:spacing w:before="100" w:beforeAutospacing="1" w:after="100" w:afterAutospacing="1"/>
    </w:pPr>
    <w:rPr>
      <w:rFonts w:ascii="Times New Roman" w:hAnsi="Times New Roman" w:cs="Times New Roman"/>
    </w:rPr>
  </w:style>
  <w:style w:type="paragraph" w:customStyle="1" w:styleId="font6">
    <w:name w:val="font6"/>
    <w:basedOn w:val="Norml"/>
    <w:rsid w:val="006C0F54"/>
    <w:pPr>
      <w:spacing w:before="100" w:beforeAutospacing="1" w:after="100" w:afterAutospacing="1"/>
    </w:pPr>
    <w:rPr>
      <w:rFonts w:ascii="Times New Roman" w:hAnsi="Times New Roman" w:cs="Times New Roman"/>
      <w:sz w:val="14"/>
      <w:szCs w:val="14"/>
    </w:rPr>
  </w:style>
  <w:style w:type="paragraph" w:customStyle="1" w:styleId="xl66">
    <w:name w:val="xl66"/>
    <w:basedOn w:val="Norml"/>
    <w:rsid w:val="006C0F54"/>
    <w:pPr>
      <w:spacing w:before="100" w:beforeAutospacing="1" w:after="100" w:afterAutospacing="1"/>
      <w:jc w:val="both"/>
    </w:pPr>
    <w:rPr>
      <w:rFonts w:ascii="Times New Roman" w:hAnsi="Times New Roman" w:cs="Times New Roman"/>
      <w:sz w:val="24"/>
      <w:szCs w:val="24"/>
    </w:rPr>
  </w:style>
  <w:style w:type="paragraph" w:customStyle="1" w:styleId="xl67">
    <w:name w:val="xl67"/>
    <w:basedOn w:val="Norml"/>
    <w:rsid w:val="006C0F54"/>
    <w:pPr>
      <w:spacing w:before="100" w:beforeAutospacing="1" w:after="100" w:afterAutospacing="1"/>
    </w:pPr>
    <w:rPr>
      <w:rFonts w:ascii="Times New Roman" w:hAnsi="Times New Roman" w:cs="Times New Roman"/>
      <w:sz w:val="24"/>
      <w:szCs w:val="24"/>
    </w:rPr>
  </w:style>
  <w:style w:type="paragraph" w:customStyle="1" w:styleId="xl68">
    <w:name w:val="xl68"/>
    <w:basedOn w:val="Norml"/>
    <w:rsid w:val="006C0F54"/>
    <w:pPr>
      <w:spacing w:before="100" w:beforeAutospacing="1" w:after="100" w:afterAutospacing="1"/>
      <w:jc w:val="both"/>
    </w:pPr>
    <w:rPr>
      <w:rFonts w:ascii="Times New Roman" w:hAnsi="Times New Roman" w:cs="Times New Roman"/>
      <w:color w:val="000000"/>
      <w:sz w:val="24"/>
      <w:szCs w:val="24"/>
    </w:rPr>
  </w:style>
  <w:style w:type="paragraph" w:customStyle="1" w:styleId="xl69">
    <w:name w:val="xl69"/>
    <w:basedOn w:val="Norml"/>
    <w:rsid w:val="006C0F54"/>
    <w:pPr>
      <w:spacing w:before="100" w:beforeAutospacing="1" w:after="100" w:afterAutospacing="1"/>
      <w:textAlignment w:val="top"/>
    </w:pPr>
    <w:rPr>
      <w:rFonts w:ascii="Times New Roman" w:hAnsi="Times New Roman" w:cs="Times New Roman"/>
      <w:color w:val="000000"/>
      <w:sz w:val="24"/>
      <w:szCs w:val="24"/>
    </w:rPr>
  </w:style>
  <w:style w:type="paragraph" w:customStyle="1" w:styleId="xl70">
    <w:name w:val="xl70"/>
    <w:basedOn w:val="Norml"/>
    <w:rsid w:val="006C0F54"/>
    <w:pPr>
      <w:spacing w:before="100" w:beforeAutospacing="1" w:after="100" w:afterAutospacing="1"/>
      <w:textAlignment w:val="center"/>
    </w:pPr>
    <w:rPr>
      <w:rFonts w:ascii="Times New Roman" w:hAnsi="Times New Roman" w:cs="Times New Roman"/>
      <w:sz w:val="24"/>
      <w:szCs w:val="24"/>
    </w:rPr>
  </w:style>
  <w:style w:type="paragraph" w:customStyle="1" w:styleId="xl71">
    <w:name w:val="xl71"/>
    <w:basedOn w:val="Norml"/>
    <w:rsid w:val="006C0F54"/>
    <w:pPr>
      <w:spacing w:before="100" w:beforeAutospacing="1" w:after="100" w:afterAutospacing="1"/>
    </w:pPr>
    <w:rPr>
      <w:rFonts w:ascii="Times New Roman" w:hAnsi="Times New Roman" w:cs="Times New Roman"/>
      <w:sz w:val="24"/>
      <w:szCs w:val="24"/>
    </w:rPr>
  </w:style>
  <w:style w:type="paragraph" w:customStyle="1" w:styleId="xl72">
    <w:name w:val="xl72"/>
    <w:basedOn w:val="Norml"/>
    <w:rsid w:val="006C0F5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cs="Times New Roman"/>
      <w:sz w:val="24"/>
      <w:szCs w:val="24"/>
    </w:rPr>
  </w:style>
  <w:style w:type="paragraph" w:customStyle="1" w:styleId="xl73">
    <w:name w:val="xl73"/>
    <w:basedOn w:val="Norml"/>
    <w:rsid w:val="006C0F5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Times New Roman" w:hAnsi="Times New Roman" w:cs="Times New Roman"/>
      <w:sz w:val="24"/>
      <w:szCs w:val="24"/>
    </w:rPr>
  </w:style>
  <w:style w:type="paragraph" w:customStyle="1" w:styleId="xl74">
    <w:name w:val="xl74"/>
    <w:basedOn w:val="Norml"/>
    <w:rsid w:val="006C0F54"/>
    <w:pPr>
      <w:spacing w:before="100" w:beforeAutospacing="1" w:after="100" w:afterAutospacing="1"/>
      <w:textAlignment w:val="top"/>
    </w:pPr>
    <w:rPr>
      <w:rFonts w:ascii="Times New Roman" w:hAnsi="Times New Roman" w:cs="Times New Roman"/>
      <w:sz w:val="24"/>
      <w:szCs w:val="24"/>
    </w:rPr>
  </w:style>
  <w:style w:type="paragraph" w:customStyle="1" w:styleId="xl75">
    <w:name w:val="xl75"/>
    <w:basedOn w:val="Norml"/>
    <w:rsid w:val="006C0F54"/>
    <w:pPr>
      <w:spacing w:before="100" w:beforeAutospacing="1" w:after="100" w:afterAutospacing="1"/>
      <w:jc w:val="center"/>
      <w:textAlignment w:val="top"/>
    </w:pPr>
    <w:rPr>
      <w:rFonts w:ascii="Times New Roman" w:hAnsi="Times New Roman" w:cs="Times New Roman"/>
      <w:sz w:val="24"/>
      <w:szCs w:val="24"/>
    </w:rPr>
  </w:style>
  <w:style w:type="paragraph" w:customStyle="1" w:styleId="xl76">
    <w:name w:val="xl76"/>
    <w:basedOn w:val="Norml"/>
    <w:rsid w:val="006C0F54"/>
    <w:pPr>
      <w:spacing w:before="100" w:beforeAutospacing="1" w:after="100" w:afterAutospacing="1"/>
    </w:pPr>
    <w:rPr>
      <w:rFonts w:ascii="Times New Roman" w:hAnsi="Times New Roman" w:cs="Times New Roman"/>
      <w:sz w:val="24"/>
      <w:szCs w:val="24"/>
    </w:rPr>
  </w:style>
  <w:style w:type="paragraph" w:customStyle="1" w:styleId="xl77">
    <w:name w:val="xl77"/>
    <w:basedOn w:val="Norml"/>
    <w:rsid w:val="006C0F5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s="Times New Roman"/>
      <w:sz w:val="24"/>
      <w:szCs w:val="24"/>
    </w:rPr>
  </w:style>
  <w:style w:type="paragraph" w:customStyle="1" w:styleId="xl78">
    <w:name w:val="xl78"/>
    <w:basedOn w:val="Norml"/>
    <w:rsid w:val="006C0F5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cs="Times New Roman"/>
      <w:sz w:val="24"/>
      <w:szCs w:val="24"/>
    </w:rPr>
  </w:style>
  <w:style w:type="paragraph" w:customStyle="1" w:styleId="xl79">
    <w:name w:val="xl79"/>
    <w:basedOn w:val="Norml"/>
    <w:rsid w:val="006C0F5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cs="Times New Roman"/>
      <w:color w:val="000000"/>
      <w:sz w:val="24"/>
      <w:szCs w:val="24"/>
    </w:rPr>
  </w:style>
  <w:style w:type="paragraph" w:customStyle="1" w:styleId="xl80">
    <w:name w:val="xl80"/>
    <w:basedOn w:val="Norml"/>
    <w:rsid w:val="006C0F5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s="Times New Roman"/>
      <w:sz w:val="24"/>
      <w:szCs w:val="24"/>
    </w:rPr>
  </w:style>
  <w:style w:type="paragraph" w:customStyle="1" w:styleId="xl81">
    <w:name w:val="xl81"/>
    <w:basedOn w:val="Norml"/>
    <w:rsid w:val="006C0F5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cs="Times New Roman"/>
      <w:sz w:val="24"/>
      <w:szCs w:val="24"/>
    </w:rPr>
  </w:style>
  <w:style w:type="paragraph" w:customStyle="1" w:styleId="xl82">
    <w:name w:val="xl82"/>
    <w:basedOn w:val="Norml"/>
    <w:rsid w:val="006C0F54"/>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Times New Roman" w:hAnsi="Times New Roman" w:cs="Times New Roman"/>
      <w:sz w:val="24"/>
      <w:szCs w:val="24"/>
    </w:rPr>
  </w:style>
  <w:style w:type="paragraph" w:customStyle="1" w:styleId="xl83">
    <w:name w:val="xl83"/>
    <w:basedOn w:val="Norml"/>
    <w:rsid w:val="006C0F5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cs="Times New Roman"/>
      <w:color w:val="000000"/>
      <w:sz w:val="24"/>
      <w:szCs w:val="24"/>
    </w:rPr>
  </w:style>
  <w:style w:type="paragraph" w:customStyle="1" w:styleId="xl84">
    <w:name w:val="xl84"/>
    <w:basedOn w:val="Norml"/>
    <w:rsid w:val="006C0F5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 w:val="24"/>
      <w:szCs w:val="24"/>
    </w:rPr>
  </w:style>
  <w:style w:type="paragraph" w:customStyle="1" w:styleId="xl85">
    <w:name w:val="xl85"/>
    <w:basedOn w:val="Norml"/>
    <w:rsid w:val="006C0F5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 w:val="24"/>
      <w:szCs w:val="24"/>
    </w:rPr>
  </w:style>
  <w:style w:type="paragraph" w:customStyle="1" w:styleId="xl86">
    <w:name w:val="xl86"/>
    <w:basedOn w:val="Norml"/>
    <w:rsid w:val="006C0F5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s="Times New Roman"/>
      <w:color w:val="000000"/>
      <w:sz w:val="24"/>
      <w:szCs w:val="24"/>
    </w:rPr>
  </w:style>
  <w:style w:type="paragraph" w:customStyle="1" w:styleId="xl87">
    <w:name w:val="xl87"/>
    <w:basedOn w:val="Norml"/>
    <w:rsid w:val="006C0F5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cs="Times New Roman"/>
      <w:sz w:val="24"/>
      <w:szCs w:val="24"/>
    </w:rPr>
  </w:style>
  <w:style w:type="paragraph" w:customStyle="1" w:styleId="xl88">
    <w:name w:val="xl88"/>
    <w:basedOn w:val="Norml"/>
    <w:rsid w:val="006C0F5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s="Times New Roman"/>
      <w:sz w:val="24"/>
      <w:szCs w:val="24"/>
    </w:rPr>
  </w:style>
  <w:style w:type="paragraph" w:customStyle="1" w:styleId="xl89">
    <w:name w:val="xl89"/>
    <w:basedOn w:val="Norml"/>
    <w:rsid w:val="006C0F5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s="Times New Roman"/>
      <w:color w:val="000000"/>
      <w:sz w:val="24"/>
      <w:szCs w:val="24"/>
    </w:rPr>
  </w:style>
  <w:style w:type="paragraph" w:customStyle="1" w:styleId="xl90">
    <w:name w:val="xl90"/>
    <w:basedOn w:val="Norml"/>
    <w:rsid w:val="006C0F5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s="Times New Roman"/>
      <w:sz w:val="24"/>
      <w:szCs w:val="24"/>
    </w:rPr>
  </w:style>
  <w:style w:type="paragraph" w:customStyle="1" w:styleId="xl91">
    <w:name w:val="xl91"/>
    <w:basedOn w:val="Norml"/>
    <w:rsid w:val="006C0F5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s="Times New Roman"/>
      <w:sz w:val="24"/>
      <w:szCs w:val="24"/>
    </w:rPr>
  </w:style>
  <w:style w:type="paragraph" w:customStyle="1" w:styleId="xl92">
    <w:name w:val="xl92"/>
    <w:basedOn w:val="Norml"/>
    <w:rsid w:val="006C0F5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cs="Times New Roman"/>
      <w:color w:val="000000"/>
      <w:sz w:val="24"/>
      <w:szCs w:val="24"/>
    </w:rPr>
  </w:style>
  <w:style w:type="paragraph" w:customStyle="1" w:styleId="xl93">
    <w:name w:val="xl93"/>
    <w:basedOn w:val="Norml"/>
    <w:rsid w:val="006C0F5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94">
    <w:name w:val="xl94"/>
    <w:basedOn w:val="Norml"/>
    <w:rsid w:val="006C0F5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cs="Times New Roman"/>
      <w:sz w:val="24"/>
      <w:szCs w:val="24"/>
    </w:rPr>
  </w:style>
  <w:style w:type="paragraph" w:customStyle="1" w:styleId="xl95">
    <w:name w:val="xl95"/>
    <w:basedOn w:val="Norml"/>
    <w:rsid w:val="006C0F5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hAnsi="Times New Roman" w:cs="Times New Roman"/>
      <w:sz w:val="24"/>
      <w:szCs w:val="24"/>
    </w:rPr>
  </w:style>
  <w:style w:type="paragraph" w:customStyle="1" w:styleId="xl96">
    <w:name w:val="xl96"/>
    <w:basedOn w:val="Norml"/>
    <w:rsid w:val="006C0F54"/>
    <w:pPr>
      <w:spacing w:before="100" w:beforeAutospacing="1" w:after="100" w:afterAutospacing="1"/>
      <w:textAlignment w:val="top"/>
    </w:pPr>
    <w:rPr>
      <w:rFonts w:ascii="Times New Roman" w:hAnsi="Times New Roman" w:cs="Times New Roman"/>
      <w:b/>
      <w:bCs/>
      <w:sz w:val="24"/>
      <w:szCs w:val="24"/>
    </w:rPr>
  </w:style>
  <w:style w:type="paragraph" w:customStyle="1" w:styleId="xl97">
    <w:name w:val="xl97"/>
    <w:basedOn w:val="Norml"/>
    <w:rsid w:val="006C0F54"/>
    <w:pPr>
      <w:spacing w:before="100" w:beforeAutospacing="1" w:after="100" w:afterAutospacing="1"/>
    </w:pPr>
    <w:rPr>
      <w:rFonts w:ascii="Times New Roman" w:hAnsi="Times New Roman" w:cs="Times New Roman"/>
      <w:b/>
      <w:bCs/>
      <w:sz w:val="24"/>
      <w:szCs w:val="24"/>
    </w:rPr>
  </w:style>
  <w:style w:type="paragraph" w:customStyle="1" w:styleId="xl98">
    <w:name w:val="xl98"/>
    <w:basedOn w:val="Norml"/>
    <w:rsid w:val="006C0F5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cs="Times New Roman"/>
      <w:sz w:val="24"/>
      <w:szCs w:val="24"/>
    </w:rPr>
  </w:style>
  <w:style w:type="paragraph" w:customStyle="1" w:styleId="xl99">
    <w:name w:val="xl99"/>
    <w:basedOn w:val="Norml"/>
    <w:rsid w:val="006C0F54"/>
    <w:pPr>
      <w:spacing w:before="100" w:beforeAutospacing="1" w:after="100" w:afterAutospacing="1"/>
    </w:pPr>
    <w:rPr>
      <w:sz w:val="24"/>
      <w:szCs w:val="24"/>
    </w:rPr>
  </w:style>
  <w:style w:type="paragraph" w:customStyle="1" w:styleId="xl100">
    <w:name w:val="xl100"/>
    <w:basedOn w:val="Norml"/>
    <w:rsid w:val="006C0F54"/>
    <w:pPr>
      <w:spacing w:before="100" w:beforeAutospacing="1" w:after="100" w:afterAutospacing="1"/>
      <w:jc w:val="center"/>
    </w:pPr>
    <w:rPr>
      <w:sz w:val="24"/>
      <w:szCs w:val="24"/>
    </w:rPr>
  </w:style>
  <w:style w:type="paragraph" w:customStyle="1" w:styleId="xl101">
    <w:name w:val="xl101"/>
    <w:basedOn w:val="Norml"/>
    <w:rsid w:val="006C0F54"/>
    <w:pPr>
      <w:pBdr>
        <w:top w:val="single" w:sz="4" w:space="0" w:color="auto"/>
        <w:left w:val="single" w:sz="4" w:space="0" w:color="auto"/>
        <w:bottom w:val="single" w:sz="4" w:space="0" w:color="auto"/>
      </w:pBdr>
      <w:spacing w:before="100" w:beforeAutospacing="1" w:after="100" w:afterAutospacing="1"/>
      <w:jc w:val="center"/>
      <w:textAlignment w:val="top"/>
    </w:pPr>
    <w:rPr>
      <w:rFonts w:ascii="Times New Roman" w:hAnsi="Times New Roman" w:cs="Times New Roman"/>
      <w:sz w:val="24"/>
      <w:szCs w:val="24"/>
    </w:rPr>
  </w:style>
  <w:style w:type="paragraph" w:customStyle="1" w:styleId="xl102">
    <w:name w:val="xl102"/>
    <w:basedOn w:val="Norml"/>
    <w:rsid w:val="006C0F54"/>
    <w:pPr>
      <w:spacing w:before="100" w:beforeAutospacing="1" w:after="100" w:afterAutospacing="1"/>
      <w:textAlignment w:val="top"/>
    </w:pPr>
    <w:rPr>
      <w:rFonts w:ascii="Times New Roman" w:hAnsi="Times New Roman" w:cs="Times New Roman"/>
      <w:sz w:val="24"/>
      <w:szCs w:val="24"/>
    </w:rPr>
  </w:style>
  <w:style w:type="paragraph" w:customStyle="1" w:styleId="xl103">
    <w:name w:val="xl103"/>
    <w:basedOn w:val="Norml"/>
    <w:rsid w:val="006C0F5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hAnsi="Times New Roman" w:cs="Times New Roman"/>
      <w:b/>
      <w:bCs/>
      <w:sz w:val="24"/>
      <w:szCs w:val="24"/>
    </w:rPr>
  </w:style>
  <w:style w:type="paragraph" w:customStyle="1" w:styleId="xl104">
    <w:name w:val="xl104"/>
    <w:basedOn w:val="Norml"/>
    <w:rsid w:val="006C0F5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hAnsi="Times New Roman" w:cs="Times New Roman"/>
      <w:sz w:val="24"/>
      <w:szCs w:val="24"/>
    </w:rPr>
  </w:style>
  <w:style w:type="paragraph" w:customStyle="1" w:styleId="xl105">
    <w:name w:val="xl105"/>
    <w:basedOn w:val="Norml"/>
    <w:rsid w:val="006C0F5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s="Times New Roman"/>
      <w:sz w:val="24"/>
      <w:szCs w:val="24"/>
    </w:rPr>
  </w:style>
  <w:style w:type="paragraph" w:customStyle="1" w:styleId="xl106">
    <w:name w:val="xl106"/>
    <w:basedOn w:val="Norml"/>
    <w:rsid w:val="006C0F54"/>
    <w:pPr>
      <w:spacing w:before="100" w:beforeAutospacing="1" w:after="100" w:afterAutospacing="1"/>
      <w:jc w:val="right"/>
      <w:textAlignment w:val="top"/>
    </w:pPr>
    <w:rPr>
      <w:rFonts w:ascii="Times New Roman" w:hAnsi="Times New Roman" w:cs="Times New Roman"/>
      <w:sz w:val="24"/>
      <w:szCs w:val="24"/>
    </w:rPr>
  </w:style>
  <w:style w:type="paragraph" w:customStyle="1" w:styleId="xl107">
    <w:name w:val="xl107"/>
    <w:basedOn w:val="Norml"/>
    <w:rsid w:val="006C0F54"/>
    <w:pPr>
      <w:spacing w:before="100" w:beforeAutospacing="1" w:after="100" w:afterAutospacing="1"/>
    </w:pPr>
    <w:rPr>
      <w:rFonts w:ascii="Times New Roman" w:hAnsi="Times New Roman" w:cs="Times New Roman"/>
      <w:b/>
      <w:bCs/>
      <w:sz w:val="18"/>
      <w:szCs w:val="18"/>
    </w:rPr>
  </w:style>
  <w:style w:type="paragraph" w:customStyle="1" w:styleId="xl108">
    <w:name w:val="xl108"/>
    <w:basedOn w:val="Norml"/>
    <w:rsid w:val="006C0F54"/>
    <w:pPr>
      <w:spacing w:before="100" w:beforeAutospacing="1" w:after="100" w:afterAutospacing="1"/>
      <w:jc w:val="right"/>
    </w:pPr>
    <w:rPr>
      <w:rFonts w:ascii="Times New Roman" w:hAnsi="Times New Roman" w:cs="Times New Roman"/>
      <w:sz w:val="24"/>
      <w:szCs w:val="24"/>
    </w:rPr>
  </w:style>
  <w:style w:type="paragraph" w:customStyle="1" w:styleId="xl109">
    <w:name w:val="xl109"/>
    <w:basedOn w:val="Norml"/>
    <w:rsid w:val="006C0F5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s="Times New Roman"/>
      <w:sz w:val="24"/>
      <w:szCs w:val="24"/>
    </w:rPr>
  </w:style>
  <w:style w:type="paragraph" w:customStyle="1" w:styleId="xl110">
    <w:name w:val="xl110"/>
    <w:basedOn w:val="Norml"/>
    <w:rsid w:val="006C0F54"/>
    <w:pPr>
      <w:spacing w:before="100" w:beforeAutospacing="1" w:after="100" w:afterAutospacing="1"/>
    </w:pPr>
    <w:rPr>
      <w:rFonts w:ascii="Times New Roman" w:hAnsi="Times New Roman" w:cs="Times New Roman"/>
      <w:b/>
      <w:bCs/>
      <w:sz w:val="24"/>
      <w:szCs w:val="24"/>
    </w:rPr>
  </w:style>
  <w:style w:type="paragraph" w:customStyle="1" w:styleId="xl111">
    <w:name w:val="xl111"/>
    <w:basedOn w:val="Norml"/>
    <w:rsid w:val="006C0F5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s="Times New Roman"/>
      <w:sz w:val="24"/>
      <w:szCs w:val="24"/>
    </w:rPr>
  </w:style>
  <w:style w:type="paragraph" w:customStyle="1" w:styleId="xl112">
    <w:name w:val="xl112"/>
    <w:basedOn w:val="Norml"/>
    <w:rsid w:val="006C0F5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hAnsi="Times New Roman" w:cs="Times New Roman"/>
      <w:color w:val="000000"/>
      <w:sz w:val="24"/>
      <w:szCs w:val="24"/>
    </w:rPr>
  </w:style>
  <w:style w:type="paragraph" w:customStyle="1" w:styleId="xl113">
    <w:name w:val="xl113"/>
    <w:basedOn w:val="Norml"/>
    <w:rsid w:val="006C0F5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cs="Times New Roman"/>
      <w:b/>
      <w:bCs/>
      <w:sz w:val="24"/>
      <w:szCs w:val="24"/>
    </w:rPr>
  </w:style>
  <w:style w:type="paragraph" w:customStyle="1" w:styleId="xl114">
    <w:name w:val="xl114"/>
    <w:basedOn w:val="Norml"/>
    <w:rsid w:val="006C0F5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cs="Times New Roman"/>
      <w:sz w:val="24"/>
      <w:szCs w:val="24"/>
    </w:rPr>
  </w:style>
  <w:style w:type="paragraph" w:customStyle="1" w:styleId="xl115">
    <w:name w:val="xl115"/>
    <w:basedOn w:val="Norml"/>
    <w:rsid w:val="006C0F54"/>
    <w:pPr>
      <w:pBdr>
        <w:top w:val="single" w:sz="4" w:space="0" w:color="auto"/>
        <w:left w:val="single" w:sz="4" w:space="0" w:color="auto"/>
        <w:bottom w:val="single" w:sz="4" w:space="0" w:color="auto"/>
      </w:pBdr>
      <w:spacing w:before="100" w:beforeAutospacing="1" w:after="100" w:afterAutospacing="1"/>
    </w:pPr>
    <w:rPr>
      <w:rFonts w:ascii="Times New Roman" w:hAnsi="Times New Roman" w:cs="Times New Roman"/>
      <w:sz w:val="24"/>
      <w:szCs w:val="24"/>
    </w:rPr>
  </w:style>
  <w:style w:type="paragraph" w:customStyle="1" w:styleId="xl116">
    <w:name w:val="xl116"/>
    <w:basedOn w:val="Norml"/>
    <w:rsid w:val="006C0F54"/>
    <w:pPr>
      <w:pBdr>
        <w:left w:val="single" w:sz="8" w:space="0" w:color="auto"/>
      </w:pBdr>
      <w:spacing w:before="100" w:beforeAutospacing="1" w:after="100" w:afterAutospacing="1"/>
      <w:textAlignment w:val="top"/>
    </w:pPr>
    <w:rPr>
      <w:rFonts w:ascii="Times New Roman" w:hAnsi="Times New Roman" w:cs="Times New Roman"/>
      <w:sz w:val="24"/>
      <w:szCs w:val="24"/>
    </w:rPr>
  </w:style>
  <w:style w:type="paragraph" w:customStyle="1" w:styleId="xl117">
    <w:name w:val="xl117"/>
    <w:basedOn w:val="Norml"/>
    <w:rsid w:val="006C0F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hAnsi="Times New Roman" w:cs="Times New Roman"/>
      <w:sz w:val="24"/>
      <w:szCs w:val="24"/>
    </w:rPr>
  </w:style>
  <w:style w:type="paragraph" w:customStyle="1" w:styleId="xl118">
    <w:name w:val="xl118"/>
    <w:basedOn w:val="Norml"/>
    <w:rsid w:val="006C0F54"/>
    <w:pPr>
      <w:spacing w:before="100" w:beforeAutospacing="1" w:after="100" w:afterAutospacing="1"/>
      <w:jc w:val="center"/>
    </w:pPr>
    <w:rPr>
      <w:rFonts w:ascii="Times New Roman" w:hAnsi="Times New Roman" w:cs="Times New Roman"/>
      <w:sz w:val="24"/>
      <w:szCs w:val="24"/>
    </w:rPr>
  </w:style>
  <w:style w:type="paragraph" w:customStyle="1" w:styleId="xl119">
    <w:name w:val="xl119"/>
    <w:basedOn w:val="Norml"/>
    <w:rsid w:val="006C0F54"/>
    <w:pPr>
      <w:spacing w:before="100" w:beforeAutospacing="1" w:after="100" w:afterAutospacing="1"/>
      <w:jc w:val="center"/>
    </w:pPr>
    <w:rPr>
      <w:rFonts w:ascii="Times New Roman" w:hAnsi="Times New Roman" w:cs="Times New Roman"/>
      <w:b/>
      <w:bCs/>
      <w:sz w:val="28"/>
      <w:szCs w:val="28"/>
    </w:rPr>
  </w:style>
  <w:style w:type="paragraph" w:customStyle="1" w:styleId="xl120">
    <w:name w:val="xl120"/>
    <w:basedOn w:val="Norml"/>
    <w:rsid w:val="006C0F54"/>
    <w:pPr>
      <w:pBdr>
        <w:top w:val="single" w:sz="4" w:space="0" w:color="auto"/>
        <w:left w:val="single" w:sz="4" w:space="0" w:color="auto"/>
        <w:bottom w:val="single" w:sz="4" w:space="0" w:color="auto"/>
      </w:pBdr>
      <w:spacing w:before="100" w:beforeAutospacing="1" w:after="100" w:afterAutospacing="1"/>
      <w:jc w:val="center"/>
      <w:textAlignment w:val="top"/>
    </w:pPr>
    <w:rPr>
      <w:rFonts w:ascii="Times New Roman" w:hAnsi="Times New Roman" w:cs="Times New Roman"/>
      <w:color w:val="000000"/>
      <w:sz w:val="24"/>
      <w:szCs w:val="24"/>
    </w:rPr>
  </w:style>
  <w:style w:type="paragraph" w:customStyle="1" w:styleId="xl121">
    <w:name w:val="xl121"/>
    <w:basedOn w:val="Norml"/>
    <w:rsid w:val="006C0F54"/>
    <w:pPr>
      <w:pBdr>
        <w:top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cs="Times New Roman"/>
      <w:color w:val="000000"/>
      <w:sz w:val="24"/>
      <w:szCs w:val="24"/>
    </w:rPr>
  </w:style>
  <w:style w:type="paragraph" w:customStyle="1" w:styleId="xl122">
    <w:name w:val="xl122"/>
    <w:basedOn w:val="Norml"/>
    <w:rsid w:val="006C0F54"/>
    <w:pPr>
      <w:pBdr>
        <w:top w:val="single" w:sz="4" w:space="0" w:color="auto"/>
        <w:left w:val="single" w:sz="4" w:space="0" w:color="auto"/>
        <w:right w:val="single" w:sz="4" w:space="0" w:color="auto"/>
      </w:pBdr>
      <w:spacing w:before="100" w:beforeAutospacing="1" w:after="100" w:afterAutospacing="1"/>
      <w:jc w:val="center"/>
      <w:textAlignment w:val="top"/>
    </w:pPr>
    <w:rPr>
      <w:rFonts w:ascii="Times New Roman" w:hAnsi="Times New Roman" w:cs="Times New Roman"/>
      <w:color w:val="000000"/>
      <w:sz w:val="24"/>
      <w:szCs w:val="24"/>
    </w:rPr>
  </w:style>
  <w:style w:type="paragraph" w:customStyle="1" w:styleId="xl123">
    <w:name w:val="xl123"/>
    <w:basedOn w:val="Norml"/>
    <w:rsid w:val="006C0F54"/>
    <w:pPr>
      <w:pBdr>
        <w:left w:val="single" w:sz="4" w:space="0" w:color="auto"/>
        <w:right w:val="single" w:sz="4" w:space="0" w:color="auto"/>
      </w:pBdr>
      <w:spacing w:before="100" w:beforeAutospacing="1" w:after="100" w:afterAutospacing="1"/>
      <w:jc w:val="center"/>
      <w:textAlignment w:val="top"/>
    </w:pPr>
    <w:rPr>
      <w:rFonts w:ascii="Times New Roman" w:hAnsi="Times New Roman" w:cs="Times New Roman"/>
      <w:color w:val="000000"/>
      <w:sz w:val="24"/>
      <w:szCs w:val="24"/>
    </w:rPr>
  </w:style>
  <w:style w:type="paragraph" w:customStyle="1" w:styleId="xl124">
    <w:name w:val="xl124"/>
    <w:basedOn w:val="Norml"/>
    <w:rsid w:val="006C0F54"/>
    <w:pPr>
      <w:pBdr>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cs="Times New Roman"/>
      <w:color w:val="000000"/>
      <w:sz w:val="24"/>
      <w:szCs w:val="24"/>
    </w:rPr>
  </w:style>
  <w:style w:type="paragraph" w:customStyle="1" w:styleId="xl125">
    <w:name w:val="xl125"/>
    <w:basedOn w:val="Norml"/>
    <w:rsid w:val="006C0F54"/>
    <w:pPr>
      <w:spacing w:before="100" w:beforeAutospacing="1" w:after="100" w:afterAutospacing="1"/>
      <w:textAlignment w:val="center"/>
    </w:pPr>
    <w:rPr>
      <w:rFonts w:ascii="Times New Roman" w:hAnsi="Times New Roman" w:cs="Times New Roman"/>
      <w:b/>
      <w:bCs/>
      <w:sz w:val="18"/>
      <w:szCs w:val="18"/>
    </w:rPr>
  </w:style>
  <w:style w:type="paragraph" w:customStyle="1" w:styleId="xl126">
    <w:name w:val="xl126"/>
    <w:basedOn w:val="Norml"/>
    <w:rsid w:val="006C0F54"/>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cs="Times New Roman"/>
      <w:sz w:val="24"/>
      <w:szCs w:val="24"/>
    </w:rPr>
  </w:style>
  <w:style w:type="paragraph" w:customStyle="1" w:styleId="xl127">
    <w:name w:val="xl127"/>
    <w:basedOn w:val="Norml"/>
    <w:rsid w:val="006C0F54"/>
    <w:pPr>
      <w:pBdr>
        <w:top w:val="single" w:sz="4" w:space="0" w:color="auto"/>
        <w:bottom w:val="single" w:sz="4" w:space="0" w:color="auto"/>
      </w:pBdr>
      <w:spacing w:before="100" w:beforeAutospacing="1" w:after="100" w:afterAutospacing="1"/>
      <w:jc w:val="center"/>
      <w:textAlignment w:val="center"/>
    </w:pPr>
    <w:rPr>
      <w:rFonts w:ascii="Times New Roman" w:hAnsi="Times New Roman" w:cs="Times New Roman"/>
      <w:sz w:val="24"/>
      <w:szCs w:val="24"/>
    </w:rPr>
  </w:style>
  <w:style w:type="paragraph" w:customStyle="1" w:styleId="xl128">
    <w:name w:val="xl128"/>
    <w:basedOn w:val="Norml"/>
    <w:rsid w:val="006C0F54"/>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 w:val="24"/>
      <w:szCs w:val="24"/>
    </w:rPr>
  </w:style>
  <w:style w:type="paragraph" w:customStyle="1" w:styleId="xl129">
    <w:name w:val="xl129"/>
    <w:basedOn w:val="Norml"/>
    <w:rsid w:val="006C0F54"/>
    <w:pPr>
      <w:pBdr>
        <w:top w:val="single" w:sz="4" w:space="0" w:color="auto"/>
        <w:left w:val="single" w:sz="4" w:space="0" w:color="auto"/>
        <w:bottom w:val="single" w:sz="4" w:space="0" w:color="auto"/>
      </w:pBdr>
      <w:spacing w:before="100" w:beforeAutospacing="1" w:after="100" w:afterAutospacing="1"/>
      <w:jc w:val="center"/>
    </w:pPr>
    <w:rPr>
      <w:rFonts w:ascii="Times New Roman" w:hAnsi="Times New Roman" w:cs="Times New Roman"/>
      <w:sz w:val="24"/>
      <w:szCs w:val="24"/>
    </w:rPr>
  </w:style>
  <w:style w:type="paragraph" w:customStyle="1" w:styleId="xl130">
    <w:name w:val="xl130"/>
    <w:basedOn w:val="Norml"/>
    <w:rsid w:val="006C0F54"/>
    <w:pPr>
      <w:pBdr>
        <w:top w:val="single" w:sz="4" w:space="0" w:color="auto"/>
        <w:bottom w:val="single" w:sz="4" w:space="0" w:color="auto"/>
      </w:pBdr>
      <w:spacing w:before="100" w:beforeAutospacing="1" w:after="100" w:afterAutospacing="1"/>
      <w:jc w:val="center"/>
    </w:pPr>
    <w:rPr>
      <w:rFonts w:ascii="Times New Roman" w:hAnsi="Times New Roman" w:cs="Times New Roman"/>
      <w:sz w:val="24"/>
      <w:szCs w:val="24"/>
    </w:rPr>
  </w:style>
  <w:style w:type="paragraph" w:customStyle="1" w:styleId="xl131">
    <w:name w:val="xl131"/>
    <w:basedOn w:val="Norml"/>
    <w:rsid w:val="006C0F54"/>
    <w:pPr>
      <w:pBdr>
        <w:top w:val="single" w:sz="4" w:space="0" w:color="auto"/>
        <w:bottom w:val="single" w:sz="4" w:space="0" w:color="auto"/>
        <w:right w:val="single" w:sz="4" w:space="0" w:color="auto"/>
      </w:pBdr>
      <w:spacing w:before="100" w:beforeAutospacing="1" w:after="100" w:afterAutospacing="1"/>
      <w:jc w:val="center"/>
    </w:pPr>
    <w:rPr>
      <w:rFonts w:ascii="Times New Roman" w:hAnsi="Times New Roman" w:cs="Times New Roman"/>
      <w:sz w:val="24"/>
      <w:szCs w:val="24"/>
    </w:rPr>
  </w:style>
  <w:style w:type="paragraph" w:customStyle="1" w:styleId="xl132">
    <w:name w:val="xl132"/>
    <w:basedOn w:val="Norml"/>
    <w:rsid w:val="006C0F54"/>
    <w:pPr>
      <w:pBdr>
        <w:bottom w:val="single" w:sz="4" w:space="0" w:color="auto"/>
      </w:pBdr>
      <w:spacing w:before="100" w:beforeAutospacing="1" w:after="100" w:afterAutospacing="1"/>
    </w:pPr>
    <w:rPr>
      <w:rFonts w:ascii="Times New Roman" w:hAnsi="Times New Roman" w:cs="Times New Roman"/>
      <w:sz w:val="24"/>
      <w:szCs w:val="24"/>
    </w:rPr>
  </w:style>
  <w:style w:type="paragraph" w:customStyle="1" w:styleId="xl133">
    <w:name w:val="xl133"/>
    <w:basedOn w:val="Norml"/>
    <w:rsid w:val="006C0F5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rFonts w:ascii="Times New Roman" w:hAnsi="Times New Roman" w:cs="Times New Roman"/>
      <w:color w:val="000000"/>
      <w:sz w:val="24"/>
      <w:szCs w:val="24"/>
    </w:rPr>
  </w:style>
  <w:style w:type="paragraph" w:customStyle="1" w:styleId="xl134">
    <w:name w:val="xl134"/>
    <w:basedOn w:val="Norml"/>
    <w:rsid w:val="006C0F54"/>
    <w:pPr>
      <w:pBdr>
        <w:left w:val="single" w:sz="4" w:space="0" w:color="auto"/>
        <w:right w:val="single" w:sz="4" w:space="0" w:color="auto"/>
      </w:pBdr>
      <w:shd w:val="clear" w:color="000000" w:fill="FFFFFF"/>
      <w:spacing w:before="100" w:beforeAutospacing="1" w:after="100" w:afterAutospacing="1"/>
      <w:jc w:val="center"/>
      <w:textAlignment w:val="top"/>
    </w:pPr>
    <w:rPr>
      <w:rFonts w:ascii="Times New Roman" w:hAnsi="Times New Roman" w:cs="Times New Roman"/>
      <w:color w:val="000000"/>
      <w:sz w:val="24"/>
      <w:szCs w:val="24"/>
    </w:rPr>
  </w:style>
  <w:style w:type="paragraph" w:customStyle="1" w:styleId="xl135">
    <w:name w:val="xl135"/>
    <w:basedOn w:val="Norml"/>
    <w:rsid w:val="006C0F5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Times New Roman" w:hAnsi="Times New Roman" w:cs="Times New Roman"/>
      <w:color w:val="000000"/>
      <w:sz w:val="24"/>
      <w:szCs w:val="24"/>
    </w:rPr>
  </w:style>
  <w:style w:type="paragraph" w:customStyle="1" w:styleId="xl136">
    <w:name w:val="xl136"/>
    <w:basedOn w:val="Norml"/>
    <w:rsid w:val="006C0F54"/>
    <w:pPr>
      <w:pBdr>
        <w:top w:val="single" w:sz="4" w:space="0" w:color="auto"/>
        <w:bottom w:val="single" w:sz="4" w:space="0" w:color="auto"/>
      </w:pBdr>
      <w:spacing w:before="100" w:beforeAutospacing="1" w:after="100" w:afterAutospacing="1"/>
      <w:jc w:val="center"/>
      <w:textAlignment w:val="top"/>
    </w:pPr>
    <w:rPr>
      <w:rFonts w:ascii="Times New Roman" w:hAnsi="Times New Roman" w:cs="Times New Roman"/>
      <w:sz w:val="24"/>
      <w:szCs w:val="24"/>
    </w:rPr>
  </w:style>
  <w:style w:type="paragraph" w:customStyle="1" w:styleId="xl137">
    <w:name w:val="xl137"/>
    <w:basedOn w:val="Norml"/>
    <w:rsid w:val="006C0F54"/>
    <w:pPr>
      <w:pBdr>
        <w:top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A2DAD"/>
    <w:pPr>
      <w:spacing w:after="0" w:line="240" w:lineRule="auto"/>
    </w:pPr>
    <w:rPr>
      <w:rFonts w:ascii="Arial" w:eastAsia="Times New Roman" w:hAnsi="Arial" w:cs="Arial"/>
      <w:sz w:val="20"/>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Cm">
    <w:name w:val="Title"/>
    <w:basedOn w:val="Norml"/>
    <w:link w:val="CmChar"/>
    <w:qFormat/>
    <w:rsid w:val="002A2DAD"/>
    <w:pPr>
      <w:jc w:val="center"/>
    </w:pPr>
    <w:rPr>
      <w:rFonts w:ascii="Times New Roman" w:hAnsi="Times New Roman"/>
      <w:b/>
      <w:sz w:val="24"/>
    </w:rPr>
  </w:style>
  <w:style w:type="character" w:customStyle="1" w:styleId="CmChar">
    <w:name w:val="Cím Char"/>
    <w:basedOn w:val="Bekezdsalapbettpusa"/>
    <w:link w:val="Cm"/>
    <w:rsid w:val="002A2DAD"/>
    <w:rPr>
      <w:rFonts w:ascii="Times New Roman" w:eastAsia="Times New Roman" w:hAnsi="Times New Roman" w:cs="Arial"/>
      <w:b/>
      <w:sz w:val="24"/>
      <w:szCs w:val="20"/>
      <w:lang w:eastAsia="hu-HU"/>
    </w:rPr>
  </w:style>
  <w:style w:type="character" w:styleId="Hiperhivatkozs">
    <w:name w:val="Hyperlink"/>
    <w:uiPriority w:val="99"/>
    <w:rsid w:val="002A2DAD"/>
    <w:rPr>
      <w:color w:val="0000FF"/>
      <w:u w:val="single"/>
    </w:rPr>
  </w:style>
  <w:style w:type="paragraph" w:styleId="Listaszerbekezds">
    <w:name w:val="List Paragraph"/>
    <w:basedOn w:val="Norml"/>
    <w:uiPriority w:val="34"/>
    <w:qFormat/>
    <w:rsid w:val="002A2DAD"/>
    <w:pPr>
      <w:ind w:left="720"/>
      <w:contextualSpacing/>
    </w:pPr>
  </w:style>
  <w:style w:type="paragraph" w:styleId="Buborkszveg">
    <w:name w:val="Balloon Text"/>
    <w:basedOn w:val="Norml"/>
    <w:link w:val="BuborkszvegChar"/>
    <w:uiPriority w:val="99"/>
    <w:semiHidden/>
    <w:unhideWhenUsed/>
    <w:rsid w:val="002A2DAD"/>
    <w:rPr>
      <w:rFonts w:ascii="Tahoma" w:hAnsi="Tahoma" w:cs="Tahoma"/>
      <w:sz w:val="16"/>
      <w:szCs w:val="16"/>
    </w:rPr>
  </w:style>
  <w:style w:type="character" w:customStyle="1" w:styleId="BuborkszvegChar">
    <w:name w:val="Buborékszöveg Char"/>
    <w:basedOn w:val="Bekezdsalapbettpusa"/>
    <w:link w:val="Buborkszveg"/>
    <w:uiPriority w:val="99"/>
    <w:semiHidden/>
    <w:rsid w:val="002A2DAD"/>
    <w:rPr>
      <w:rFonts w:ascii="Tahoma" w:eastAsia="Times New Roman" w:hAnsi="Tahoma" w:cs="Tahoma"/>
      <w:sz w:val="16"/>
      <w:szCs w:val="16"/>
      <w:lang w:eastAsia="hu-HU"/>
    </w:rPr>
  </w:style>
  <w:style w:type="paragraph" w:styleId="lfej">
    <w:name w:val="header"/>
    <w:basedOn w:val="Norml"/>
    <w:link w:val="lfejChar"/>
    <w:uiPriority w:val="99"/>
    <w:unhideWhenUsed/>
    <w:rsid w:val="006C0F54"/>
    <w:pPr>
      <w:tabs>
        <w:tab w:val="center" w:pos="4536"/>
        <w:tab w:val="right" w:pos="9072"/>
      </w:tabs>
    </w:pPr>
  </w:style>
  <w:style w:type="character" w:customStyle="1" w:styleId="lfejChar">
    <w:name w:val="Élőfej Char"/>
    <w:basedOn w:val="Bekezdsalapbettpusa"/>
    <w:link w:val="lfej"/>
    <w:uiPriority w:val="99"/>
    <w:rsid w:val="006C0F54"/>
    <w:rPr>
      <w:rFonts w:ascii="Arial" w:eastAsia="Times New Roman" w:hAnsi="Arial" w:cs="Arial"/>
      <w:sz w:val="20"/>
      <w:szCs w:val="20"/>
      <w:lang w:eastAsia="hu-HU"/>
    </w:rPr>
  </w:style>
  <w:style w:type="paragraph" w:styleId="llb">
    <w:name w:val="footer"/>
    <w:basedOn w:val="Norml"/>
    <w:link w:val="llbChar"/>
    <w:uiPriority w:val="99"/>
    <w:unhideWhenUsed/>
    <w:rsid w:val="006C0F54"/>
    <w:pPr>
      <w:tabs>
        <w:tab w:val="center" w:pos="4536"/>
        <w:tab w:val="right" w:pos="9072"/>
      </w:tabs>
    </w:pPr>
  </w:style>
  <w:style w:type="character" w:customStyle="1" w:styleId="llbChar">
    <w:name w:val="Élőláb Char"/>
    <w:basedOn w:val="Bekezdsalapbettpusa"/>
    <w:link w:val="llb"/>
    <w:uiPriority w:val="99"/>
    <w:rsid w:val="006C0F54"/>
    <w:rPr>
      <w:rFonts w:ascii="Arial" w:eastAsia="Times New Roman" w:hAnsi="Arial" w:cs="Arial"/>
      <w:sz w:val="20"/>
      <w:szCs w:val="20"/>
      <w:lang w:eastAsia="hu-HU"/>
    </w:rPr>
  </w:style>
  <w:style w:type="character" w:styleId="Mrltotthiperhivatkozs">
    <w:name w:val="FollowedHyperlink"/>
    <w:basedOn w:val="Bekezdsalapbettpusa"/>
    <w:uiPriority w:val="99"/>
    <w:semiHidden/>
    <w:unhideWhenUsed/>
    <w:rsid w:val="006C0F54"/>
    <w:rPr>
      <w:color w:val="800080"/>
      <w:u w:val="single"/>
    </w:rPr>
  </w:style>
  <w:style w:type="paragraph" w:customStyle="1" w:styleId="font5">
    <w:name w:val="font5"/>
    <w:basedOn w:val="Norml"/>
    <w:rsid w:val="006C0F54"/>
    <w:pPr>
      <w:spacing w:before="100" w:beforeAutospacing="1" w:after="100" w:afterAutospacing="1"/>
    </w:pPr>
    <w:rPr>
      <w:rFonts w:ascii="Times New Roman" w:hAnsi="Times New Roman" w:cs="Times New Roman"/>
    </w:rPr>
  </w:style>
  <w:style w:type="paragraph" w:customStyle="1" w:styleId="font6">
    <w:name w:val="font6"/>
    <w:basedOn w:val="Norml"/>
    <w:rsid w:val="006C0F54"/>
    <w:pPr>
      <w:spacing w:before="100" w:beforeAutospacing="1" w:after="100" w:afterAutospacing="1"/>
    </w:pPr>
    <w:rPr>
      <w:rFonts w:ascii="Times New Roman" w:hAnsi="Times New Roman" w:cs="Times New Roman"/>
      <w:sz w:val="14"/>
      <w:szCs w:val="14"/>
    </w:rPr>
  </w:style>
  <w:style w:type="paragraph" w:customStyle="1" w:styleId="xl66">
    <w:name w:val="xl66"/>
    <w:basedOn w:val="Norml"/>
    <w:rsid w:val="006C0F54"/>
    <w:pPr>
      <w:spacing w:before="100" w:beforeAutospacing="1" w:after="100" w:afterAutospacing="1"/>
      <w:jc w:val="both"/>
    </w:pPr>
    <w:rPr>
      <w:rFonts w:ascii="Times New Roman" w:hAnsi="Times New Roman" w:cs="Times New Roman"/>
      <w:sz w:val="24"/>
      <w:szCs w:val="24"/>
    </w:rPr>
  </w:style>
  <w:style w:type="paragraph" w:customStyle="1" w:styleId="xl67">
    <w:name w:val="xl67"/>
    <w:basedOn w:val="Norml"/>
    <w:rsid w:val="006C0F54"/>
    <w:pPr>
      <w:spacing w:before="100" w:beforeAutospacing="1" w:after="100" w:afterAutospacing="1"/>
    </w:pPr>
    <w:rPr>
      <w:rFonts w:ascii="Times New Roman" w:hAnsi="Times New Roman" w:cs="Times New Roman"/>
      <w:sz w:val="24"/>
      <w:szCs w:val="24"/>
    </w:rPr>
  </w:style>
  <w:style w:type="paragraph" w:customStyle="1" w:styleId="xl68">
    <w:name w:val="xl68"/>
    <w:basedOn w:val="Norml"/>
    <w:rsid w:val="006C0F54"/>
    <w:pPr>
      <w:spacing w:before="100" w:beforeAutospacing="1" w:after="100" w:afterAutospacing="1"/>
      <w:jc w:val="both"/>
    </w:pPr>
    <w:rPr>
      <w:rFonts w:ascii="Times New Roman" w:hAnsi="Times New Roman" w:cs="Times New Roman"/>
      <w:color w:val="000000"/>
      <w:sz w:val="24"/>
      <w:szCs w:val="24"/>
    </w:rPr>
  </w:style>
  <w:style w:type="paragraph" w:customStyle="1" w:styleId="xl69">
    <w:name w:val="xl69"/>
    <w:basedOn w:val="Norml"/>
    <w:rsid w:val="006C0F54"/>
    <w:pPr>
      <w:spacing w:before="100" w:beforeAutospacing="1" w:after="100" w:afterAutospacing="1"/>
      <w:textAlignment w:val="top"/>
    </w:pPr>
    <w:rPr>
      <w:rFonts w:ascii="Times New Roman" w:hAnsi="Times New Roman" w:cs="Times New Roman"/>
      <w:color w:val="000000"/>
      <w:sz w:val="24"/>
      <w:szCs w:val="24"/>
    </w:rPr>
  </w:style>
  <w:style w:type="paragraph" w:customStyle="1" w:styleId="xl70">
    <w:name w:val="xl70"/>
    <w:basedOn w:val="Norml"/>
    <w:rsid w:val="006C0F54"/>
    <w:pPr>
      <w:spacing w:before="100" w:beforeAutospacing="1" w:after="100" w:afterAutospacing="1"/>
      <w:textAlignment w:val="center"/>
    </w:pPr>
    <w:rPr>
      <w:rFonts w:ascii="Times New Roman" w:hAnsi="Times New Roman" w:cs="Times New Roman"/>
      <w:sz w:val="24"/>
      <w:szCs w:val="24"/>
    </w:rPr>
  </w:style>
  <w:style w:type="paragraph" w:customStyle="1" w:styleId="xl71">
    <w:name w:val="xl71"/>
    <w:basedOn w:val="Norml"/>
    <w:rsid w:val="006C0F54"/>
    <w:pPr>
      <w:spacing w:before="100" w:beforeAutospacing="1" w:after="100" w:afterAutospacing="1"/>
    </w:pPr>
    <w:rPr>
      <w:rFonts w:ascii="Times New Roman" w:hAnsi="Times New Roman" w:cs="Times New Roman"/>
      <w:sz w:val="24"/>
      <w:szCs w:val="24"/>
    </w:rPr>
  </w:style>
  <w:style w:type="paragraph" w:customStyle="1" w:styleId="xl72">
    <w:name w:val="xl72"/>
    <w:basedOn w:val="Norml"/>
    <w:rsid w:val="006C0F5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cs="Times New Roman"/>
      <w:sz w:val="24"/>
      <w:szCs w:val="24"/>
    </w:rPr>
  </w:style>
  <w:style w:type="paragraph" w:customStyle="1" w:styleId="xl73">
    <w:name w:val="xl73"/>
    <w:basedOn w:val="Norml"/>
    <w:rsid w:val="006C0F5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Times New Roman" w:hAnsi="Times New Roman" w:cs="Times New Roman"/>
      <w:sz w:val="24"/>
      <w:szCs w:val="24"/>
    </w:rPr>
  </w:style>
  <w:style w:type="paragraph" w:customStyle="1" w:styleId="xl74">
    <w:name w:val="xl74"/>
    <w:basedOn w:val="Norml"/>
    <w:rsid w:val="006C0F54"/>
    <w:pPr>
      <w:spacing w:before="100" w:beforeAutospacing="1" w:after="100" w:afterAutospacing="1"/>
      <w:textAlignment w:val="top"/>
    </w:pPr>
    <w:rPr>
      <w:rFonts w:ascii="Times New Roman" w:hAnsi="Times New Roman" w:cs="Times New Roman"/>
      <w:sz w:val="24"/>
      <w:szCs w:val="24"/>
    </w:rPr>
  </w:style>
  <w:style w:type="paragraph" w:customStyle="1" w:styleId="xl75">
    <w:name w:val="xl75"/>
    <w:basedOn w:val="Norml"/>
    <w:rsid w:val="006C0F54"/>
    <w:pPr>
      <w:spacing w:before="100" w:beforeAutospacing="1" w:after="100" w:afterAutospacing="1"/>
      <w:jc w:val="center"/>
      <w:textAlignment w:val="top"/>
    </w:pPr>
    <w:rPr>
      <w:rFonts w:ascii="Times New Roman" w:hAnsi="Times New Roman" w:cs="Times New Roman"/>
      <w:sz w:val="24"/>
      <w:szCs w:val="24"/>
    </w:rPr>
  </w:style>
  <w:style w:type="paragraph" w:customStyle="1" w:styleId="xl76">
    <w:name w:val="xl76"/>
    <w:basedOn w:val="Norml"/>
    <w:rsid w:val="006C0F54"/>
    <w:pPr>
      <w:spacing w:before="100" w:beforeAutospacing="1" w:after="100" w:afterAutospacing="1"/>
    </w:pPr>
    <w:rPr>
      <w:rFonts w:ascii="Times New Roman" w:hAnsi="Times New Roman" w:cs="Times New Roman"/>
      <w:sz w:val="24"/>
      <w:szCs w:val="24"/>
    </w:rPr>
  </w:style>
  <w:style w:type="paragraph" w:customStyle="1" w:styleId="xl77">
    <w:name w:val="xl77"/>
    <w:basedOn w:val="Norml"/>
    <w:rsid w:val="006C0F5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s="Times New Roman"/>
      <w:sz w:val="24"/>
      <w:szCs w:val="24"/>
    </w:rPr>
  </w:style>
  <w:style w:type="paragraph" w:customStyle="1" w:styleId="xl78">
    <w:name w:val="xl78"/>
    <w:basedOn w:val="Norml"/>
    <w:rsid w:val="006C0F5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cs="Times New Roman"/>
      <w:sz w:val="24"/>
      <w:szCs w:val="24"/>
    </w:rPr>
  </w:style>
  <w:style w:type="paragraph" w:customStyle="1" w:styleId="xl79">
    <w:name w:val="xl79"/>
    <w:basedOn w:val="Norml"/>
    <w:rsid w:val="006C0F5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cs="Times New Roman"/>
      <w:color w:val="000000"/>
      <w:sz w:val="24"/>
      <w:szCs w:val="24"/>
    </w:rPr>
  </w:style>
  <w:style w:type="paragraph" w:customStyle="1" w:styleId="xl80">
    <w:name w:val="xl80"/>
    <w:basedOn w:val="Norml"/>
    <w:rsid w:val="006C0F5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s="Times New Roman"/>
      <w:sz w:val="24"/>
      <w:szCs w:val="24"/>
    </w:rPr>
  </w:style>
  <w:style w:type="paragraph" w:customStyle="1" w:styleId="xl81">
    <w:name w:val="xl81"/>
    <w:basedOn w:val="Norml"/>
    <w:rsid w:val="006C0F5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cs="Times New Roman"/>
      <w:sz w:val="24"/>
      <w:szCs w:val="24"/>
    </w:rPr>
  </w:style>
  <w:style w:type="paragraph" w:customStyle="1" w:styleId="xl82">
    <w:name w:val="xl82"/>
    <w:basedOn w:val="Norml"/>
    <w:rsid w:val="006C0F54"/>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Times New Roman" w:hAnsi="Times New Roman" w:cs="Times New Roman"/>
      <w:sz w:val="24"/>
      <w:szCs w:val="24"/>
    </w:rPr>
  </w:style>
  <w:style w:type="paragraph" w:customStyle="1" w:styleId="xl83">
    <w:name w:val="xl83"/>
    <w:basedOn w:val="Norml"/>
    <w:rsid w:val="006C0F5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cs="Times New Roman"/>
      <w:color w:val="000000"/>
      <w:sz w:val="24"/>
      <w:szCs w:val="24"/>
    </w:rPr>
  </w:style>
  <w:style w:type="paragraph" w:customStyle="1" w:styleId="xl84">
    <w:name w:val="xl84"/>
    <w:basedOn w:val="Norml"/>
    <w:rsid w:val="006C0F5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 w:val="24"/>
      <w:szCs w:val="24"/>
    </w:rPr>
  </w:style>
  <w:style w:type="paragraph" w:customStyle="1" w:styleId="xl85">
    <w:name w:val="xl85"/>
    <w:basedOn w:val="Norml"/>
    <w:rsid w:val="006C0F5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 w:val="24"/>
      <w:szCs w:val="24"/>
    </w:rPr>
  </w:style>
  <w:style w:type="paragraph" w:customStyle="1" w:styleId="xl86">
    <w:name w:val="xl86"/>
    <w:basedOn w:val="Norml"/>
    <w:rsid w:val="006C0F5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s="Times New Roman"/>
      <w:color w:val="000000"/>
      <w:sz w:val="24"/>
      <w:szCs w:val="24"/>
    </w:rPr>
  </w:style>
  <w:style w:type="paragraph" w:customStyle="1" w:styleId="xl87">
    <w:name w:val="xl87"/>
    <w:basedOn w:val="Norml"/>
    <w:rsid w:val="006C0F5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cs="Times New Roman"/>
      <w:sz w:val="24"/>
      <w:szCs w:val="24"/>
    </w:rPr>
  </w:style>
  <w:style w:type="paragraph" w:customStyle="1" w:styleId="xl88">
    <w:name w:val="xl88"/>
    <w:basedOn w:val="Norml"/>
    <w:rsid w:val="006C0F5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s="Times New Roman"/>
      <w:sz w:val="24"/>
      <w:szCs w:val="24"/>
    </w:rPr>
  </w:style>
  <w:style w:type="paragraph" w:customStyle="1" w:styleId="xl89">
    <w:name w:val="xl89"/>
    <w:basedOn w:val="Norml"/>
    <w:rsid w:val="006C0F5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s="Times New Roman"/>
      <w:color w:val="000000"/>
      <w:sz w:val="24"/>
      <w:szCs w:val="24"/>
    </w:rPr>
  </w:style>
  <w:style w:type="paragraph" w:customStyle="1" w:styleId="xl90">
    <w:name w:val="xl90"/>
    <w:basedOn w:val="Norml"/>
    <w:rsid w:val="006C0F5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s="Times New Roman"/>
      <w:sz w:val="24"/>
      <w:szCs w:val="24"/>
    </w:rPr>
  </w:style>
  <w:style w:type="paragraph" w:customStyle="1" w:styleId="xl91">
    <w:name w:val="xl91"/>
    <w:basedOn w:val="Norml"/>
    <w:rsid w:val="006C0F5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s="Times New Roman"/>
      <w:sz w:val="24"/>
      <w:szCs w:val="24"/>
    </w:rPr>
  </w:style>
  <w:style w:type="paragraph" w:customStyle="1" w:styleId="xl92">
    <w:name w:val="xl92"/>
    <w:basedOn w:val="Norml"/>
    <w:rsid w:val="006C0F5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cs="Times New Roman"/>
      <w:color w:val="000000"/>
      <w:sz w:val="24"/>
      <w:szCs w:val="24"/>
    </w:rPr>
  </w:style>
  <w:style w:type="paragraph" w:customStyle="1" w:styleId="xl93">
    <w:name w:val="xl93"/>
    <w:basedOn w:val="Norml"/>
    <w:rsid w:val="006C0F5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94">
    <w:name w:val="xl94"/>
    <w:basedOn w:val="Norml"/>
    <w:rsid w:val="006C0F5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cs="Times New Roman"/>
      <w:sz w:val="24"/>
      <w:szCs w:val="24"/>
    </w:rPr>
  </w:style>
  <w:style w:type="paragraph" w:customStyle="1" w:styleId="xl95">
    <w:name w:val="xl95"/>
    <w:basedOn w:val="Norml"/>
    <w:rsid w:val="006C0F5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hAnsi="Times New Roman" w:cs="Times New Roman"/>
      <w:sz w:val="24"/>
      <w:szCs w:val="24"/>
    </w:rPr>
  </w:style>
  <w:style w:type="paragraph" w:customStyle="1" w:styleId="xl96">
    <w:name w:val="xl96"/>
    <w:basedOn w:val="Norml"/>
    <w:rsid w:val="006C0F54"/>
    <w:pPr>
      <w:spacing w:before="100" w:beforeAutospacing="1" w:after="100" w:afterAutospacing="1"/>
      <w:textAlignment w:val="top"/>
    </w:pPr>
    <w:rPr>
      <w:rFonts w:ascii="Times New Roman" w:hAnsi="Times New Roman" w:cs="Times New Roman"/>
      <w:b/>
      <w:bCs/>
      <w:sz w:val="24"/>
      <w:szCs w:val="24"/>
    </w:rPr>
  </w:style>
  <w:style w:type="paragraph" w:customStyle="1" w:styleId="xl97">
    <w:name w:val="xl97"/>
    <w:basedOn w:val="Norml"/>
    <w:rsid w:val="006C0F54"/>
    <w:pPr>
      <w:spacing w:before="100" w:beforeAutospacing="1" w:after="100" w:afterAutospacing="1"/>
    </w:pPr>
    <w:rPr>
      <w:rFonts w:ascii="Times New Roman" w:hAnsi="Times New Roman" w:cs="Times New Roman"/>
      <w:b/>
      <w:bCs/>
      <w:sz w:val="24"/>
      <w:szCs w:val="24"/>
    </w:rPr>
  </w:style>
  <w:style w:type="paragraph" w:customStyle="1" w:styleId="xl98">
    <w:name w:val="xl98"/>
    <w:basedOn w:val="Norml"/>
    <w:rsid w:val="006C0F5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cs="Times New Roman"/>
      <w:sz w:val="24"/>
      <w:szCs w:val="24"/>
    </w:rPr>
  </w:style>
  <w:style w:type="paragraph" w:customStyle="1" w:styleId="xl99">
    <w:name w:val="xl99"/>
    <w:basedOn w:val="Norml"/>
    <w:rsid w:val="006C0F54"/>
    <w:pPr>
      <w:spacing w:before="100" w:beforeAutospacing="1" w:after="100" w:afterAutospacing="1"/>
    </w:pPr>
    <w:rPr>
      <w:sz w:val="24"/>
      <w:szCs w:val="24"/>
    </w:rPr>
  </w:style>
  <w:style w:type="paragraph" w:customStyle="1" w:styleId="xl100">
    <w:name w:val="xl100"/>
    <w:basedOn w:val="Norml"/>
    <w:rsid w:val="006C0F54"/>
    <w:pPr>
      <w:spacing w:before="100" w:beforeAutospacing="1" w:after="100" w:afterAutospacing="1"/>
      <w:jc w:val="center"/>
    </w:pPr>
    <w:rPr>
      <w:sz w:val="24"/>
      <w:szCs w:val="24"/>
    </w:rPr>
  </w:style>
  <w:style w:type="paragraph" w:customStyle="1" w:styleId="xl101">
    <w:name w:val="xl101"/>
    <w:basedOn w:val="Norml"/>
    <w:rsid w:val="006C0F54"/>
    <w:pPr>
      <w:pBdr>
        <w:top w:val="single" w:sz="4" w:space="0" w:color="auto"/>
        <w:left w:val="single" w:sz="4" w:space="0" w:color="auto"/>
        <w:bottom w:val="single" w:sz="4" w:space="0" w:color="auto"/>
      </w:pBdr>
      <w:spacing w:before="100" w:beforeAutospacing="1" w:after="100" w:afterAutospacing="1"/>
      <w:jc w:val="center"/>
      <w:textAlignment w:val="top"/>
    </w:pPr>
    <w:rPr>
      <w:rFonts w:ascii="Times New Roman" w:hAnsi="Times New Roman" w:cs="Times New Roman"/>
      <w:sz w:val="24"/>
      <w:szCs w:val="24"/>
    </w:rPr>
  </w:style>
  <w:style w:type="paragraph" w:customStyle="1" w:styleId="xl102">
    <w:name w:val="xl102"/>
    <w:basedOn w:val="Norml"/>
    <w:rsid w:val="006C0F54"/>
    <w:pPr>
      <w:spacing w:before="100" w:beforeAutospacing="1" w:after="100" w:afterAutospacing="1"/>
      <w:textAlignment w:val="top"/>
    </w:pPr>
    <w:rPr>
      <w:rFonts w:ascii="Times New Roman" w:hAnsi="Times New Roman" w:cs="Times New Roman"/>
      <w:sz w:val="24"/>
      <w:szCs w:val="24"/>
    </w:rPr>
  </w:style>
  <w:style w:type="paragraph" w:customStyle="1" w:styleId="xl103">
    <w:name w:val="xl103"/>
    <w:basedOn w:val="Norml"/>
    <w:rsid w:val="006C0F5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hAnsi="Times New Roman" w:cs="Times New Roman"/>
      <w:b/>
      <w:bCs/>
      <w:sz w:val="24"/>
      <w:szCs w:val="24"/>
    </w:rPr>
  </w:style>
  <w:style w:type="paragraph" w:customStyle="1" w:styleId="xl104">
    <w:name w:val="xl104"/>
    <w:basedOn w:val="Norml"/>
    <w:rsid w:val="006C0F5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hAnsi="Times New Roman" w:cs="Times New Roman"/>
      <w:sz w:val="24"/>
      <w:szCs w:val="24"/>
    </w:rPr>
  </w:style>
  <w:style w:type="paragraph" w:customStyle="1" w:styleId="xl105">
    <w:name w:val="xl105"/>
    <w:basedOn w:val="Norml"/>
    <w:rsid w:val="006C0F5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s="Times New Roman"/>
      <w:sz w:val="24"/>
      <w:szCs w:val="24"/>
    </w:rPr>
  </w:style>
  <w:style w:type="paragraph" w:customStyle="1" w:styleId="xl106">
    <w:name w:val="xl106"/>
    <w:basedOn w:val="Norml"/>
    <w:rsid w:val="006C0F54"/>
    <w:pPr>
      <w:spacing w:before="100" w:beforeAutospacing="1" w:after="100" w:afterAutospacing="1"/>
      <w:jc w:val="right"/>
      <w:textAlignment w:val="top"/>
    </w:pPr>
    <w:rPr>
      <w:rFonts w:ascii="Times New Roman" w:hAnsi="Times New Roman" w:cs="Times New Roman"/>
      <w:sz w:val="24"/>
      <w:szCs w:val="24"/>
    </w:rPr>
  </w:style>
  <w:style w:type="paragraph" w:customStyle="1" w:styleId="xl107">
    <w:name w:val="xl107"/>
    <w:basedOn w:val="Norml"/>
    <w:rsid w:val="006C0F54"/>
    <w:pPr>
      <w:spacing w:before="100" w:beforeAutospacing="1" w:after="100" w:afterAutospacing="1"/>
    </w:pPr>
    <w:rPr>
      <w:rFonts w:ascii="Times New Roman" w:hAnsi="Times New Roman" w:cs="Times New Roman"/>
      <w:b/>
      <w:bCs/>
      <w:sz w:val="18"/>
      <w:szCs w:val="18"/>
    </w:rPr>
  </w:style>
  <w:style w:type="paragraph" w:customStyle="1" w:styleId="xl108">
    <w:name w:val="xl108"/>
    <w:basedOn w:val="Norml"/>
    <w:rsid w:val="006C0F54"/>
    <w:pPr>
      <w:spacing w:before="100" w:beforeAutospacing="1" w:after="100" w:afterAutospacing="1"/>
      <w:jc w:val="right"/>
    </w:pPr>
    <w:rPr>
      <w:rFonts w:ascii="Times New Roman" w:hAnsi="Times New Roman" w:cs="Times New Roman"/>
      <w:sz w:val="24"/>
      <w:szCs w:val="24"/>
    </w:rPr>
  </w:style>
  <w:style w:type="paragraph" w:customStyle="1" w:styleId="xl109">
    <w:name w:val="xl109"/>
    <w:basedOn w:val="Norml"/>
    <w:rsid w:val="006C0F5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s="Times New Roman"/>
      <w:sz w:val="24"/>
      <w:szCs w:val="24"/>
    </w:rPr>
  </w:style>
  <w:style w:type="paragraph" w:customStyle="1" w:styleId="xl110">
    <w:name w:val="xl110"/>
    <w:basedOn w:val="Norml"/>
    <w:rsid w:val="006C0F54"/>
    <w:pPr>
      <w:spacing w:before="100" w:beforeAutospacing="1" w:after="100" w:afterAutospacing="1"/>
    </w:pPr>
    <w:rPr>
      <w:rFonts w:ascii="Times New Roman" w:hAnsi="Times New Roman" w:cs="Times New Roman"/>
      <w:b/>
      <w:bCs/>
      <w:sz w:val="24"/>
      <w:szCs w:val="24"/>
    </w:rPr>
  </w:style>
  <w:style w:type="paragraph" w:customStyle="1" w:styleId="xl111">
    <w:name w:val="xl111"/>
    <w:basedOn w:val="Norml"/>
    <w:rsid w:val="006C0F5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s="Times New Roman"/>
      <w:sz w:val="24"/>
      <w:szCs w:val="24"/>
    </w:rPr>
  </w:style>
  <w:style w:type="paragraph" w:customStyle="1" w:styleId="xl112">
    <w:name w:val="xl112"/>
    <w:basedOn w:val="Norml"/>
    <w:rsid w:val="006C0F5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hAnsi="Times New Roman" w:cs="Times New Roman"/>
      <w:color w:val="000000"/>
      <w:sz w:val="24"/>
      <w:szCs w:val="24"/>
    </w:rPr>
  </w:style>
  <w:style w:type="paragraph" w:customStyle="1" w:styleId="xl113">
    <w:name w:val="xl113"/>
    <w:basedOn w:val="Norml"/>
    <w:rsid w:val="006C0F5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cs="Times New Roman"/>
      <w:b/>
      <w:bCs/>
      <w:sz w:val="24"/>
      <w:szCs w:val="24"/>
    </w:rPr>
  </w:style>
  <w:style w:type="paragraph" w:customStyle="1" w:styleId="xl114">
    <w:name w:val="xl114"/>
    <w:basedOn w:val="Norml"/>
    <w:rsid w:val="006C0F5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cs="Times New Roman"/>
      <w:sz w:val="24"/>
      <w:szCs w:val="24"/>
    </w:rPr>
  </w:style>
  <w:style w:type="paragraph" w:customStyle="1" w:styleId="xl115">
    <w:name w:val="xl115"/>
    <w:basedOn w:val="Norml"/>
    <w:rsid w:val="006C0F54"/>
    <w:pPr>
      <w:pBdr>
        <w:top w:val="single" w:sz="4" w:space="0" w:color="auto"/>
        <w:left w:val="single" w:sz="4" w:space="0" w:color="auto"/>
        <w:bottom w:val="single" w:sz="4" w:space="0" w:color="auto"/>
      </w:pBdr>
      <w:spacing w:before="100" w:beforeAutospacing="1" w:after="100" w:afterAutospacing="1"/>
    </w:pPr>
    <w:rPr>
      <w:rFonts w:ascii="Times New Roman" w:hAnsi="Times New Roman" w:cs="Times New Roman"/>
      <w:sz w:val="24"/>
      <w:szCs w:val="24"/>
    </w:rPr>
  </w:style>
  <w:style w:type="paragraph" w:customStyle="1" w:styleId="xl116">
    <w:name w:val="xl116"/>
    <w:basedOn w:val="Norml"/>
    <w:rsid w:val="006C0F54"/>
    <w:pPr>
      <w:pBdr>
        <w:left w:val="single" w:sz="8" w:space="0" w:color="auto"/>
      </w:pBdr>
      <w:spacing w:before="100" w:beforeAutospacing="1" w:after="100" w:afterAutospacing="1"/>
      <w:textAlignment w:val="top"/>
    </w:pPr>
    <w:rPr>
      <w:rFonts w:ascii="Times New Roman" w:hAnsi="Times New Roman" w:cs="Times New Roman"/>
      <w:sz w:val="24"/>
      <w:szCs w:val="24"/>
    </w:rPr>
  </w:style>
  <w:style w:type="paragraph" w:customStyle="1" w:styleId="xl117">
    <w:name w:val="xl117"/>
    <w:basedOn w:val="Norml"/>
    <w:rsid w:val="006C0F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hAnsi="Times New Roman" w:cs="Times New Roman"/>
      <w:sz w:val="24"/>
      <w:szCs w:val="24"/>
    </w:rPr>
  </w:style>
  <w:style w:type="paragraph" w:customStyle="1" w:styleId="xl118">
    <w:name w:val="xl118"/>
    <w:basedOn w:val="Norml"/>
    <w:rsid w:val="006C0F54"/>
    <w:pPr>
      <w:spacing w:before="100" w:beforeAutospacing="1" w:after="100" w:afterAutospacing="1"/>
      <w:jc w:val="center"/>
    </w:pPr>
    <w:rPr>
      <w:rFonts w:ascii="Times New Roman" w:hAnsi="Times New Roman" w:cs="Times New Roman"/>
      <w:sz w:val="24"/>
      <w:szCs w:val="24"/>
    </w:rPr>
  </w:style>
  <w:style w:type="paragraph" w:customStyle="1" w:styleId="xl119">
    <w:name w:val="xl119"/>
    <w:basedOn w:val="Norml"/>
    <w:rsid w:val="006C0F54"/>
    <w:pPr>
      <w:spacing w:before="100" w:beforeAutospacing="1" w:after="100" w:afterAutospacing="1"/>
      <w:jc w:val="center"/>
    </w:pPr>
    <w:rPr>
      <w:rFonts w:ascii="Times New Roman" w:hAnsi="Times New Roman" w:cs="Times New Roman"/>
      <w:b/>
      <w:bCs/>
      <w:sz w:val="28"/>
      <w:szCs w:val="28"/>
    </w:rPr>
  </w:style>
  <w:style w:type="paragraph" w:customStyle="1" w:styleId="xl120">
    <w:name w:val="xl120"/>
    <w:basedOn w:val="Norml"/>
    <w:rsid w:val="006C0F54"/>
    <w:pPr>
      <w:pBdr>
        <w:top w:val="single" w:sz="4" w:space="0" w:color="auto"/>
        <w:left w:val="single" w:sz="4" w:space="0" w:color="auto"/>
        <w:bottom w:val="single" w:sz="4" w:space="0" w:color="auto"/>
      </w:pBdr>
      <w:spacing w:before="100" w:beforeAutospacing="1" w:after="100" w:afterAutospacing="1"/>
      <w:jc w:val="center"/>
      <w:textAlignment w:val="top"/>
    </w:pPr>
    <w:rPr>
      <w:rFonts w:ascii="Times New Roman" w:hAnsi="Times New Roman" w:cs="Times New Roman"/>
      <w:color w:val="000000"/>
      <w:sz w:val="24"/>
      <w:szCs w:val="24"/>
    </w:rPr>
  </w:style>
  <w:style w:type="paragraph" w:customStyle="1" w:styleId="xl121">
    <w:name w:val="xl121"/>
    <w:basedOn w:val="Norml"/>
    <w:rsid w:val="006C0F54"/>
    <w:pPr>
      <w:pBdr>
        <w:top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cs="Times New Roman"/>
      <w:color w:val="000000"/>
      <w:sz w:val="24"/>
      <w:szCs w:val="24"/>
    </w:rPr>
  </w:style>
  <w:style w:type="paragraph" w:customStyle="1" w:styleId="xl122">
    <w:name w:val="xl122"/>
    <w:basedOn w:val="Norml"/>
    <w:rsid w:val="006C0F54"/>
    <w:pPr>
      <w:pBdr>
        <w:top w:val="single" w:sz="4" w:space="0" w:color="auto"/>
        <w:left w:val="single" w:sz="4" w:space="0" w:color="auto"/>
        <w:right w:val="single" w:sz="4" w:space="0" w:color="auto"/>
      </w:pBdr>
      <w:spacing w:before="100" w:beforeAutospacing="1" w:after="100" w:afterAutospacing="1"/>
      <w:jc w:val="center"/>
      <w:textAlignment w:val="top"/>
    </w:pPr>
    <w:rPr>
      <w:rFonts w:ascii="Times New Roman" w:hAnsi="Times New Roman" w:cs="Times New Roman"/>
      <w:color w:val="000000"/>
      <w:sz w:val="24"/>
      <w:szCs w:val="24"/>
    </w:rPr>
  </w:style>
  <w:style w:type="paragraph" w:customStyle="1" w:styleId="xl123">
    <w:name w:val="xl123"/>
    <w:basedOn w:val="Norml"/>
    <w:rsid w:val="006C0F54"/>
    <w:pPr>
      <w:pBdr>
        <w:left w:val="single" w:sz="4" w:space="0" w:color="auto"/>
        <w:right w:val="single" w:sz="4" w:space="0" w:color="auto"/>
      </w:pBdr>
      <w:spacing w:before="100" w:beforeAutospacing="1" w:after="100" w:afterAutospacing="1"/>
      <w:jc w:val="center"/>
      <w:textAlignment w:val="top"/>
    </w:pPr>
    <w:rPr>
      <w:rFonts w:ascii="Times New Roman" w:hAnsi="Times New Roman" w:cs="Times New Roman"/>
      <w:color w:val="000000"/>
      <w:sz w:val="24"/>
      <w:szCs w:val="24"/>
    </w:rPr>
  </w:style>
  <w:style w:type="paragraph" w:customStyle="1" w:styleId="xl124">
    <w:name w:val="xl124"/>
    <w:basedOn w:val="Norml"/>
    <w:rsid w:val="006C0F54"/>
    <w:pPr>
      <w:pBdr>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cs="Times New Roman"/>
      <w:color w:val="000000"/>
      <w:sz w:val="24"/>
      <w:szCs w:val="24"/>
    </w:rPr>
  </w:style>
  <w:style w:type="paragraph" w:customStyle="1" w:styleId="xl125">
    <w:name w:val="xl125"/>
    <w:basedOn w:val="Norml"/>
    <w:rsid w:val="006C0F54"/>
    <w:pPr>
      <w:spacing w:before="100" w:beforeAutospacing="1" w:after="100" w:afterAutospacing="1"/>
      <w:textAlignment w:val="center"/>
    </w:pPr>
    <w:rPr>
      <w:rFonts w:ascii="Times New Roman" w:hAnsi="Times New Roman" w:cs="Times New Roman"/>
      <w:b/>
      <w:bCs/>
      <w:sz w:val="18"/>
      <w:szCs w:val="18"/>
    </w:rPr>
  </w:style>
  <w:style w:type="paragraph" w:customStyle="1" w:styleId="xl126">
    <w:name w:val="xl126"/>
    <w:basedOn w:val="Norml"/>
    <w:rsid w:val="006C0F54"/>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cs="Times New Roman"/>
      <w:sz w:val="24"/>
      <w:szCs w:val="24"/>
    </w:rPr>
  </w:style>
  <w:style w:type="paragraph" w:customStyle="1" w:styleId="xl127">
    <w:name w:val="xl127"/>
    <w:basedOn w:val="Norml"/>
    <w:rsid w:val="006C0F54"/>
    <w:pPr>
      <w:pBdr>
        <w:top w:val="single" w:sz="4" w:space="0" w:color="auto"/>
        <w:bottom w:val="single" w:sz="4" w:space="0" w:color="auto"/>
      </w:pBdr>
      <w:spacing w:before="100" w:beforeAutospacing="1" w:after="100" w:afterAutospacing="1"/>
      <w:jc w:val="center"/>
      <w:textAlignment w:val="center"/>
    </w:pPr>
    <w:rPr>
      <w:rFonts w:ascii="Times New Roman" w:hAnsi="Times New Roman" w:cs="Times New Roman"/>
      <w:sz w:val="24"/>
      <w:szCs w:val="24"/>
    </w:rPr>
  </w:style>
  <w:style w:type="paragraph" w:customStyle="1" w:styleId="xl128">
    <w:name w:val="xl128"/>
    <w:basedOn w:val="Norml"/>
    <w:rsid w:val="006C0F54"/>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 w:val="24"/>
      <w:szCs w:val="24"/>
    </w:rPr>
  </w:style>
  <w:style w:type="paragraph" w:customStyle="1" w:styleId="xl129">
    <w:name w:val="xl129"/>
    <w:basedOn w:val="Norml"/>
    <w:rsid w:val="006C0F54"/>
    <w:pPr>
      <w:pBdr>
        <w:top w:val="single" w:sz="4" w:space="0" w:color="auto"/>
        <w:left w:val="single" w:sz="4" w:space="0" w:color="auto"/>
        <w:bottom w:val="single" w:sz="4" w:space="0" w:color="auto"/>
      </w:pBdr>
      <w:spacing w:before="100" w:beforeAutospacing="1" w:after="100" w:afterAutospacing="1"/>
      <w:jc w:val="center"/>
    </w:pPr>
    <w:rPr>
      <w:rFonts w:ascii="Times New Roman" w:hAnsi="Times New Roman" w:cs="Times New Roman"/>
      <w:sz w:val="24"/>
      <w:szCs w:val="24"/>
    </w:rPr>
  </w:style>
  <w:style w:type="paragraph" w:customStyle="1" w:styleId="xl130">
    <w:name w:val="xl130"/>
    <w:basedOn w:val="Norml"/>
    <w:rsid w:val="006C0F54"/>
    <w:pPr>
      <w:pBdr>
        <w:top w:val="single" w:sz="4" w:space="0" w:color="auto"/>
        <w:bottom w:val="single" w:sz="4" w:space="0" w:color="auto"/>
      </w:pBdr>
      <w:spacing w:before="100" w:beforeAutospacing="1" w:after="100" w:afterAutospacing="1"/>
      <w:jc w:val="center"/>
    </w:pPr>
    <w:rPr>
      <w:rFonts w:ascii="Times New Roman" w:hAnsi="Times New Roman" w:cs="Times New Roman"/>
      <w:sz w:val="24"/>
      <w:szCs w:val="24"/>
    </w:rPr>
  </w:style>
  <w:style w:type="paragraph" w:customStyle="1" w:styleId="xl131">
    <w:name w:val="xl131"/>
    <w:basedOn w:val="Norml"/>
    <w:rsid w:val="006C0F54"/>
    <w:pPr>
      <w:pBdr>
        <w:top w:val="single" w:sz="4" w:space="0" w:color="auto"/>
        <w:bottom w:val="single" w:sz="4" w:space="0" w:color="auto"/>
        <w:right w:val="single" w:sz="4" w:space="0" w:color="auto"/>
      </w:pBdr>
      <w:spacing w:before="100" w:beforeAutospacing="1" w:after="100" w:afterAutospacing="1"/>
      <w:jc w:val="center"/>
    </w:pPr>
    <w:rPr>
      <w:rFonts w:ascii="Times New Roman" w:hAnsi="Times New Roman" w:cs="Times New Roman"/>
      <w:sz w:val="24"/>
      <w:szCs w:val="24"/>
    </w:rPr>
  </w:style>
  <w:style w:type="paragraph" w:customStyle="1" w:styleId="xl132">
    <w:name w:val="xl132"/>
    <w:basedOn w:val="Norml"/>
    <w:rsid w:val="006C0F54"/>
    <w:pPr>
      <w:pBdr>
        <w:bottom w:val="single" w:sz="4" w:space="0" w:color="auto"/>
      </w:pBdr>
      <w:spacing w:before="100" w:beforeAutospacing="1" w:after="100" w:afterAutospacing="1"/>
    </w:pPr>
    <w:rPr>
      <w:rFonts w:ascii="Times New Roman" w:hAnsi="Times New Roman" w:cs="Times New Roman"/>
      <w:sz w:val="24"/>
      <w:szCs w:val="24"/>
    </w:rPr>
  </w:style>
  <w:style w:type="paragraph" w:customStyle="1" w:styleId="xl133">
    <w:name w:val="xl133"/>
    <w:basedOn w:val="Norml"/>
    <w:rsid w:val="006C0F5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rFonts w:ascii="Times New Roman" w:hAnsi="Times New Roman" w:cs="Times New Roman"/>
      <w:color w:val="000000"/>
      <w:sz w:val="24"/>
      <w:szCs w:val="24"/>
    </w:rPr>
  </w:style>
  <w:style w:type="paragraph" w:customStyle="1" w:styleId="xl134">
    <w:name w:val="xl134"/>
    <w:basedOn w:val="Norml"/>
    <w:rsid w:val="006C0F54"/>
    <w:pPr>
      <w:pBdr>
        <w:left w:val="single" w:sz="4" w:space="0" w:color="auto"/>
        <w:right w:val="single" w:sz="4" w:space="0" w:color="auto"/>
      </w:pBdr>
      <w:shd w:val="clear" w:color="000000" w:fill="FFFFFF"/>
      <w:spacing w:before="100" w:beforeAutospacing="1" w:after="100" w:afterAutospacing="1"/>
      <w:jc w:val="center"/>
      <w:textAlignment w:val="top"/>
    </w:pPr>
    <w:rPr>
      <w:rFonts w:ascii="Times New Roman" w:hAnsi="Times New Roman" w:cs="Times New Roman"/>
      <w:color w:val="000000"/>
      <w:sz w:val="24"/>
      <w:szCs w:val="24"/>
    </w:rPr>
  </w:style>
  <w:style w:type="paragraph" w:customStyle="1" w:styleId="xl135">
    <w:name w:val="xl135"/>
    <w:basedOn w:val="Norml"/>
    <w:rsid w:val="006C0F5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Times New Roman" w:hAnsi="Times New Roman" w:cs="Times New Roman"/>
      <w:color w:val="000000"/>
      <w:sz w:val="24"/>
      <w:szCs w:val="24"/>
    </w:rPr>
  </w:style>
  <w:style w:type="paragraph" w:customStyle="1" w:styleId="xl136">
    <w:name w:val="xl136"/>
    <w:basedOn w:val="Norml"/>
    <w:rsid w:val="006C0F54"/>
    <w:pPr>
      <w:pBdr>
        <w:top w:val="single" w:sz="4" w:space="0" w:color="auto"/>
        <w:bottom w:val="single" w:sz="4" w:space="0" w:color="auto"/>
      </w:pBdr>
      <w:spacing w:before="100" w:beforeAutospacing="1" w:after="100" w:afterAutospacing="1"/>
      <w:jc w:val="center"/>
      <w:textAlignment w:val="top"/>
    </w:pPr>
    <w:rPr>
      <w:rFonts w:ascii="Times New Roman" w:hAnsi="Times New Roman" w:cs="Times New Roman"/>
      <w:sz w:val="24"/>
      <w:szCs w:val="24"/>
    </w:rPr>
  </w:style>
  <w:style w:type="paragraph" w:customStyle="1" w:styleId="xl137">
    <w:name w:val="xl137"/>
    <w:basedOn w:val="Norml"/>
    <w:rsid w:val="006C0F54"/>
    <w:pPr>
      <w:pBdr>
        <w:top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923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www.ovodagezenguz.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4339</Words>
  <Characters>29946</Characters>
  <Application>Microsoft Office Word</Application>
  <DocSecurity>0</DocSecurity>
  <Lines>249</Lines>
  <Paragraphs>68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34217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GEZO</dc:creator>
  <cp:lastModifiedBy>GEZO</cp:lastModifiedBy>
  <cp:revision>3</cp:revision>
  <cp:lastPrinted>2017-07-04T09:53:00Z</cp:lastPrinted>
  <dcterms:created xsi:type="dcterms:W3CDTF">2017-07-04T09:34:00Z</dcterms:created>
  <dcterms:modified xsi:type="dcterms:W3CDTF">2017-07-04T09:53:00Z</dcterms:modified>
</cp:coreProperties>
</file>