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079"/>
        <w:tblW w:w="0" w:type="auto"/>
        <w:tblLayout w:type="fixed"/>
        <w:tblLook w:val="0000" w:firstRow="0" w:lastRow="0" w:firstColumn="0" w:lastColumn="0" w:noHBand="0" w:noVBand="0"/>
      </w:tblPr>
      <w:tblGrid>
        <w:gridCol w:w="5496"/>
        <w:gridCol w:w="3791"/>
      </w:tblGrid>
      <w:tr w:rsidR="00DD68DD" w:rsidRPr="000D76E3" w:rsidTr="00DF24AD">
        <w:trPr>
          <w:trHeight w:val="1053"/>
        </w:trPr>
        <w:tc>
          <w:tcPr>
            <w:tcW w:w="5496" w:type="dxa"/>
          </w:tcPr>
          <w:p w:rsidR="00DD68DD" w:rsidRPr="000D76E3" w:rsidRDefault="00DD68DD" w:rsidP="00DF24AD">
            <w:pPr>
              <w:snapToGrid w:val="0"/>
              <w:rPr>
                <w:rFonts w:ascii="Times New Roman" w:hAnsi="Times New Roman" w:cs="Times New Roman"/>
                <w:color w:val="000000"/>
                <w:sz w:val="24"/>
                <w:szCs w:val="24"/>
              </w:rPr>
            </w:pPr>
            <w:bookmarkStart w:id="0" w:name="_GoBack"/>
            <w:bookmarkEnd w:id="0"/>
          </w:p>
        </w:tc>
        <w:tc>
          <w:tcPr>
            <w:tcW w:w="3791" w:type="dxa"/>
          </w:tcPr>
          <w:p w:rsidR="00DD68DD" w:rsidRPr="000D76E3" w:rsidRDefault="00DD68DD" w:rsidP="00DF24AD">
            <w:pPr>
              <w:snapToGrid w:val="0"/>
              <w:jc w:val="center"/>
              <w:rPr>
                <w:rFonts w:ascii="Times New Roman" w:hAnsi="Times New Roman" w:cs="Times New Roman"/>
                <w:color w:val="000000"/>
                <w:sz w:val="24"/>
                <w:szCs w:val="24"/>
              </w:rPr>
            </w:pPr>
          </w:p>
        </w:tc>
      </w:tr>
    </w:tbl>
    <w:p w:rsidR="00C541A7" w:rsidRDefault="00C541A7" w:rsidP="00E133D3">
      <w:pPr>
        <w:spacing w:line="240" w:lineRule="auto"/>
        <w:rPr>
          <w:rFonts w:ascii="Times New Roman" w:hAnsi="Times New Roman" w:cs="Times New Roman"/>
          <w:i w:val="0"/>
          <w:iCs w:val="0"/>
          <w:caps/>
          <w:color w:val="000000" w:themeColor="text1"/>
          <w:sz w:val="24"/>
          <w:szCs w:val="24"/>
          <w:lang w:eastAsia="ar-SA"/>
        </w:rPr>
      </w:pPr>
    </w:p>
    <w:p w:rsidR="00C541A7" w:rsidRPr="00C541A7"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i w:val="0"/>
          <w:smallCaps/>
          <w:sz w:val="24"/>
          <w:szCs w:val="24"/>
        </w:rPr>
      </w:pPr>
      <w:r w:rsidRPr="00C541A7">
        <w:rPr>
          <w:rFonts w:ascii="Times New Roman" w:hAnsi="Times New Roman" w:cs="Times New Roman"/>
          <w:b/>
          <w:i w:val="0"/>
          <w:smallCaps/>
          <w:sz w:val="24"/>
          <w:szCs w:val="24"/>
        </w:rPr>
        <w:t>Budapest főváros X. kerület kőbányai önkormányzat</w:t>
      </w:r>
    </w:p>
    <w:p w:rsidR="00C541A7" w:rsidRPr="00C541A7"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i w:val="0"/>
          <w:smallCaps/>
          <w:sz w:val="24"/>
          <w:szCs w:val="24"/>
        </w:rPr>
      </w:pPr>
    </w:p>
    <w:p w:rsidR="00C541A7" w:rsidRPr="00C541A7"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i w:val="0"/>
          <w:smallCaps/>
          <w:sz w:val="24"/>
          <w:szCs w:val="24"/>
        </w:rPr>
      </w:pPr>
    </w:p>
    <w:p w:rsidR="00C541A7" w:rsidRPr="00C541A7" w:rsidRDefault="001F39C0"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i w:val="0"/>
          <w:smallCaps/>
          <w:sz w:val="24"/>
          <w:szCs w:val="24"/>
        </w:rPr>
      </w:pPr>
      <w:r>
        <w:rPr>
          <w:rFonts w:ascii="Times New Roman" w:hAnsi="Times New Roman" w:cs="Times New Roman"/>
          <w:b/>
          <w:i w:val="0"/>
          <w:smallCaps/>
          <w:sz w:val="24"/>
          <w:szCs w:val="24"/>
        </w:rPr>
        <w:t>KÖZBESZERZÉSI DOKUMENTUMO</w:t>
      </w:r>
      <w:r w:rsidR="00C541A7">
        <w:rPr>
          <w:rFonts w:ascii="Times New Roman" w:hAnsi="Times New Roman" w:cs="Times New Roman"/>
          <w:b/>
          <w:i w:val="0"/>
          <w:smallCaps/>
          <w:sz w:val="24"/>
          <w:szCs w:val="24"/>
        </w:rPr>
        <w:t>K</w:t>
      </w:r>
    </w:p>
    <w:p w:rsidR="00C541A7"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i w:val="0"/>
          <w:color w:val="000000"/>
          <w:sz w:val="24"/>
          <w:szCs w:val="24"/>
        </w:rPr>
      </w:pPr>
    </w:p>
    <w:p w:rsidR="00C541A7" w:rsidRPr="00C541A7"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i w:val="0"/>
          <w:color w:val="000000"/>
          <w:sz w:val="24"/>
          <w:szCs w:val="24"/>
        </w:rPr>
      </w:pPr>
    </w:p>
    <w:p w:rsidR="00C541A7" w:rsidRPr="00C541A7"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i w:val="0"/>
          <w:smallCaps/>
          <w:sz w:val="24"/>
          <w:szCs w:val="24"/>
        </w:rPr>
      </w:pPr>
      <w:r w:rsidRPr="00C541A7">
        <w:rPr>
          <w:rFonts w:ascii="Times New Roman" w:hAnsi="Times New Roman" w:cs="Times New Roman"/>
          <w:b/>
          <w:i w:val="0"/>
          <w:smallCaps/>
          <w:sz w:val="24"/>
          <w:szCs w:val="24"/>
        </w:rPr>
        <w:t>„Földgáz energia beszerzése”</w:t>
      </w:r>
    </w:p>
    <w:p w:rsidR="00C541A7" w:rsidRPr="00C541A7"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i w:val="0"/>
          <w:smallCaps/>
          <w:sz w:val="24"/>
          <w:szCs w:val="24"/>
        </w:rPr>
      </w:pPr>
      <w:r w:rsidRPr="00C541A7">
        <w:rPr>
          <w:rFonts w:ascii="Times New Roman" w:hAnsi="Times New Roman" w:cs="Times New Roman"/>
          <w:b/>
          <w:i w:val="0"/>
          <w:smallCaps/>
          <w:sz w:val="24"/>
          <w:szCs w:val="24"/>
        </w:rPr>
        <w:t>Tárgyú, Kbt. II. része szerinti nyílt közbeszerzési eljáráshoz</w:t>
      </w:r>
    </w:p>
    <w:p w:rsidR="00C541A7" w:rsidRPr="007F6C88"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b/>
          <w:smallCaps/>
        </w:rPr>
      </w:pPr>
    </w:p>
    <w:p w:rsidR="00C541A7" w:rsidRPr="007F6C88"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b/>
          <w:smallCaps/>
        </w:rPr>
      </w:pPr>
    </w:p>
    <w:p w:rsidR="00C541A7" w:rsidRPr="007F6C88"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b/>
          <w:smallCaps/>
        </w:rPr>
      </w:pPr>
    </w:p>
    <w:p w:rsidR="00C541A7" w:rsidRPr="007F6C88"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b/>
          <w:smallCaps/>
        </w:rPr>
      </w:pPr>
    </w:p>
    <w:p w:rsidR="00C541A7" w:rsidRPr="007F6C88"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b/>
          <w:smallCaps/>
        </w:rPr>
      </w:pPr>
    </w:p>
    <w:p w:rsidR="00C541A7" w:rsidRPr="007F6C88"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b/>
          <w:caps/>
        </w:rPr>
      </w:pPr>
    </w:p>
    <w:p w:rsidR="00C541A7" w:rsidRPr="007F6C88"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b/>
          <w:caps/>
        </w:rPr>
      </w:pPr>
    </w:p>
    <w:p w:rsidR="00C541A7" w:rsidRPr="007F6C88"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b/>
          <w:caps/>
        </w:rPr>
      </w:pPr>
    </w:p>
    <w:p w:rsidR="00C541A7" w:rsidRPr="007F6C88"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b/>
          <w:caps/>
        </w:rPr>
      </w:pPr>
    </w:p>
    <w:p w:rsidR="00C541A7" w:rsidRPr="007F6C88"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b/>
        </w:rPr>
      </w:pPr>
    </w:p>
    <w:p w:rsidR="00C541A7" w:rsidRPr="007F6C88"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b/>
        </w:rPr>
      </w:pPr>
    </w:p>
    <w:p w:rsidR="00C541A7" w:rsidRPr="007F6C88"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b/>
        </w:rPr>
      </w:pPr>
    </w:p>
    <w:p w:rsidR="00C541A7" w:rsidRPr="007F6C88"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b/>
        </w:rPr>
      </w:pPr>
    </w:p>
    <w:p w:rsidR="00C541A7"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b/>
        </w:rPr>
      </w:pPr>
    </w:p>
    <w:p w:rsidR="00C541A7" w:rsidRPr="007F6C88"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b/>
        </w:rPr>
      </w:pPr>
    </w:p>
    <w:p w:rsidR="00C541A7" w:rsidRPr="007F6C88"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b/>
        </w:rPr>
      </w:pPr>
    </w:p>
    <w:p w:rsidR="00C541A7" w:rsidRPr="00C541A7" w:rsidRDefault="00C541A7" w:rsidP="00C541A7">
      <w:pPr>
        <w:pBdr>
          <w:top w:val="single" w:sz="4" w:space="1" w:color="auto"/>
          <w:left w:val="single" w:sz="4" w:space="4" w:color="auto"/>
          <w:bottom w:val="single" w:sz="4" w:space="2" w:color="auto"/>
          <w:right w:val="single" w:sz="4" w:space="4" w:color="auto"/>
        </w:pBdr>
        <w:shd w:val="clear" w:color="auto" w:fill="92D050"/>
        <w:jc w:val="center"/>
        <w:rPr>
          <w:rFonts w:ascii="Times New Roman" w:hAnsi="Times New Roman" w:cs="Times New Roman"/>
          <w:b/>
          <w:i w:val="0"/>
          <w:smallCaps/>
          <w:sz w:val="24"/>
          <w:szCs w:val="24"/>
        </w:rPr>
      </w:pPr>
      <w:r w:rsidRPr="00C541A7">
        <w:rPr>
          <w:rFonts w:ascii="Times New Roman" w:hAnsi="Times New Roman" w:cs="Times New Roman"/>
          <w:b/>
          <w:i w:val="0"/>
          <w:smallCaps/>
          <w:sz w:val="24"/>
          <w:szCs w:val="24"/>
        </w:rPr>
        <w:t>2016</w:t>
      </w:r>
    </w:p>
    <w:p w:rsidR="00C541A7" w:rsidRDefault="00C541A7">
      <w:pPr>
        <w:suppressAutoHyphens w:val="0"/>
        <w:spacing w:after="0" w:line="240" w:lineRule="auto"/>
        <w:rPr>
          <w:rFonts w:ascii="Times New Roman" w:hAnsi="Times New Roman" w:cs="Times New Roman"/>
          <w:i w:val="0"/>
          <w:iCs w:val="0"/>
          <w:caps/>
          <w:color w:val="000000" w:themeColor="text1"/>
          <w:sz w:val="24"/>
          <w:szCs w:val="24"/>
          <w:lang w:eastAsia="ar-SA"/>
        </w:rPr>
      </w:pPr>
    </w:p>
    <w:p w:rsidR="00D54CE4" w:rsidRPr="009F3476" w:rsidRDefault="00D54CE4" w:rsidP="00DD7918">
      <w:pPr>
        <w:pStyle w:val="Cm"/>
        <w:shd w:val="clear" w:color="auto" w:fill="92D050"/>
        <w:rPr>
          <w:rFonts w:ascii="Times New Roman" w:hAnsi="Times New Roman"/>
          <w:b/>
          <w:sz w:val="28"/>
          <w:szCs w:val="28"/>
        </w:rPr>
      </w:pPr>
      <w:r w:rsidRPr="009F3476">
        <w:rPr>
          <w:rFonts w:ascii="Times New Roman" w:hAnsi="Times New Roman"/>
          <w:b/>
          <w:i w:val="0"/>
          <w:color w:val="000000" w:themeColor="text1"/>
          <w:sz w:val="28"/>
          <w:szCs w:val="28"/>
        </w:rPr>
        <w:lastRenderedPageBreak/>
        <w:t>I</w:t>
      </w:r>
      <w:r w:rsidRPr="009F3476">
        <w:rPr>
          <w:rFonts w:ascii="Times New Roman" w:hAnsi="Times New Roman"/>
          <w:b/>
          <w:i w:val="0"/>
          <w:color w:val="000000" w:themeColor="text1"/>
          <w:sz w:val="28"/>
          <w:szCs w:val="28"/>
          <w:shd w:val="clear" w:color="auto" w:fill="92D050"/>
        </w:rPr>
        <w:t>. Ajánlatkérő neve, címe, elérhetősége</w:t>
      </w:r>
    </w:p>
    <w:p w:rsidR="00DD68DD" w:rsidRPr="000D76E3" w:rsidRDefault="00DD68DD">
      <w:pPr>
        <w:spacing w:line="240" w:lineRule="auto"/>
        <w:rPr>
          <w:rFonts w:ascii="Times New Roman" w:hAnsi="Times New Roman" w:cs="Times New Roman"/>
          <w:i w:val="0"/>
          <w:color w:val="000000"/>
          <w:sz w:val="24"/>
          <w:szCs w:val="24"/>
        </w:rPr>
      </w:pPr>
    </w:p>
    <w:p w:rsidR="00DD68DD" w:rsidRPr="000D76E3" w:rsidRDefault="00DD68DD">
      <w:pPr>
        <w:pStyle w:val="Cmsor2"/>
        <w:spacing w:before="0" w:after="0"/>
        <w:rPr>
          <w:rFonts w:ascii="Times New Roman" w:hAnsi="Times New Roman"/>
          <w:i w:val="0"/>
          <w:color w:val="000000"/>
          <w:sz w:val="24"/>
          <w:szCs w:val="24"/>
        </w:rPr>
      </w:pPr>
      <w:bookmarkStart w:id="1" w:name="__RefHeading__22_1445461519"/>
      <w:bookmarkEnd w:id="1"/>
      <w:r w:rsidRPr="000D76E3">
        <w:rPr>
          <w:rFonts w:ascii="Times New Roman" w:hAnsi="Times New Roman"/>
          <w:i w:val="0"/>
          <w:color w:val="000000"/>
          <w:sz w:val="24"/>
          <w:szCs w:val="24"/>
        </w:rPr>
        <w:t>1.1 Ajánlatkérő neve, címe, elérhetősége</w:t>
      </w:r>
    </w:p>
    <w:p w:rsidR="00DD68DD" w:rsidRPr="000D76E3" w:rsidRDefault="00DD68DD">
      <w:pPr>
        <w:pStyle w:val="Szvegtrzs"/>
        <w:tabs>
          <w:tab w:val="left" w:pos="3240"/>
        </w:tabs>
        <w:spacing w:after="0"/>
        <w:rPr>
          <w:i/>
          <w:color w:val="000000"/>
          <w:szCs w:val="24"/>
        </w:rPr>
      </w:pPr>
    </w:p>
    <w:p w:rsidR="00DD68DD" w:rsidRPr="000D76E3" w:rsidRDefault="00DD68DD" w:rsidP="00EB01D5">
      <w:pPr>
        <w:tabs>
          <w:tab w:val="left" w:pos="720"/>
          <w:tab w:val="left" w:pos="1440"/>
          <w:tab w:val="left" w:pos="3240"/>
          <w:tab w:val="right" w:pos="9072"/>
        </w:tabs>
        <w:suppressAutoHyphens w:val="0"/>
        <w:spacing w:after="0" w:line="240" w:lineRule="auto"/>
        <w:rPr>
          <w:rFonts w:ascii="Times New Roman" w:hAnsi="Times New Roman" w:cs="Times New Roman"/>
          <w:b/>
          <w:i w:val="0"/>
          <w:color w:val="000000"/>
          <w:sz w:val="24"/>
          <w:szCs w:val="24"/>
        </w:rPr>
      </w:pPr>
      <w:r w:rsidRPr="000D76E3">
        <w:rPr>
          <w:rFonts w:ascii="Times New Roman" w:hAnsi="Times New Roman" w:cs="Times New Roman"/>
          <w:b/>
          <w:i w:val="0"/>
          <w:color w:val="000000"/>
          <w:sz w:val="24"/>
          <w:szCs w:val="24"/>
        </w:rPr>
        <w:t xml:space="preserve">Neve: </w:t>
      </w:r>
      <w:r w:rsidRPr="000D76E3">
        <w:rPr>
          <w:rFonts w:ascii="Times New Roman" w:hAnsi="Times New Roman" w:cs="Times New Roman"/>
          <w:b/>
          <w:i w:val="0"/>
          <w:color w:val="000000"/>
          <w:sz w:val="24"/>
          <w:szCs w:val="24"/>
        </w:rPr>
        <w:tab/>
      </w:r>
      <w:r w:rsidR="00EB01D5" w:rsidRPr="000D76E3">
        <w:rPr>
          <w:rFonts w:ascii="Times New Roman" w:hAnsi="Times New Roman" w:cs="Times New Roman"/>
          <w:b/>
          <w:i w:val="0"/>
          <w:color w:val="000000"/>
          <w:sz w:val="24"/>
          <w:szCs w:val="24"/>
        </w:rPr>
        <w:t>Budapest Főváros X. kerület Kőbányai Önkormányzat</w:t>
      </w:r>
      <w:r w:rsidRPr="000D76E3">
        <w:rPr>
          <w:rFonts w:ascii="Times New Roman" w:hAnsi="Times New Roman" w:cs="Times New Roman"/>
          <w:b/>
          <w:i w:val="0"/>
          <w:color w:val="000000"/>
          <w:sz w:val="24"/>
          <w:szCs w:val="24"/>
        </w:rPr>
        <w:tab/>
      </w:r>
    </w:p>
    <w:p w:rsidR="00DD68DD" w:rsidRPr="000D76E3" w:rsidRDefault="00EB01D5" w:rsidP="00EB01D5">
      <w:pPr>
        <w:spacing w:after="0" w:line="240" w:lineRule="auto"/>
        <w:rPr>
          <w:rFonts w:ascii="Times New Roman" w:hAnsi="Times New Roman" w:cs="Times New Roman"/>
          <w:b/>
          <w:i w:val="0"/>
          <w:sz w:val="24"/>
          <w:szCs w:val="24"/>
        </w:rPr>
      </w:pPr>
      <w:r w:rsidRPr="000D76E3">
        <w:rPr>
          <w:rFonts w:ascii="Times New Roman" w:hAnsi="Times New Roman" w:cs="Times New Roman"/>
          <w:b/>
          <w:i w:val="0"/>
          <w:color w:val="000000"/>
          <w:sz w:val="24"/>
          <w:szCs w:val="24"/>
        </w:rPr>
        <w:t xml:space="preserve">Címe: </w:t>
      </w:r>
      <w:r w:rsidRPr="000D76E3">
        <w:rPr>
          <w:rFonts w:ascii="Times New Roman" w:hAnsi="Times New Roman" w:cs="Times New Roman"/>
          <w:b/>
          <w:i w:val="0"/>
          <w:color w:val="000000"/>
          <w:sz w:val="24"/>
          <w:szCs w:val="24"/>
        </w:rPr>
        <w:tab/>
        <w:t>1102 Budapest, Szent László tér 29.</w:t>
      </w:r>
      <w:r w:rsidR="00DD68DD" w:rsidRPr="000D76E3">
        <w:rPr>
          <w:rFonts w:ascii="Times New Roman" w:hAnsi="Times New Roman" w:cs="Times New Roman"/>
          <w:b/>
          <w:i w:val="0"/>
          <w:color w:val="000000"/>
          <w:sz w:val="24"/>
          <w:szCs w:val="24"/>
        </w:rPr>
        <w:tab/>
      </w:r>
    </w:p>
    <w:p w:rsidR="00DD68DD" w:rsidRPr="000D76E3" w:rsidRDefault="00EB01D5" w:rsidP="00EB01D5">
      <w:pPr>
        <w:spacing w:after="0" w:line="240" w:lineRule="auto"/>
        <w:rPr>
          <w:rFonts w:ascii="Times New Roman" w:hAnsi="Times New Roman" w:cs="Times New Roman"/>
          <w:b/>
          <w:sz w:val="24"/>
          <w:szCs w:val="24"/>
        </w:rPr>
      </w:pPr>
      <w:r w:rsidRPr="000D76E3">
        <w:rPr>
          <w:rFonts w:ascii="Times New Roman" w:hAnsi="Times New Roman" w:cs="Times New Roman"/>
          <w:i w:val="0"/>
          <w:color w:val="000000"/>
          <w:sz w:val="24"/>
          <w:szCs w:val="24"/>
        </w:rPr>
        <w:t>Címzett: dr. Aziz-Malak Nóra</w:t>
      </w:r>
      <w:r w:rsidR="00DD68DD" w:rsidRPr="000D76E3">
        <w:rPr>
          <w:rFonts w:ascii="Times New Roman" w:hAnsi="Times New Roman" w:cs="Times New Roman"/>
          <w:i w:val="0"/>
          <w:color w:val="000000"/>
          <w:sz w:val="24"/>
          <w:szCs w:val="24"/>
        </w:rPr>
        <w:tab/>
      </w:r>
    </w:p>
    <w:p w:rsidR="00DD7918" w:rsidRPr="000D76E3" w:rsidRDefault="00EB01D5" w:rsidP="00EB01D5">
      <w:pPr>
        <w:pStyle w:val="Szvegtrzs"/>
        <w:spacing w:after="0" w:line="240" w:lineRule="auto"/>
        <w:rPr>
          <w:szCs w:val="24"/>
        </w:rPr>
      </w:pPr>
      <w:r w:rsidRPr="000D76E3">
        <w:rPr>
          <w:color w:val="000000"/>
          <w:szCs w:val="24"/>
        </w:rPr>
        <w:t>Telefon: 06-1-433-8250</w:t>
      </w:r>
    </w:p>
    <w:p w:rsidR="00DD68DD" w:rsidRPr="000D76E3" w:rsidRDefault="00EB01D5" w:rsidP="00EB01D5">
      <w:pPr>
        <w:tabs>
          <w:tab w:val="left" w:pos="720"/>
          <w:tab w:val="left" w:pos="1440"/>
          <w:tab w:val="left" w:pos="3240"/>
          <w:tab w:val="right" w:pos="9072"/>
        </w:tabs>
        <w:suppressAutoHyphens w:val="0"/>
        <w:spacing w:after="0" w:line="240" w:lineRule="auto"/>
        <w:rPr>
          <w:rFonts w:ascii="Times New Roman" w:hAnsi="Times New Roman" w:cs="Times New Roman"/>
          <w:i w:val="0"/>
          <w:color w:val="000000"/>
          <w:sz w:val="24"/>
          <w:szCs w:val="24"/>
          <w:lang w:eastAsia="hu-HU"/>
        </w:rPr>
      </w:pPr>
      <w:r w:rsidRPr="000D76E3">
        <w:rPr>
          <w:rFonts w:ascii="Times New Roman" w:hAnsi="Times New Roman" w:cs="Times New Roman"/>
          <w:i w:val="0"/>
          <w:color w:val="000000"/>
          <w:sz w:val="24"/>
          <w:szCs w:val="24"/>
        </w:rPr>
        <w:t xml:space="preserve">Fax: </w:t>
      </w:r>
      <w:r w:rsidRPr="000D76E3">
        <w:rPr>
          <w:rFonts w:ascii="Times New Roman" w:hAnsi="Times New Roman" w:cs="Times New Roman"/>
          <w:i w:val="0"/>
          <w:iCs w:val="0"/>
          <w:color w:val="000000"/>
          <w:sz w:val="24"/>
          <w:szCs w:val="24"/>
          <w:lang w:eastAsia="ar-SA"/>
        </w:rPr>
        <w:t>06-1-433-8230</w:t>
      </w:r>
      <w:r w:rsidR="00DD68DD" w:rsidRPr="000D76E3">
        <w:rPr>
          <w:rFonts w:ascii="Times New Roman" w:hAnsi="Times New Roman" w:cs="Times New Roman"/>
          <w:i w:val="0"/>
          <w:color w:val="000000"/>
          <w:sz w:val="24"/>
          <w:szCs w:val="24"/>
        </w:rPr>
        <w:tab/>
      </w:r>
    </w:p>
    <w:p w:rsidR="00DD68DD" w:rsidRPr="000D76E3" w:rsidRDefault="00EB01D5" w:rsidP="00EB01D5">
      <w:pPr>
        <w:pStyle w:val="Szvegtrzs"/>
        <w:tabs>
          <w:tab w:val="left" w:pos="3240"/>
        </w:tabs>
        <w:spacing w:after="0" w:line="240" w:lineRule="auto"/>
        <w:rPr>
          <w:iCs/>
          <w:color w:val="000000"/>
          <w:szCs w:val="24"/>
          <w:lang w:eastAsia="en-US"/>
        </w:rPr>
      </w:pPr>
      <w:r w:rsidRPr="000D76E3">
        <w:rPr>
          <w:iCs/>
          <w:color w:val="000000"/>
          <w:szCs w:val="24"/>
          <w:lang w:eastAsia="en-US"/>
        </w:rPr>
        <w:t>E-mail: kozbeszerzes@kobanya.hu</w:t>
      </w:r>
      <w:r w:rsidR="00DD68DD" w:rsidRPr="000D76E3">
        <w:rPr>
          <w:iCs/>
          <w:color w:val="000000"/>
          <w:szCs w:val="24"/>
          <w:lang w:eastAsia="en-US"/>
        </w:rPr>
        <w:tab/>
      </w:r>
    </w:p>
    <w:p w:rsidR="00DD68DD" w:rsidRPr="000D76E3" w:rsidRDefault="00EB01D5" w:rsidP="000D76E3">
      <w:pPr>
        <w:pStyle w:val="Szvegtrzs"/>
        <w:tabs>
          <w:tab w:val="right" w:pos="3204"/>
          <w:tab w:val="center" w:pos="4658"/>
          <w:tab w:val="right" w:pos="5333"/>
        </w:tabs>
        <w:spacing w:line="240" w:lineRule="auto"/>
        <w:rPr>
          <w:color w:val="000000"/>
          <w:szCs w:val="24"/>
        </w:rPr>
      </w:pPr>
      <w:r w:rsidRPr="000D76E3">
        <w:rPr>
          <w:szCs w:val="24"/>
        </w:rPr>
        <w:t>Ajánlatkérő általános internetcíme: www.kobanya.h</w:t>
      </w:r>
      <w:bookmarkStart w:id="2" w:name="__RefHeading__24_1445461519"/>
      <w:bookmarkEnd w:id="2"/>
    </w:p>
    <w:p w:rsidR="00DD68DD" w:rsidRPr="009F3476" w:rsidRDefault="00DD68DD" w:rsidP="00E716C0">
      <w:pPr>
        <w:suppressAutoHyphens w:val="0"/>
        <w:spacing w:after="0"/>
        <w:jc w:val="both"/>
        <w:rPr>
          <w:rFonts w:ascii="Times New Roman" w:hAnsi="Times New Roman" w:cs="Times New Roman"/>
          <w:i w:val="0"/>
          <w:color w:val="000000"/>
          <w:sz w:val="28"/>
          <w:szCs w:val="28"/>
        </w:rPr>
      </w:pPr>
    </w:p>
    <w:p w:rsidR="00DD68DD" w:rsidRPr="009F3476" w:rsidRDefault="00DD68DD" w:rsidP="00DD7918">
      <w:pPr>
        <w:pStyle w:val="Cm"/>
        <w:shd w:val="clear" w:color="auto" w:fill="92D050"/>
        <w:rPr>
          <w:rFonts w:ascii="Times New Roman" w:hAnsi="Times New Roman"/>
          <w:b/>
          <w:i w:val="0"/>
          <w:color w:val="000000" w:themeColor="text1"/>
          <w:sz w:val="28"/>
          <w:szCs w:val="28"/>
        </w:rPr>
      </w:pPr>
      <w:bookmarkStart w:id="3" w:name="_Toc72211091"/>
      <w:bookmarkStart w:id="4" w:name="_Toc72818953"/>
      <w:bookmarkStart w:id="5" w:name="_Toc72819100"/>
      <w:bookmarkStart w:id="6" w:name="_Toc76274958"/>
      <w:bookmarkStart w:id="7" w:name="_Toc79218424"/>
      <w:bookmarkStart w:id="8" w:name="_Toc84213464"/>
      <w:bookmarkStart w:id="9" w:name="_Toc226904536"/>
      <w:bookmarkStart w:id="10" w:name="_Toc227494031"/>
      <w:bookmarkStart w:id="11" w:name="_Toc227594496"/>
      <w:bookmarkStart w:id="12" w:name="_Toc231657550"/>
      <w:bookmarkStart w:id="13" w:name="_Toc231657770"/>
      <w:bookmarkStart w:id="14" w:name="_Toc231657853"/>
      <w:bookmarkStart w:id="15" w:name="_Toc231658478"/>
      <w:bookmarkStart w:id="16" w:name="_Toc231720056"/>
      <w:bookmarkStart w:id="17" w:name="_Toc315266286"/>
      <w:r w:rsidRPr="009F3476">
        <w:rPr>
          <w:rFonts w:ascii="Times New Roman" w:hAnsi="Times New Roman"/>
          <w:b/>
          <w:i w:val="0"/>
          <w:color w:val="000000" w:themeColor="text1"/>
          <w:sz w:val="28"/>
          <w:szCs w:val="28"/>
        </w:rPr>
        <w:t>A</w:t>
      </w:r>
      <w:bookmarkEnd w:id="3"/>
      <w:bookmarkEnd w:id="4"/>
      <w:bookmarkEnd w:id="5"/>
      <w:bookmarkEnd w:id="6"/>
      <w:bookmarkEnd w:id="7"/>
      <w:bookmarkEnd w:id="8"/>
      <w:r w:rsidRPr="009F3476">
        <w:rPr>
          <w:rFonts w:ascii="Times New Roman" w:hAnsi="Times New Roman"/>
          <w:b/>
          <w:i w:val="0"/>
          <w:color w:val="000000" w:themeColor="text1"/>
          <w:sz w:val="28"/>
          <w:szCs w:val="28"/>
        </w:rPr>
        <w:t>csatolandó iratok és dokumentumok jegyzéke</w:t>
      </w:r>
      <w:bookmarkEnd w:id="9"/>
      <w:bookmarkEnd w:id="10"/>
      <w:bookmarkEnd w:id="11"/>
      <w:bookmarkEnd w:id="12"/>
      <w:bookmarkEnd w:id="13"/>
      <w:bookmarkEnd w:id="14"/>
      <w:bookmarkEnd w:id="15"/>
      <w:bookmarkEnd w:id="16"/>
      <w:bookmarkEnd w:id="17"/>
    </w:p>
    <w:p w:rsidR="00DD68DD" w:rsidRPr="000D76E3" w:rsidRDefault="00DD68DD" w:rsidP="00DD7918">
      <w:pPr>
        <w:shd w:val="clear" w:color="auto" w:fill="92D050"/>
        <w:tabs>
          <w:tab w:val="left" w:pos="720"/>
          <w:tab w:val="left" w:pos="1440"/>
          <w:tab w:val="left" w:pos="2016"/>
          <w:tab w:val="right" w:pos="9072"/>
        </w:tabs>
        <w:suppressAutoHyphens w:val="0"/>
        <w:spacing w:after="0"/>
        <w:rPr>
          <w:rFonts w:ascii="Times New Roman" w:hAnsi="Times New Roman" w:cs="Times New Roman"/>
          <w:b/>
          <w:i w:val="0"/>
          <w:color w:val="000000" w:themeColor="text1"/>
          <w:sz w:val="24"/>
          <w:szCs w:val="24"/>
        </w:rPr>
      </w:pPr>
    </w:p>
    <w:p w:rsidR="00D54CE4" w:rsidRPr="000D76E3" w:rsidRDefault="00D54CE4" w:rsidP="00E716C0">
      <w:pPr>
        <w:tabs>
          <w:tab w:val="left" w:pos="720"/>
          <w:tab w:val="left" w:pos="1440"/>
          <w:tab w:val="left" w:pos="2016"/>
          <w:tab w:val="right" w:pos="9072"/>
        </w:tabs>
        <w:suppressAutoHyphens w:val="0"/>
        <w:spacing w:after="0"/>
        <w:rPr>
          <w:rFonts w:ascii="Times New Roman" w:hAnsi="Times New Roman" w:cs="Times New Roman"/>
          <w:i w:val="0"/>
          <w:color w:val="000000"/>
          <w:sz w:val="24"/>
          <w:szCs w:val="24"/>
        </w:rPr>
      </w:pPr>
    </w:p>
    <w:p w:rsidR="00DD68DD" w:rsidRDefault="00DD68DD" w:rsidP="00E716C0">
      <w:pPr>
        <w:tabs>
          <w:tab w:val="left" w:pos="720"/>
          <w:tab w:val="left" w:pos="1440"/>
          <w:tab w:val="left" w:pos="2016"/>
          <w:tab w:val="right" w:pos="9072"/>
        </w:tabs>
        <w:suppressAutoHyphens w:val="0"/>
        <w:spacing w:after="0"/>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Az ajánlatokat az alábbiakban felsorolt pontok szerint kérjük összeállítani:</w:t>
      </w:r>
    </w:p>
    <w:p w:rsidR="00B173CF" w:rsidRPr="000D76E3" w:rsidRDefault="00B173CF" w:rsidP="00E716C0">
      <w:pPr>
        <w:tabs>
          <w:tab w:val="left" w:pos="720"/>
          <w:tab w:val="left" w:pos="1440"/>
          <w:tab w:val="left" w:pos="2016"/>
          <w:tab w:val="right" w:pos="9072"/>
        </w:tabs>
        <w:suppressAutoHyphens w:val="0"/>
        <w:spacing w:after="0"/>
        <w:rPr>
          <w:rFonts w:ascii="Times New Roman" w:hAnsi="Times New Roman" w:cs="Times New Roman"/>
          <w:i w:val="0"/>
          <w:color w:val="000000"/>
          <w:sz w:val="24"/>
          <w:szCs w:val="24"/>
        </w:rPr>
      </w:pPr>
    </w:p>
    <w:tbl>
      <w:tblPr>
        <w:tblW w:w="4061" w:type="pct"/>
        <w:tblCellSpacing w:w="20" w:type="dxa"/>
        <w:tblInd w:w="33"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firstRow="1" w:lastRow="1" w:firstColumn="1" w:lastColumn="1" w:noHBand="0" w:noVBand="0"/>
      </w:tblPr>
      <w:tblGrid>
        <w:gridCol w:w="3735"/>
        <w:gridCol w:w="3906"/>
      </w:tblGrid>
      <w:tr w:rsidR="00DD7918" w:rsidRPr="000D76E3" w:rsidTr="00DD7918">
        <w:trPr>
          <w:trHeight w:val="583"/>
          <w:tblHeader/>
          <w:tblCellSpacing w:w="20" w:type="dxa"/>
        </w:trPr>
        <w:tc>
          <w:tcPr>
            <w:tcW w:w="2404" w:type="pct"/>
            <w:tcBorders>
              <w:bottom w:val="nil"/>
              <w:right w:val="nil"/>
            </w:tcBorders>
            <w:shd w:val="clear" w:color="auto" w:fill="92D050"/>
            <w:vAlign w:val="center"/>
          </w:tcPr>
          <w:p w:rsidR="00DD7918" w:rsidRPr="000D76E3" w:rsidRDefault="00DD7918" w:rsidP="00E716C0">
            <w:pPr>
              <w:suppressAutoHyphens w:val="0"/>
              <w:autoSpaceDE w:val="0"/>
              <w:autoSpaceDN w:val="0"/>
              <w:adjustRightInd w:val="0"/>
              <w:spacing w:after="0"/>
              <w:jc w:val="center"/>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Csatolandó iratok és dokumentumok</w:t>
            </w:r>
          </w:p>
        </w:tc>
        <w:tc>
          <w:tcPr>
            <w:tcW w:w="2517" w:type="pct"/>
            <w:tcBorders>
              <w:left w:val="nil"/>
              <w:bottom w:val="nil"/>
            </w:tcBorders>
            <w:shd w:val="clear" w:color="auto" w:fill="92D050"/>
            <w:vAlign w:val="center"/>
          </w:tcPr>
          <w:p w:rsidR="00DD7918" w:rsidRPr="000D76E3" w:rsidRDefault="00DD7918" w:rsidP="00E716C0">
            <w:pPr>
              <w:suppressAutoHyphens w:val="0"/>
              <w:autoSpaceDE w:val="0"/>
              <w:autoSpaceDN w:val="0"/>
              <w:adjustRightInd w:val="0"/>
              <w:spacing w:after="0"/>
              <w:ind w:right="252"/>
              <w:jc w:val="center"/>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Megjegyzés</w:t>
            </w:r>
          </w:p>
        </w:tc>
      </w:tr>
      <w:tr w:rsidR="00DD7918" w:rsidRPr="000D76E3" w:rsidTr="00DD7918">
        <w:trPr>
          <w:trHeight w:val="1134"/>
          <w:tblCellSpacing w:w="20" w:type="dxa"/>
        </w:trPr>
        <w:tc>
          <w:tcPr>
            <w:tcW w:w="2404" w:type="pct"/>
            <w:vAlign w:val="center"/>
          </w:tcPr>
          <w:p w:rsidR="00DD7918" w:rsidRPr="000D76E3" w:rsidRDefault="00DD7918" w:rsidP="00E716C0">
            <w:pPr>
              <w:suppressAutoHyphens w:val="0"/>
              <w:spacing w:after="0"/>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Tartalomjegyzék</w:t>
            </w:r>
          </w:p>
        </w:tc>
        <w:tc>
          <w:tcPr>
            <w:tcW w:w="2517" w:type="pct"/>
            <w:vAlign w:val="center"/>
          </w:tcPr>
          <w:p w:rsidR="00DD7918" w:rsidRPr="000D76E3" w:rsidRDefault="00DD7918" w:rsidP="00E716C0">
            <w:pPr>
              <w:suppressAutoHyphens w:val="0"/>
              <w:spacing w:after="0"/>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Oldalszámokat is tartalmazó tartalomjegyzék csatolandó</w:t>
            </w:r>
          </w:p>
        </w:tc>
      </w:tr>
      <w:tr w:rsidR="00DD7918" w:rsidRPr="000D76E3" w:rsidTr="00DD7918">
        <w:trPr>
          <w:trHeight w:val="1134"/>
          <w:tblCellSpacing w:w="20" w:type="dxa"/>
        </w:trPr>
        <w:tc>
          <w:tcPr>
            <w:tcW w:w="2404" w:type="pct"/>
            <w:vAlign w:val="center"/>
          </w:tcPr>
          <w:p w:rsidR="00DD7918" w:rsidRPr="000D76E3" w:rsidRDefault="00DD7918" w:rsidP="00E716C0">
            <w:pPr>
              <w:suppressAutoHyphens w:val="0"/>
              <w:spacing w:after="0"/>
              <w:rPr>
                <w:rFonts w:ascii="Times New Roman" w:hAnsi="Times New Roman" w:cs="Times New Roman"/>
                <w:bCs/>
                <w:i w:val="0"/>
                <w:color w:val="000000"/>
                <w:sz w:val="24"/>
                <w:szCs w:val="24"/>
              </w:rPr>
            </w:pPr>
            <w:r w:rsidRPr="000D76E3">
              <w:rPr>
                <w:rFonts w:ascii="Times New Roman" w:hAnsi="Times New Roman" w:cs="Times New Roman"/>
                <w:bCs/>
                <w:i w:val="0"/>
                <w:color w:val="000000"/>
                <w:sz w:val="24"/>
                <w:szCs w:val="24"/>
              </w:rPr>
              <w:t>Felolvasólap</w:t>
            </w:r>
          </w:p>
        </w:tc>
        <w:tc>
          <w:tcPr>
            <w:tcW w:w="2517" w:type="pct"/>
            <w:vAlign w:val="center"/>
          </w:tcPr>
          <w:p w:rsidR="00DD7918" w:rsidRPr="000D76E3" w:rsidRDefault="00DD7918" w:rsidP="00E716C0">
            <w:pPr>
              <w:suppressAutoHyphens w:val="0"/>
              <w:spacing w:after="0"/>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A Felolvasólap mintáját jelen dokumentáció 1. számú melléklete tartalmazza.</w:t>
            </w:r>
          </w:p>
          <w:p w:rsidR="00DD7918" w:rsidRPr="000D76E3" w:rsidRDefault="00DD7918" w:rsidP="00E716C0">
            <w:pPr>
              <w:suppressAutoHyphens w:val="0"/>
              <w:spacing w:after="0"/>
              <w:rPr>
                <w:rFonts w:ascii="Times New Roman" w:hAnsi="Times New Roman" w:cs="Times New Roman"/>
                <w:i w:val="0"/>
                <w:color w:val="000000"/>
                <w:sz w:val="24"/>
                <w:szCs w:val="24"/>
              </w:rPr>
            </w:pPr>
          </w:p>
        </w:tc>
      </w:tr>
      <w:tr w:rsidR="00DD7918" w:rsidRPr="000D76E3" w:rsidTr="00DD7918">
        <w:trPr>
          <w:trHeight w:val="1134"/>
          <w:tblCellSpacing w:w="20" w:type="dxa"/>
        </w:trPr>
        <w:tc>
          <w:tcPr>
            <w:tcW w:w="2404" w:type="pct"/>
            <w:vAlign w:val="center"/>
          </w:tcPr>
          <w:p w:rsidR="00DD7918" w:rsidRPr="000D76E3" w:rsidRDefault="00DD7918" w:rsidP="002E5DD3">
            <w:pPr>
              <w:suppressAutoHyphens w:val="0"/>
              <w:spacing w:after="0"/>
              <w:rPr>
                <w:rFonts w:ascii="Times New Roman" w:hAnsi="Times New Roman" w:cs="Times New Roman"/>
                <w:bCs/>
                <w:i w:val="0"/>
                <w:color w:val="000000"/>
                <w:sz w:val="24"/>
                <w:szCs w:val="24"/>
              </w:rPr>
            </w:pPr>
            <w:r w:rsidRPr="000D76E3">
              <w:rPr>
                <w:rFonts w:ascii="Times New Roman" w:hAnsi="Times New Roman" w:cs="Times New Roman"/>
                <w:b/>
                <w:bCs/>
                <w:i w:val="0"/>
                <w:color w:val="000000"/>
                <w:sz w:val="24"/>
                <w:szCs w:val="24"/>
                <w:u w:val="single"/>
              </w:rPr>
              <w:t>Ajánlattevő</w:t>
            </w:r>
            <w:r w:rsidRPr="000D76E3">
              <w:rPr>
                <w:rFonts w:ascii="Times New Roman" w:hAnsi="Times New Roman" w:cs="Times New Roman"/>
                <w:bCs/>
                <w:i w:val="0"/>
                <w:color w:val="000000"/>
                <w:sz w:val="24"/>
                <w:szCs w:val="24"/>
              </w:rPr>
              <w:t xml:space="preserve"> cégjegyzésre jogosult képviselőjének aláírási címpéldánya, vagy aláírás-mintája </w:t>
            </w:r>
          </w:p>
        </w:tc>
        <w:tc>
          <w:tcPr>
            <w:tcW w:w="2517" w:type="pct"/>
            <w:vAlign w:val="center"/>
          </w:tcPr>
          <w:p w:rsidR="00DD7918" w:rsidRPr="000D76E3" w:rsidRDefault="00DD7918" w:rsidP="00E716C0">
            <w:pPr>
              <w:suppressAutoHyphens w:val="0"/>
              <w:spacing w:after="0"/>
              <w:rPr>
                <w:rFonts w:ascii="Times New Roman" w:hAnsi="Times New Roman" w:cs="Times New Roman"/>
                <w:i w:val="0"/>
                <w:color w:val="000000"/>
                <w:sz w:val="24"/>
                <w:szCs w:val="24"/>
              </w:rPr>
            </w:pPr>
            <w:r w:rsidRPr="000D76E3">
              <w:rPr>
                <w:rFonts w:ascii="Times New Roman" w:hAnsi="Times New Roman" w:cs="Times New Roman"/>
                <w:b/>
                <w:i w:val="0"/>
                <w:color w:val="000000"/>
                <w:sz w:val="24"/>
                <w:szCs w:val="24"/>
              </w:rPr>
              <w:t>Egyszerű másolatban</w:t>
            </w:r>
            <w:r w:rsidRPr="000D76E3">
              <w:rPr>
                <w:rFonts w:ascii="Times New Roman" w:hAnsi="Times New Roman" w:cs="Times New Roman"/>
                <w:i w:val="0"/>
                <w:color w:val="000000"/>
                <w:sz w:val="24"/>
                <w:szCs w:val="24"/>
              </w:rPr>
              <w:t xml:space="preserve"> is elegendő benyújtani.</w:t>
            </w:r>
          </w:p>
        </w:tc>
      </w:tr>
      <w:tr w:rsidR="00DD7918" w:rsidRPr="000D76E3" w:rsidTr="00DD7918">
        <w:trPr>
          <w:trHeight w:val="1134"/>
          <w:tblCellSpacing w:w="20" w:type="dxa"/>
        </w:trPr>
        <w:tc>
          <w:tcPr>
            <w:tcW w:w="2404" w:type="pct"/>
            <w:vAlign w:val="center"/>
          </w:tcPr>
          <w:p w:rsidR="00DD7918" w:rsidRPr="000D76E3" w:rsidRDefault="00DD7918" w:rsidP="002E5DD3">
            <w:pPr>
              <w:suppressAutoHyphens w:val="0"/>
              <w:spacing w:after="0"/>
              <w:rPr>
                <w:rFonts w:ascii="Times New Roman" w:hAnsi="Times New Roman" w:cs="Times New Roman"/>
                <w:bCs/>
                <w:i w:val="0"/>
                <w:color w:val="000000"/>
                <w:sz w:val="24"/>
                <w:szCs w:val="24"/>
              </w:rPr>
            </w:pPr>
            <w:r w:rsidRPr="000D76E3">
              <w:rPr>
                <w:rFonts w:ascii="Times New Roman" w:hAnsi="Times New Roman" w:cs="Times New Roman"/>
                <w:bCs/>
                <w:i w:val="0"/>
                <w:color w:val="000000"/>
                <w:sz w:val="24"/>
                <w:szCs w:val="24"/>
              </w:rPr>
              <w:t xml:space="preserve">Ajánlatot aláíró személy meghatalmazása </w:t>
            </w:r>
          </w:p>
        </w:tc>
        <w:tc>
          <w:tcPr>
            <w:tcW w:w="2517" w:type="pct"/>
            <w:vAlign w:val="center"/>
          </w:tcPr>
          <w:p w:rsidR="00DD7918" w:rsidRPr="000D76E3" w:rsidRDefault="00DD7918" w:rsidP="00E716C0">
            <w:pPr>
              <w:suppressAutoHyphens w:val="0"/>
              <w:spacing w:after="0"/>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 xml:space="preserve">Csak akkor csatolandó, ha </w:t>
            </w:r>
            <w:r w:rsidRPr="000D76E3">
              <w:rPr>
                <w:rFonts w:ascii="Times New Roman" w:hAnsi="Times New Roman" w:cs="Times New Roman"/>
                <w:bCs/>
                <w:i w:val="0"/>
                <w:color w:val="000000"/>
                <w:sz w:val="24"/>
                <w:szCs w:val="24"/>
              </w:rPr>
              <w:t>nem a cégjegyzésre jogosult írja alá az ajánlatot</w:t>
            </w:r>
            <w:r w:rsidR="009F3476">
              <w:rPr>
                <w:rFonts w:ascii="Times New Roman" w:hAnsi="Times New Roman" w:cs="Times New Roman"/>
                <w:i w:val="0"/>
                <w:color w:val="000000"/>
                <w:sz w:val="24"/>
                <w:szCs w:val="24"/>
              </w:rPr>
              <w:t xml:space="preserve"> (9. sz. melléklet)</w:t>
            </w:r>
          </w:p>
        </w:tc>
      </w:tr>
      <w:tr w:rsidR="00DD7918" w:rsidRPr="000D76E3" w:rsidTr="00DD7918">
        <w:trPr>
          <w:trHeight w:val="1134"/>
          <w:tblCellSpacing w:w="20" w:type="dxa"/>
        </w:trPr>
        <w:tc>
          <w:tcPr>
            <w:tcW w:w="2404" w:type="pct"/>
            <w:vAlign w:val="center"/>
          </w:tcPr>
          <w:p w:rsidR="00DD7918" w:rsidRPr="000D76E3" w:rsidRDefault="00DD7918" w:rsidP="002E5DD3">
            <w:pPr>
              <w:suppressAutoHyphens w:val="0"/>
              <w:spacing w:after="0"/>
              <w:rPr>
                <w:rFonts w:ascii="Times New Roman" w:hAnsi="Times New Roman" w:cs="Times New Roman"/>
                <w:bCs/>
                <w:i w:val="0"/>
                <w:color w:val="000000"/>
                <w:sz w:val="24"/>
                <w:szCs w:val="24"/>
              </w:rPr>
            </w:pPr>
            <w:r w:rsidRPr="000D76E3">
              <w:rPr>
                <w:rFonts w:ascii="Times New Roman" w:hAnsi="Times New Roman" w:cs="Times New Roman"/>
                <w:bCs/>
                <w:i w:val="0"/>
                <w:color w:val="000000"/>
                <w:sz w:val="24"/>
                <w:szCs w:val="24"/>
              </w:rPr>
              <w:t xml:space="preserve">Kbt. 66. § (2) bekezdése szerinti nyilatkozat </w:t>
            </w:r>
          </w:p>
        </w:tc>
        <w:tc>
          <w:tcPr>
            <w:tcW w:w="2517" w:type="pct"/>
            <w:vAlign w:val="center"/>
          </w:tcPr>
          <w:p w:rsidR="00DD7918" w:rsidRPr="000D76E3" w:rsidRDefault="00DD7918" w:rsidP="00E716C0">
            <w:pPr>
              <w:suppressAutoHyphens w:val="0"/>
              <w:spacing w:after="0"/>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A nyilatkoz</w:t>
            </w:r>
            <w:r w:rsidR="000D76E3" w:rsidRPr="000D76E3">
              <w:rPr>
                <w:rFonts w:ascii="Times New Roman" w:hAnsi="Times New Roman" w:cs="Times New Roman"/>
                <w:i w:val="0"/>
                <w:color w:val="000000"/>
                <w:sz w:val="24"/>
                <w:szCs w:val="24"/>
              </w:rPr>
              <w:t>at mintáját jelen dokumentáció 2</w:t>
            </w:r>
            <w:r w:rsidRPr="000D76E3">
              <w:rPr>
                <w:rFonts w:ascii="Times New Roman" w:hAnsi="Times New Roman" w:cs="Times New Roman"/>
                <w:i w:val="0"/>
                <w:color w:val="000000"/>
                <w:sz w:val="24"/>
                <w:szCs w:val="24"/>
              </w:rPr>
              <w:t>. számú melléklete tartalmazza.</w:t>
            </w:r>
          </w:p>
          <w:p w:rsidR="00DD7918" w:rsidRPr="000D76E3" w:rsidRDefault="00DD7918" w:rsidP="00E716C0">
            <w:pPr>
              <w:suppressAutoHyphens w:val="0"/>
              <w:spacing w:after="0"/>
              <w:rPr>
                <w:rFonts w:ascii="Times New Roman" w:hAnsi="Times New Roman" w:cs="Times New Roman"/>
                <w:i w:val="0"/>
                <w:color w:val="000000"/>
                <w:sz w:val="24"/>
                <w:szCs w:val="24"/>
              </w:rPr>
            </w:pPr>
            <w:r w:rsidRPr="000D76E3">
              <w:rPr>
                <w:rFonts w:ascii="Times New Roman" w:hAnsi="Times New Roman" w:cs="Times New Roman"/>
                <w:b/>
                <w:i w:val="0"/>
                <w:color w:val="000000"/>
                <w:sz w:val="24"/>
                <w:szCs w:val="24"/>
              </w:rPr>
              <w:t>EREDETI példány benyújtása szükséges!!</w:t>
            </w:r>
          </w:p>
        </w:tc>
      </w:tr>
      <w:tr w:rsidR="00DD7918" w:rsidRPr="000D76E3" w:rsidTr="00DD7918">
        <w:trPr>
          <w:trHeight w:val="1134"/>
          <w:tblCellSpacing w:w="20" w:type="dxa"/>
        </w:trPr>
        <w:tc>
          <w:tcPr>
            <w:tcW w:w="2404" w:type="pct"/>
            <w:vAlign w:val="center"/>
          </w:tcPr>
          <w:p w:rsidR="00DD7918" w:rsidRPr="000D76E3" w:rsidRDefault="00DD7918" w:rsidP="00B70C5E">
            <w:pPr>
              <w:suppressAutoHyphens w:val="0"/>
              <w:spacing w:after="0"/>
              <w:jc w:val="both"/>
              <w:rPr>
                <w:rFonts w:ascii="Times New Roman" w:hAnsi="Times New Roman" w:cs="Times New Roman"/>
                <w:bCs/>
                <w:i w:val="0"/>
                <w:color w:val="000000"/>
                <w:sz w:val="24"/>
                <w:szCs w:val="24"/>
              </w:rPr>
            </w:pPr>
            <w:r w:rsidRPr="000D76E3">
              <w:rPr>
                <w:rFonts w:ascii="Times New Roman" w:hAnsi="Times New Roman" w:cs="Times New Roman"/>
                <w:bCs/>
                <w:i w:val="0"/>
                <w:color w:val="000000"/>
                <w:sz w:val="24"/>
                <w:szCs w:val="24"/>
              </w:rPr>
              <w:lastRenderedPageBreak/>
              <w:t xml:space="preserve">Kbt. 66. § (6) bekezdés a) pont szerinti nyilatkozat </w:t>
            </w:r>
          </w:p>
        </w:tc>
        <w:tc>
          <w:tcPr>
            <w:tcW w:w="2517" w:type="pct"/>
            <w:vAlign w:val="center"/>
          </w:tcPr>
          <w:p w:rsidR="00DD7918" w:rsidRPr="000D76E3" w:rsidRDefault="00DD7918" w:rsidP="00B70C5E">
            <w:pPr>
              <w:suppressAutoHyphens w:val="0"/>
              <w:spacing w:after="0"/>
              <w:jc w:val="both"/>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A nyilatkoz</w:t>
            </w:r>
            <w:r w:rsidR="000D76E3" w:rsidRPr="000D76E3">
              <w:rPr>
                <w:rFonts w:ascii="Times New Roman" w:hAnsi="Times New Roman" w:cs="Times New Roman"/>
                <w:i w:val="0"/>
                <w:color w:val="000000"/>
                <w:sz w:val="24"/>
                <w:szCs w:val="24"/>
              </w:rPr>
              <w:t>at mintáját jelen dokumentáció 3</w:t>
            </w:r>
            <w:r w:rsidRPr="000D76E3">
              <w:rPr>
                <w:rFonts w:ascii="Times New Roman" w:hAnsi="Times New Roman" w:cs="Times New Roman"/>
                <w:i w:val="0"/>
                <w:color w:val="000000"/>
                <w:sz w:val="24"/>
                <w:szCs w:val="24"/>
              </w:rPr>
              <w:t>. számú melléklete tartalmazza.</w:t>
            </w:r>
          </w:p>
        </w:tc>
      </w:tr>
      <w:tr w:rsidR="00DD7918" w:rsidRPr="000D76E3" w:rsidTr="00DD7918">
        <w:trPr>
          <w:trHeight w:val="1134"/>
          <w:tblCellSpacing w:w="20" w:type="dxa"/>
        </w:trPr>
        <w:tc>
          <w:tcPr>
            <w:tcW w:w="2404" w:type="pct"/>
            <w:vAlign w:val="center"/>
          </w:tcPr>
          <w:p w:rsidR="00DD7918" w:rsidRPr="000D76E3" w:rsidRDefault="00DD7918" w:rsidP="00B70C5E">
            <w:pPr>
              <w:suppressAutoHyphens w:val="0"/>
              <w:spacing w:after="0"/>
              <w:jc w:val="both"/>
              <w:rPr>
                <w:rFonts w:ascii="Times New Roman" w:hAnsi="Times New Roman" w:cs="Times New Roman"/>
                <w:bCs/>
                <w:i w:val="0"/>
                <w:color w:val="000000"/>
                <w:sz w:val="24"/>
                <w:szCs w:val="24"/>
              </w:rPr>
            </w:pPr>
            <w:r w:rsidRPr="000D76E3">
              <w:rPr>
                <w:rFonts w:ascii="Times New Roman" w:hAnsi="Times New Roman" w:cs="Times New Roman"/>
                <w:bCs/>
                <w:i w:val="0"/>
                <w:color w:val="000000"/>
                <w:sz w:val="24"/>
                <w:szCs w:val="24"/>
              </w:rPr>
              <w:t xml:space="preserve">Kbt. 66. § (6) bekezdés b) pont szerinti nyilatkozat </w:t>
            </w:r>
          </w:p>
        </w:tc>
        <w:tc>
          <w:tcPr>
            <w:tcW w:w="2517" w:type="pct"/>
            <w:vAlign w:val="center"/>
          </w:tcPr>
          <w:p w:rsidR="00DD7918" w:rsidRPr="000D76E3" w:rsidRDefault="00DD7918" w:rsidP="00B70C5E">
            <w:pPr>
              <w:suppressAutoHyphens w:val="0"/>
              <w:spacing w:after="0"/>
              <w:jc w:val="both"/>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A nyilatkoz</w:t>
            </w:r>
            <w:r w:rsidR="000D76E3" w:rsidRPr="000D76E3">
              <w:rPr>
                <w:rFonts w:ascii="Times New Roman" w:hAnsi="Times New Roman" w:cs="Times New Roman"/>
                <w:i w:val="0"/>
                <w:color w:val="000000"/>
                <w:sz w:val="24"/>
                <w:szCs w:val="24"/>
              </w:rPr>
              <w:t>at mintáját jelen dokumentáció 4</w:t>
            </w:r>
            <w:r w:rsidRPr="000D76E3">
              <w:rPr>
                <w:rFonts w:ascii="Times New Roman" w:hAnsi="Times New Roman" w:cs="Times New Roman"/>
                <w:i w:val="0"/>
                <w:color w:val="000000"/>
                <w:sz w:val="24"/>
                <w:szCs w:val="24"/>
              </w:rPr>
              <w:t>. számú melléklete tartalmazza.</w:t>
            </w:r>
          </w:p>
        </w:tc>
      </w:tr>
      <w:tr w:rsidR="00DD7918" w:rsidRPr="000D76E3" w:rsidTr="00DD7918">
        <w:trPr>
          <w:trHeight w:val="1134"/>
          <w:tblCellSpacing w:w="20" w:type="dxa"/>
        </w:trPr>
        <w:tc>
          <w:tcPr>
            <w:tcW w:w="2404" w:type="pct"/>
            <w:vAlign w:val="center"/>
          </w:tcPr>
          <w:p w:rsidR="00DD7918" w:rsidRPr="000D76E3" w:rsidRDefault="00DD7918" w:rsidP="00B70C5E">
            <w:pPr>
              <w:suppressAutoHyphens w:val="0"/>
              <w:spacing w:after="0"/>
              <w:jc w:val="both"/>
              <w:rPr>
                <w:rFonts w:ascii="Times New Roman" w:hAnsi="Times New Roman" w:cs="Times New Roman"/>
                <w:bCs/>
                <w:i w:val="0"/>
                <w:color w:val="000000"/>
                <w:sz w:val="24"/>
                <w:szCs w:val="24"/>
              </w:rPr>
            </w:pPr>
            <w:r w:rsidRPr="000D76E3">
              <w:rPr>
                <w:rFonts w:ascii="Times New Roman" w:hAnsi="Times New Roman" w:cs="Times New Roman"/>
                <w:bCs/>
                <w:i w:val="0"/>
                <w:color w:val="000000"/>
                <w:sz w:val="24"/>
                <w:szCs w:val="24"/>
              </w:rPr>
              <w:t>Kbt. 65. § (7) bekezdése szerinti ajánlattevői nyilatkozat</w:t>
            </w:r>
          </w:p>
        </w:tc>
        <w:tc>
          <w:tcPr>
            <w:tcW w:w="2517" w:type="pct"/>
            <w:vAlign w:val="center"/>
          </w:tcPr>
          <w:p w:rsidR="00DD7918" w:rsidRDefault="00DD7918" w:rsidP="00B70C5E">
            <w:pPr>
              <w:suppressAutoHyphens w:val="0"/>
              <w:spacing w:after="0"/>
              <w:jc w:val="both"/>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A nyilatkoz</w:t>
            </w:r>
            <w:r w:rsidR="000D76E3" w:rsidRPr="000D76E3">
              <w:rPr>
                <w:rFonts w:ascii="Times New Roman" w:hAnsi="Times New Roman" w:cs="Times New Roman"/>
                <w:i w:val="0"/>
                <w:color w:val="000000"/>
                <w:sz w:val="24"/>
                <w:szCs w:val="24"/>
              </w:rPr>
              <w:t>at mintáját jelen dokumentáció 5</w:t>
            </w:r>
            <w:r w:rsidRPr="000D76E3">
              <w:rPr>
                <w:rFonts w:ascii="Times New Roman" w:hAnsi="Times New Roman" w:cs="Times New Roman"/>
                <w:i w:val="0"/>
                <w:color w:val="000000"/>
                <w:sz w:val="24"/>
                <w:szCs w:val="24"/>
              </w:rPr>
              <w:t>. számú melléklete tartalmazza.</w:t>
            </w:r>
          </w:p>
          <w:p w:rsidR="00885B08" w:rsidRPr="00B70C5E" w:rsidRDefault="00885B08" w:rsidP="00B70C5E">
            <w:pPr>
              <w:suppressAutoHyphens w:val="0"/>
              <w:spacing w:after="0"/>
              <w:jc w:val="both"/>
              <w:rPr>
                <w:rFonts w:ascii="Times New Roman" w:hAnsi="Times New Roman" w:cs="Times New Roman"/>
                <w:b/>
                <w:i w:val="0"/>
                <w:color w:val="000000"/>
                <w:sz w:val="24"/>
                <w:szCs w:val="24"/>
              </w:rPr>
            </w:pPr>
            <w:r w:rsidRPr="00B70C5E">
              <w:rPr>
                <w:rFonts w:ascii="Times New Roman" w:hAnsi="Times New Roman" w:cs="Times New Roman"/>
                <w:b/>
                <w:i w:val="0"/>
                <w:color w:val="000000"/>
                <w:sz w:val="24"/>
                <w:szCs w:val="24"/>
              </w:rPr>
              <w:t xml:space="preserve">Alkalmasságot igazoló szervezet igénybevétele esetén csatolandó az alkalmasságot igazoló szervezettel kötött </w:t>
            </w:r>
            <w:r w:rsidR="00B70C5E" w:rsidRPr="00B70C5E">
              <w:rPr>
                <w:rFonts w:ascii="Times New Roman" w:hAnsi="Times New Roman" w:cs="Times New Roman"/>
                <w:b/>
                <w:i w:val="0"/>
                <w:color w:val="000000"/>
                <w:sz w:val="24"/>
                <w:szCs w:val="24"/>
              </w:rPr>
              <w:t xml:space="preserve">szerződéses </w:t>
            </w:r>
            <w:r w:rsidRPr="00B70C5E">
              <w:rPr>
                <w:rFonts w:ascii="Times New Roman" w:hAnsi="Times New Roman" w:cs="Times New Roman"/>
                <w:b/>
                <w:i w:val="0"/>
                <w:color w:val="000000"/>
                <w:sz w:val="24"/>
                <w:szCs w:val="24"/>
              </w:rPr>
              <w:t xml:space="preserve">vagy </w:t>
            </w:r>
            <w:r w:rsidR="00B70C5E" w:rsidRPr="00B70C5E">
              <w:rPr>
                <w:rFonts w:ascii="Times New Roman" w:hAnsi="Times New Roman" w:cs="Times New Roman"/>
                <w:b/>
                <w:i w:val="0"/>
                <w:color w:val="000000"/>
                <w:sz w:val="24"/>
                <w:szCs w:val="24"/>
              </w:rPr>
              <w:t>előszerződéses kötelezettségvállalást tartalmazó okirat az erőforrások rendelkezésre állásáról.</w:t>
            </w:r>
          </w:p>
        </w:tc>
      </w:tr>
      <w:tr w:rsidR="00DD7918" w:rsidRPr="000D76E3" w:rsidTr="00DD7918">
        <w:trPr>
          <w:trHeight w:val="1134"/>
          <w:tblCellSpacing w:w="20" w:type="dxa"/>
        </w:trPr>
        <w:tc>
          <w:tcPr>
            <w:tcW w:w="2404" w:type="pct"/>
            <w:vAlign w:val="center"/>
          </w:tcPr>
          <w:p w:rsidR="00DD7918" w:rsidRPr="00B70C5E" w:rsidRDefault="00DD7918" w:rsidP="00B70C5E">
            <w:pPr>
              <w:suppressAutoHyphens w:val="0"/>
              <w:spacing w:after="0"/>
              <w:jc w:val="both"/>
              <w:rPr>
                <w:rFonts w:ascii="Times New Roman" w:hAnsi="Times New Roman" w:cs="Times New Roman"/>
                <w:bCs/>
                <w:i w:val="0"/>
                <w:color w:val="000000"/>
                <w:sz w:val="24"/>
                <w:szCs w:val="24"/>
              </w:rPr>
            </w:pPr>
            <w:r w:rsidRPr="00B70C5E">
              <w:rPr>
                <w:rFonts w:ascii="Times New Roman" w:hAnsi="Times New Roman" w:cs="Times New Roman"/>
                <w:bCs/>
                <w:i w:val="0"/>
                <w:color w:val="000000"/>
                <w:sz w:val="24"/>
                <w:szCs w:val="24"/>
              </w:rPr>
              <w:t xml:space="preserve">Ajánlattevővonatkozásában a Kbt. 62.§ (1) - (2) bekezdései szerinti kizáró okok fenn nem állásának igazolása </w:t>
            </w:r>
          </w:p>
        </w:tc>
        <w:tc>
          <w:tcPr>
            <w:tcW w:w="2517" w:type="pct"/>
            <w:vAlign w:val="center"/>
          </w:tcPr>
          <w:p w:rsidR="00DD7918" w:rsidRPr="00B70C5E" w:rsidRDefault="00DD7918" w:rsidP="00A0577F">
            <w:pPr>
              <w:suppressAutoHyphens w:val="0"/>
              <w:spacing w:after="0"/>
              <w:jc w:val="both"/>
              <w:rPr>
                <w:rFonts w:ascii="Times New Roman" w:hAnsi="Times New Roman" w:cs="Times New Roman"/>
                <w:i w:val="0"/>
                <w:color w:val="000000"/>
                <w:sz w:val="24"/>
                <w:szCs w:val="24"/>
              </w:rPr>
            </w:pPr>
            <w:r w:rsidRPr="00B70C5E">
              <w:rPr>
                <w:rFonts w:ascii="Times New Roman" w:hAnsi="Times New Roman" w:cs="Times New Roman"/>
                <w:i w:val="0"/>
                <w:color w:val="000000"/>
                <w:sz w:val="24"/>
                <w:szCs w:val="24"/>
              </w:rPr>
              <w:t>Az ajánlattevő, az alkalmasság igazolásában részt vevő alvállalkozó vagy más szervezet vonatkozásában csak az egységes európai közbeszerzési dokumentumot köteles benyújtani a Kbt. 62. §-ában, foglalt kizáró okok hiányának igazolása érdekében.</w:t>
            </w:r>
          </w:p>
          <w:p w:rsidR="00DD7918" w:rsidRPr="00B70C5E" w:rsidRDefault="00DD7918" w:rsidP="00A0577F">
            <w:pPr>
              <w:suppressAutoHyphens w:val="0"/>
              <w:spacing w:after="0"/>
              <w:jc w:val="both"/>
              <w:rPr>
                <w:rFonts w:ascii="Times New Roman" w:hAnsi="Times New Roman" w:cs="Times New Roman"/>
                <w:b/>
                <w:i w:val="0"/>
                <w:color w:val="000000"/>
                <w:sz w:val="24"/>
                <w:szCs w:val="24"/>
              </w:rPr>
            </w:pPr>
            <w:r w:rsidRPr="00B70C5E">
              <w:rPr>
                <w:rFonts w:ascii="Times New Roman" w:hAnsi="Times New Roman" w:cs="Times New Roman"/>
                <w:b/>
                <w:i w:val="0"/>
                <w:color w:val="000000"/>
                <w:sz w:val="24"/>
                <w:szCs w:val="24"/>
              </w:rPr>
              <w:t>Az egységes európai közbe</w:t>
            </w:r>
            <w:r w:rsidR="000D76E3" w:rsidRPr="00B70C5E">
              <w:rPr>
                <w:rFonts w:ascii="Times New Roman" w:hAnsi="Times New Roman" w:cs="Times New Roman"/>
                <w:b/>
                <w:i w:val="0"/>
                <w:color w:val="000000"/>
                <w:sz w:val="24"/>
                <w:szCs w:val="24"/>
              </w:rPr>
              <w:t>szerzési dokumentum mintáját a 6</w:t>
            </w:r>
            <w:r w:rsidRPr="00B70C5E">
              <w:rPr>
                <w:rFonts w:ascii="Times New Roman" w:hAnsi="Times New Roman" w:cs="Times New Roman"/>
                <w:b/>
                <w:i w:val="0"/>
                <w:color w:val="000000"/>
                <w:sz w:val="24"/>
                <w:szCs w:val="24"/>
              </w:rPr>
              <w:t>. számú melléklet tartalmazza.</w:t>
            </w:r>
          </w:p>
          <w:p w:rsidR="00DD7918" w:rsidRPr="00B70C5E" w:rsidRDefault="00DD7918" w:rsidP="00A0577F">
            <w:pPr>
              <w:suppressAutoHyphens w:val="0"/>
              <w:spacing w:after="0"/>
              <w:jc w:val="both"/>
              <w:rPr>
                <w:rFonts w:ascii="Times New Roman" w:hAnsi="Times New Roman" w:cs="Times New Roman"/>
                <w:b/>
                <w:i w:val="0"/>
                <w:color w:val="000000"/>
                <w:sz w:val="24"/>
                <w:szCs w:val="24"/>
              </w:rPr>
            </w:pPr>
          </w:p>
          <w:p w:rsidR="00B70C5E" w:rsidRDefault="00DD7918" w:rsidP="0009563C">
            <w:pPr>
              <w:suppressAutoHyphens w:val="0"/>
              <w:spacing w:after="0"/>
              <w:jc w:val="both"/>
              <w:rPr>
                <w:rFonts w:ascii="Times New Roman" w:hAnsi="Times New Roman" w:cs="Times New Roman"/>
                <w:i w:val="0"/>
                <w:sz w:val="24"/>
                <w:szCs w:val="24"/>
              </w:rPr>
            </w:pPr>
            <w:r w:rsidRPr="000D76E3">
              <w:rPr>
                <w:rFonts w:ascii="Times New Roman" w:hAnsi="Times New Roman" w:cs="Times New Roman"/>
                <w:i w:val="0"/>
                <w:sz w:val="24"/>
                <w:szCs w:val="24"/>
              </w:rPr>
              <w:t>A Kbt. 69.§ (4) bekezdése szerint az ajánlattevőnek a közbeszerzési eljárásokban az alkalmasság és a kizáró okok igazolásának, valamint a közbeszerzési műszaki leírás meghatár</w:t>
            </w:r>
            <w:r w:rsidR="00BA13FD">
              <w:rPr>
                <w:rFonts w:ascii="Times New Roman" w:hAnsi="Times New Roman" w:cs="Times New Roman"/>
                <w:i w:val="0"/>
                <w:sz w:val="24"/>
                <w:szCs w:val="24"/>
              </w:rPr>
              <w:t>ozásának módjáról szóló 321/2015</w:t>
            </w:r>
            <w:r w:rsidRPr="000D76E3">
              <w:rPr>
                <w:rFonts w:ascii="Times New Roman" w:hAnsi="Times New Roman" w:cs="Times New Roman"/>
                <w:i w:val="0"/>
                <w:sz w:val="24"/>
                <w:szCs w:val="24"/>
              </w:rPr>
              <w:t>. (X.</w:t>
            </w:r>
            <w:r w:rsidR="00BA13FD">
              <w:rPr>
                <w:rFonts w:ascii="Times New Roman" w:hAnsi="Times New Roman" w:cs="Times New Roman"/>
                <w:i w:val="0"/>
                <w:sz w:val="24"/>
                <w:szCs w:val="24"/>
              </w:rPr>
              <w:t xml:space="preserve"> 30.) Korm. </w:t>
            </w:r>
            <w:r w:rsidRPr="000D76E3">
              <w:rPr>
                <w:rFonts w:ascii="Times New Roman" w:hAnsi="Times New Roman" w:cs="Times New Roman"/>
                <w:i w:val="0"/>
                <w:sz w:val="24"/>
                <w:szCs w:val="24"/>
              </w:rPr>
              <w:t>rendelet (</w:t>
            </w:r>
            <w:r w:rsidRPr="00B70C5E">
              <w:rPr>
                <w:rFonts w:ascii="Times New Roman" w:hAnsi="Times New Roman" w:cs="Times New Roman"/>
                <w:bCs/>
                <w:i w:val="0"/>
                <w:sz w:val="24"/>
                <w:szCs w:val="24"/>
              </w:rPr>
              <w:t>továbbiakban: VHR 321.</w:t>
            </w:r>
            <w:r w:rsidRPr="00B70C5E">
              <w:rPr>
                <w:rFonts w:ascii="Times New Roman" w:hAnsi="Times New Roman" w:cs="Times New Roman"/>
                <w:i w:val="0"/>
                <w:sz w:val="24"/>
                <w:szCs w:val="24"/>
              </w:rPr>
              <w:t xml:space="preserve">) 8. § a)-n) </w:t>
            </w:r>
            <w:r w:rsidRPr="00B70C5E">
              <w:rPr>
                <w:rFonts w:ascii="Times New Roman" w:hAnsi="Times New Roman" w:cs="Times New Roman"/>
                <w:i w:val="0"/>
                <w:sz w:val="24"/>
                <w:szCs w:val="24"/>
              </w:rPr>
              <w:lastRenderedPageBreak/>
              <w:t>bekezdései szerint kell</w:t>
            </w:r>
            <w:r w:rsidRPr="000D76E3">
              <w:rPr>
                <w:rFonts w:ascii="Times New Roman" w:hAnsi="Times New Roman" w:cs="Times New Roman"/>
                <w:i w:val="0"/>
                <w:sz w:val="24"/>
                <w:szCs w:val="24"/>
              </w:rPr>
              <w:t xml:space="preserve"> igazolnia, hogy nem tartozik a Kbt. 62.§ (1)-(2) bekezdésében meghatározott kizáró okok hatálya alá.</w:t>
            </w:r>
          </w:p>
          <w:p w:rsidR="00DD7918" w:rsidRPr="000D76E3" w:rsidRDefault="00DD7918" w:rsidP="0009563C">
            <w:pPr>
              <w:suppressAutoHyphens w:val="0"/>
              <w:spacing w:after="0"/>
              <w:jc w:val="both"/>
              <w:rPr>
                <w:rFonts w:ascii="Times New Roman" w:hAnsi="Times New Roman" w:cs="Times New Roman"/>
                <w:i w:val="0"/>
                <w:color w:val="000000"/>
                <w:sz w:val="24"/>
                <w:szCs w:val="24"/>
              </w:rPr>
            </w:pPr>
          </w:p>
        </w:tc>
      </w:tr>
      <w:tr w:rsidR="00DD7918" w:rsidRPr="000D76E3" w:rsidTr="00DD7918">
        <w:trPr>
          <w:trHeight w:val="1134"/>
          <w:tblCellSpacing w:w="20" w:type="dxa"/>
        </w:trPr>
        <w:tc>
          <w:tcPr>
            <w:tcW w:w="2404" w:type="pct"/>
            <w:vAlign w:val="center"/>
          </w:tcPr>
          <w:p w:rsidR="00DD7918" w:rsidRPr="000D76E3" w:rsidRDefault="00DD7918" w:rsidP="00B70C5E">
            <w:pPr>
              <w:suppressAutoHyphens w:val="0"/>
              <w:spacing w:after="0"/>
              <w:jc w:val="both"/>
              <w:rPr>
                <w:rFonts w:ascii="Times New Roman" w:hAnsi="Times New Roman" w:cs="Times New Roman"/>
                <w:bCs/>
                <w:i w:val="0"/>
                <w:color w:val="000000"/>
                <w:sz w:val="24"/>
                <w:szCs w:val="24"/>
              </w:rPr>
            </w:pPr>
            <w:r w:rsidRPr="000D76E3">
              <w:rPr>
                <w:rFonts w:ascii="Times New Roman" w:hAnsi="Times New Roman" w:cs="Times New Roman"/>
                <w:bCs/>
                <w:i w:val="0"/>
                <w:color w:val="000000"/>
                <w:sz w:val="24"/>
                <w:szCs w:val="24"/>
              </w:rPr>
              <w:lastRenderedPageBreak/>
              <w:t>Ajánlattevő nyilatkozata alvállalkozó vonatkozásában a kizáró okok fenn nem állásáról</w:t>
            </w:r>
          </w:p>
        </w:tc>
        <w:tc>
          <w:tcPr>
            <w:tcW w:w="2517" w:type="pct"/>
            <w:vAlign w:val="center"/>
          </w:tcPr>
          <w:p w:rsidR="00DD7918" w:rsidRPr="000D76E3" w:rsidRDefault="00DD7918" w:rsidP="00B70C5E">
            <w:pPr>
              <w:suppressAutoHyphens w:val="0"/>
              <w:spacing w:after="0"/>
              <w:jc w:val="both"/>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 xml:space="preserve">A nyilatkozat mintáját a dokumentáció </w:t>
            </w:r>
            <w:r w:rsidR="000D76E3" w:rsidRPr="000D76E3">
              <w:rPr>
                <w:rFonts w:ascii="Times New Roman" w:hAnsi="Times New Roman" w:cs="Times New Roman"/>
                <w:i w:val="0"/>
                <w:color w:val="000000"/>
                <w:sz w:val="24"/>
                <w:szCs w:val="24"/>
              </w:rPr>
              <w:t>7</w:t>
            </w:r>
            <w:r w:rsidRPr="000D76E3">
              <w:rPr>
                <w:rFonts w:ascii="Times New Roman" w:hAnsi="Times New Roman" w:cs="Times New Roman"/>
                <w:i w:val="0"/>
                <w:color w:val="000000"/>
                <w:sz w:val="24"/>
                <w:szCs w:val="24"/>
              </w:rPr>
              <w:t>. számú melléklete tartalmazza.</w:t>
            </w:r>
          </w:p>
        </w:tc>
      </w:tr>
      <w:tr w:rsidR="00DD7918" w:rsidRPr="000D76E3" w:rsidTr="00DD7918">
        <w:trPr>
          <w:trHeight w:val="1134"/>
          <w:tblCellSpacing w:w="20" w:type="dxa"/>
        </w:trPr>
        <w:tc>
          <w:tcPr>
            <w:tcW w:w="2404" w:type="pct"/>
            <w:vAlign w:val="center"/>
          </w:tcPr>
          <w:p w:rsidR="00DD7918" w:rsidRPr="000D76E3" w:rsidRDefault="006F17D2" w:rsidP="006F17D2">
            <w:pPr>
              <w:suppressAutoHyphens w:val="0"/>
              <w:spacing w:after="0"/>
              <w:jc w:val="both"/>
              <w:rPr>
                <w:rFonts w:ascii="Times New Roman" w:hAnsi="Times New Roman" w:cs="Times New Roman"/>
                <w:bCs/>
                <w:i w:val="0"/>
                <w:color w:val="000000"/>
                <w:sz w:val="24"/>
                <w:szCs w:val="24"/>
              </w:rPr>
            </w:pPr>
            <w:r>
              <w:rPr>
                <w:rFonts w:ascii="Times New Roman" w:hAnsi="Times New Roman" w:cs="Times New Roman"/>
                <w:bCs/>
                <w:i w:val="0"/>
                <w:color w:val="000000"/>
                <w:sz w:val="24"/>
                <w:szCs w:val="24"/>
              </w:rPr>
              <w:t>Ajánlati</w:t>
            </w:r>
            <w:r w:rsidR="00DD7918" w:rsidRPr="000D76E3">
              <w:rPr>
                <w:rFonts w:ascii="Times New Roman" w:hAnsi="Times New Roman" w:cs="Times New Roman"/>
                <w:bCs/>
                <w:i w:val="0"/>
                <w:color w:val="000000"/>
                <w:sz w:val="24"/>
                <w:szCs w:val="24"/>
              </w:rPr>
              <w:t xml:space="preserve"> felhívás III.2.3) pont (M1) pontjában meghatározott alkalmassági minimumkövetelmény igazolása.</w:t>
            </w:r>
          </w:p>
        </w:tc>
        <w:tc>
          <w:tcPr>
            <w:tcW w:w="2517" w:type="pct"/>
            <w:vAlign w:val="center"/>
          </w:tcPr>
          <w:p w:rsidR="00DD7918" w:rsidRPr="00885B08" w:rsidRDefault="00DD7918" w:rsidP="00935C52">
            <w:pPr>
              <w:suppressAutoHyphens w:val="0"/>
              <w:spacing w:after="0"/>
              <w:jc w:val="both"/>
              <w:rPr>
                <w:rFonts w:ascii="Times New Roman" w:hAnsi="Times New Roman" w:cs="Times New Roman"/>
                <w:b/>
                <w:i w:val="0"/>
                <w:color w:val="000000"/>
                <w:sz w:val="24"/>
                <w:szCs w:val="24"/>
              </w:rPr>
            </w:pPr>
            <w:r w:rsidRPr="00885B08">
              <w:rPr>
                <w:rFonts w:ascii="Times New Roman" w:hAnsi="Times New Roman" w:cs="Times New Roman"/>
                <w:b/>
                <w:i w:val="0"/>
                <w:color w:val="000000"/>
                <w:sz w:val="24"/>
                <w:szCs w:val="24"/>
              </w:rPr>
              <w:t>Ajánlatkérő VHR 321. 2.§ (5) bekezdése alapján ajánlatkérő elfogadja az egyszerű nyilatkozatot, az alkalmassági követelményeket nem kell az egységes európai közbeszerzési dokumentumban feltüntetni.</w:t>
            </w:r>
          </w:p>
        </w:tc>
      </w:tr>
      <w:tr w:rsidR="00DD7918" w:rsidRPr="000D76E3" w:rsidTr="00DD7918">
        <w:trPr>
          <w:trHeight w:val="1134"/>
          <w:tblCellSpacing w:w="20" w:type="dxa"/>
        </w:trPr>
        <w:tc>
          <w:tcPr>
            <w:tcW w:w="2404" w:type="pct"/>
            <w:vAlign w:val="center"/>
          </w:tcPr>
          <w:p w:rsidR="00DD7918" w:rsidRPr="00885B08" w:rsidRDefault="00DD7918" w:rsidP="00B70C5E">
            <w:pPr>
              <w:suppressAutoHyphens w:val="0"/>
              <w:spacing w:after="0"/>
              <w:jc w:val="both"/>
              <w:rPr>
                <w:rFonts w:ascii="Times New Roman" w:hAnsi="Times New Roman" w:cs="Times New Roman"/>
                <w:bCs/>
                <w:i w:val="0"/>
                <w:color w:val="000000"/>
                <w:sz w:val="24"/>
                <w:szCs w:val="24"/>
              </w:rPr>
            </w:pPr>
            <w:r w:rsidRPr="00885B08">
              <w:rPr>
                <w:rFonts w:ascii="Times New Roman" w:hAnsi="Times New Roman" w:cs="Times New Roman"/>
                <w:bCs/>
                <w:i w:val="0"/>
                <w:color w:val="000000"/>
                <w:sz w:val="24"/>
                <w:szCs w:val="24"/>
              </w:rPr>
              <w:t>Ajánlatban megnevezett alvállalkozó, valamint – adott esetben – alkalmasság igazolásában résztvevő gazdasági szereplő szervezet cégjegyzésre jogosult képviselőjének aláírási címpéldánya vagy aláírás-mintája és adott esetben a képviseletében eljáró meghatalmazott(ak) meghatalmazása(i)</w:t>
            </w:r>
          </w:p>
        </w:tc>
        <w:tc>
          <w:tcPr>
            <w:tcW w:w="2517" w:type="pct"/>
            <w:vAlign w:val="center"/>
          </w:tcPr>
          <w:p w:rsidR="00DD7918" w:rsidRPr="000D76E3" w:rsidRDefault="00DD7918" w:rsidP="00E716C0">
            <w:pPr>
              <w:suppressAutoHyphens w:val="0"/>
              <w:spacing w:after="0"/>
              <w:rPr>
                <w:rFonts w:ascii="Times New Roman" w:hAnsi="Times New Roman" w:cs="Times New Roman"/>
                <w:i w:val="0"/>
                <w:color w:val="000000"/>
                <w:sz w:val="24"/>
                <w:szCs w:val="24"/>
              </w:rPr>
            </w:pPr>
          </w:p>
        </w:tc>
      </w:tr>
      <w:tr w:rsidR="00DD7918" w:rsidRPr="000D76E3" w:rsidTr="00DD7918">
        <w:trPr>
          <w:trHeight w:val="1134"/>
          <w:tblCellSpacing w:w="20" w:type="dxa"/>
        </w:trPr>
        <w:tc>
          <w:tcPr>
            <w:tcW w:w="2404" w:type="pct"/>
            <w:vAlign w:val="center"/>
          </w:tcPr>
          <w:p w:rsidR="00DD7918" w:rsidRPr="000D76E3" w:rsidRDefault="00DD7918" w:rsidP="00B70C5E">
            <w:pPr>
              <w:suppressAutoHyphens w:val="0"/>
              <w:spacing w:after="0"/>
              <w:jc w:val="both"/>
              <w:rPr>
                <w:rFonts w:ascii="Times New Roman" w:hAnsi="Times New Roman" w:cs="Times New Roman"/>
                <w:bCs/>
                <w:i w:val="0"/>
                <w:color w:val="000000"/>
                <w:sz w:val="24"/>
                <w:szCs w:val="24"/>
              </w:rPr>
            </w:pPr>
            <w:r w:rsidRPr="000D76E3">
              <w:rPr>
                <w:rFonts w:ascii="Times New Roman" w:hAnsi="Times New Roman" w:cs="Times New Roman"/>
                <w:bCs/>
                <w:i w:val="0"/>
                <w:color w:val="000000"/>
                <w:sz w:val="24"/>
                <w:szCs w:val="24"/>
              </w:rPr>
              <w:t>Konzorciumi megállapodás (adott esetben)</w:t>
            </w:r>
          </w:p>
        </w:tc>
        <w:tc>
          <w:tcPr>
            <w:tcW w:w="2517" w:type="pct"/>
            <w:vAlign w:val="center"/>
          </w:tcPr>
          <w:p w:rsidR="00DD7918" w:rsidRPr="000D76E3" w:rsidRDefault="00DD7918" w:rsidP="00B70C5E">
            <w:pPr>
              <w:suppressAutoHyphens w:val="0"/>
              <w:spacing w:after="0"/>
              <w:jc w:val="both"/>
              <w:rPr>
                <w:rFonts w:ascii="Times New Roman" w:hAnsi="Times New Roman" w:cs="Times New Roman"/>
                <w:i w:val="0"/>
                <w:color w:val="000000"/>
                <w:sz w:val="24"/>
                <w:szCs w:val="24"/>
              </w:rPr>
            </w:pPr>
          </w:p>
        </w:tc>
      </w:tr>
      <w:tr w:rsidR="00DD7918" w:rsidRPr="000D76E3" w:rsidTr="00DD7918">
        <w:trPr>
          <w:trHeight w:val="1134"/>
          <w:tblCellSpacing w:w="20" w:type="dxa"/>
        </w:trPr>
        <w:tc>
          <w:tcPr>
            <w:tcW w:w="2404" w:type="pct"/>
            <w:vAlign w:val="center"/>
          </w:tcPr>
          <w:p w:rsidR="00DD7918" w:rsidRPr="000D76E3" w:rsidRDefault="00DD7918" w:rsidP="00B70C5E">
            <w:pPr>
              <w:suppressAutoHyphens w:val="0"/>
              <w:spacing w:after="0"/>
              <w:jc w:val="both"/>
              <w:rPr>
                <w:rFonts w:ascii="Times New Roman" w:hAnsi="Times New Roman" w:cs="Times New Roman"/>
                <w:bCs/>
                <w:i w:val="0"/>
                <w:color w:val="000000"/>
                <w:sz w:val="24"/>
                <w:szCs w:val="24"/>
              </w:rPr>
            </w:pPr>
            <w:r w:rsidRPr="000D76E3">
              <w:rPr>
                <w:rFonts w:ascii="Times New Roman" w:hAnsi="Times New Roman" w:cs="Times New Roman"/>
                <w:bCs/>
                <w:i w:val="0"/>
                <w:color w:val="000000"/>
                <w:sz w:val="24"/>
                <w:szCs w:val="24"/>
              </w:rPr>
              <w:t xml:space="preserve">Kbt. 66. § (4) bekezdése szerinti nyilatkozat </w:t>
            </w:r>
          </w:p>
        </w:tc>
        <w:tc>
          <w:tcPr>
            <w:tcW w:w="2517" w:type="pct"/>
            <w:vAlign w:val="center"/>
          </w:tcPr>
          <w:p w:rsidR="00DD7918" w:rsidRPr="000D76E3" w:rsidRDefault="00DD7918" w:rsidP="00B70C5E">
            <w:pPr>
              <w:suppressAutoHyphens w:val="0"/>
              <w:spacing w:after="0"/>
              <w:jc w:val="both"/>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A nyilatkoza</w:t>
            </w:r>
            <w:r w:rsidR="000D76E3" w:rsidRPr="000D76E3">
              <w:rPr>
                <w:rFonts w:ascii="Times New Roman" w:hAnsi="Times New Roman" w:cs="Times New Roman"/>
                <w:i w:val="0"/>
                <w:color w:val="000000"/>
                <w:sz w:val="24"/>
                <w:szCs w:val="24"/>
              </w:rPr>
              <w:t>t mintáját jelen dokumentáció 8</w:t>
            </w:r>
            <w:r w:rsidRPr="000D76E3">
              <w:rPr>
                <w:rFonts w:ascii="Times New Roman" w:hAnsi="Times New Roman" w:cs="Times New Roman"/>
                <w:i w:val="0"/>
                <w:color w:val="000000"/>
                <w:sz w:val="24"/>
                <w:szCs w:val="24"/>
              </w:rPr>
              <w:t>. számú melléklete tartalmazza.</w:t>
            </w:r>
          </w:p>
        </w:tc>
      </w:tr>
      <w:tr w:rsidR="00885B08" w:rsidRPr="000D76E3" w:rsidTr="00DD7918">
        <w:trPr>
          <w:trHeight w:val="1134"/>
          <w:tblCellSpacing w:w="20" w:type="dxa"/>
        </w:trPr>
        <w:tc>
          <w:tcPr>
            <w:tcW w:w="2404" w:type="pct"/>
            <w:vAlign w:val="center"/>
          </w:tcPr>
          <w:p w:rsidR="00885B08" w:rsidRPr="000D76E3" w:rsidRDefault="00885B08" w:rsidP="00B70C5E">
            <w:pPr>
              <w:suppressAutoHyphens w:val="0"/>
              <w:spacing w:after="0"/>
              <w:jc w:val="both"/>
              <w:rPr>
                <w:rFonts w:ascii="Times New Roman" w:hAnsi="Times New Roman" w:cs="Times New Roman"/>
                <w:bCs/>
                <w:i w:val="0"/>
                <w:color w:val="000000"/>
                <w:sz w:val="24"/>
                <w:szCs w:val="24"/>
              </w:rPr>
            </w:pPr>
            <w:r w:rsidRPr="00885B08">
              <w:rPr>
                <w:rFonts w:ascii="Times New Roman" w:hAnsi="Times New Roman" w:cs="Times New Roman"/>
                <w:bCs/>
                <w:i w:val="0"/>
                <w:color w:val="000000"/>
                <w:sz w:val="24"/>
                <w:szCs w:val="24"/>
              </w:rPr>
              <w:t>Ajánlattevő nyilatkozata az EUR-ban rögzített földgázár HUF-ra történő átváltásának napjáról</w:t>
            </w:r>
          </w:p>
        </w:tc>
        <w:tc>
          <w:tcPr>
            <w:tcW w:w="2517" w:type="pct"/>
            <w:vAlign w:val="center"/>
          </w:tcPr>
          <w:p w:rsidR="00885B08" w:rsidRPr="000D76E3" w:rsidRDefault="00885B08" w:rsidP="00B70C5E">
            <w:pPr>
              <w:suppressAutoHyphens w:val="0"/>
              <w:spacing w:after="0"/>
              <w:jc w:val="both"/>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 xml:space="preserve">A nyilatkozat mintáját jelen dokumentáció </w:t>
            </w:r>
            <w:r>
              <w:rPr>
                <w:rFonts w:ascii="Times New Roman" w:hAnsi="Times New Roman" w:cs="Times New Roman"/>
                <w:i w:val="0"/>
                <w:color w:val="000000"/>
                <w:sz w:val="24"/>
                <w:szCs w:val="24"/>
              </w:rPr>
              <w:t>10</w:t>
            </w:r>
            <w:r w:rsidRPr="000D76E3">
              <w:rPr>
                <w:rFonts w:ascii="Times New Roman" w:hAnsi="Times New Roman" w:cs="Times New Roman"/>
                <w:i w:val="0"/>
                <w:color w:val="000000"/>
                <w:sz w:val="24"/>
                <w:szCs w:val="24"/>
              </w:rPr>
              <w:t>. számú melléklete tartalmazza.</w:t>
            </w:r>
          </w:p>
        </w:tc>
      </w:tr>
      <w:tr w:rsidR="00B70C5E" w:rsidRPr="000D76E3" w:rsidTr="00DD7918">
        <w:trPr>
          <w:trHeight w:val="1134"/>
          <w:tblCellSpacing w:w="20" w:type="dxa"/>
        </w:trPr>
        <w:tc>
          <w:tcPr>
            <w:tcW w:w="2404" w:type="pct"/>
            <w:vAlign w:val="center"/>
          </w:tcPr>
          <w:p w:rsidR="00B70C5E" w:rsidRPr="00885B08" w:rsidRDefault="00B70C5E" w:rsidP="00B70C5E">
            <w:pPr>
              <w:suppressAutoHyphens w:val="0"/>
              <w:spacing w:after="0"/>
              <w:jc w:val="both"/>
              <w:rPr>
                <w:rFonts w:ascii="Times New Roman" w:hAnsi="Times New Roman" w:cs="Times New Roman"/>
                <w:bCs/>
                <w:i w:val="0"/>
                <w:color w:val="000000"/>
                <w:sz w:val="24"/>
                <w:szCs w:val="24"/>
              </w:rPr>
            </w:pPr>
            <w:r>
              <w:rPr>
                <w:rFonts w:ascii="Times New Roman" w:hAnsi="Times New Roman" w:cs="Times New Roman"/>
                <w:bCs/>
                <w:i w:val="0"/>
                <w:color w:val="000000"/>
                <w:sz w:val="24"/>
                <w:szCs w:val="24"/>
              </w:rPr>
              <w:t>változásbejegyzési kérelem és a felhívásban megjelölt mellékletei (adott esetben)</w:t>
            </w:r>
          </w:p>
        </w:tc>
        <w:tc>
          <w:tcPr>
            <w:tcW w:w="2517" w:type="pct"/>
            <w:vAlign w:val="center"/>
          </w:tcPr>
          <w:p w:rsidR="00B70C5E" w:rsidRPr="000D76E3" w:rsidRDefault="00B70C5E" w:rsidP="00B70C5E">
            <w:pPr>
              <w:suppressAutoHyphens w:val="0"/>
              <w:spacing w:after="0"/>
              <w:jc w:val="both"/>
              <w:rPr>
                <w:rFonts w:ascii="Times New Roman" w:hAnsi="Times New Roman" w:cs="Times New Roman"/>
                <w:i w:val="0"/>
                <w:color w:val="000000"/>
                <w:sz w:val="24"/>
                <w:szCs w:val="24"/>
              </w:rPr>
            </w:pPr>
          </w:p>
        </w:tc>
      </w:tr>
      <w:tr w:rsidR="00DD7918" w:rsidRPr="000D76E3" w:rsidTr="00DD7918">
        <w:trPr>
          <w:trHeight w:val="1134"/>
          <w:tblCellSpacing w:w="20" w:type="dxa"/>
        </w:trPr>
        <w:tc>
          <w:tcPr>
            <w:tcW w:w="2404" w:type="pct"/>
            <w:vAlign w:val="center"/>
          </w:tcPr>
          <w:p w:rsidR="00DD7918" w:rsidRPr="000D76E3" w:rsidRDefault="006F17D2" w:rsidP="00E716C0">
            <w:pPr>
              <w:suppressAutoHyphens w:val="0"/>
              <w:spacing w:after="0"/>
              <w:rPr>
                <w:rFonts w:ascii="Times New Roman" w:hAnsi="Times New Roman" w:cs="Times New Roman"/>
                <w:bCs/>
                <w:i w:val="0"/>
                <w:color w:val="000000"/>
                <w:sz w:val="24"/>
                <w:szCs w:val="24"/>
              </w:rPr>
            </w:pPr>
            <w:r>
              <w:rPr>
                <w:rFonts w:ascii="Times New Roman" w:hAnsi="Times New Roman" w:cs="Times New Roman"/>
                <w:bCs/>
                <w:i w:val="0"/>
                <w:color w:val="000000"/>
                <w:sz w:val="24"/>
                <w:szCs w:val="24"/>
              </w:rPr>
              <w:t>Ajánlati</w:t>
            </w:r>
            <w:r w:rsidR="00DD7918" w:rsidRPr="000D76E3">
              <w:rPr>
                <w:rFonts w:ascii="Times New Roman" w:hAnsi="Times New Roman" w:cs="Times New Roman"/>
                <w:bCs/>
                <w:i w:val="0"/>
                <w:color w:val="000000"/>
                <w:sz w:val="24"/>
                <w:szCs w:val="24"/>
              </w:rPr>
              <w:t xml:space="preserve"> felhívásban kért egyéb dokumentumok</w:t>
            </w:r>
          </w:p>
        </w:tc>
        <w:tc>
          <w:tcPr>
            <w:tcW w:w="2517" w:type="pct"/>
            <w:vAlign w:val="center"/>
          </w:tcPr>
          <w:p w:rsidR="00DD7918" w:rsidRPr="000D76E3" w:rsidRDefault="00DD7918" w:rsidP="00E716C0">
            <w:pPr>
              <w:suppressAutoHyphens w:val="0"/>
              <w:spacing w:after="0"/>
              <w:rPr>
                <w:rFonts w:ascii="Times New Roman" w:hAnsi="Times New Roman" w:cs="Times New Roman"/>
                <w:i w:val="0"/>
                <w:color w:val="000000"/>
                <w:sz w:val="24"/>
                <w:szCs w:val="24"/>
              </w:rPr>
            </w:pPr>
          </w:p>
        </w:tc>
      </w:tr>
    </w:tbl>
    <w:p w:rsidR="000D76E3" w:rsidRPr="00701556" w:rsidRDefault="000D76E3" w:rsidP="00701556">
      <w:pPr>
        <w:rPr>
          <w:rFonts w:ascii="Times New Roman" w:hAnsi="Times New Roman" w:cs="Times New Roman"/>
          <w:sz w:val="24"/>
          <w:szCs w:val="24"/>
        </w:rPr>
      </w:pPr>
      <w:r w:rsidRPr="000D76E3">
        <w:rPr>
          <w:rFonts w:ascii="Times New Roman" w:hAnsi="Times New Roman" w:cs="Times New Roman"/>
          <w:sz w:val="24"/>
          <w:szCs w:val="24"/>
        </w:rPr>
        <w:br w:type="page"/>
      </w:r>
    </w:p>
    <w:p w:rsidR="000D76E3" w:rsidRPr="000D76E3" w:rsidRDefault="000D76E3" w:rsidP="000D76E3">
      <w:pPr>
        <w:widowControl w:val="0"/>
        <w:suppressAutoHyphens w:val="0"/>
        <w:spacing w:after="0" w:line="240" w:lineRule="auto"/>
        <w:ind w:left="720"/>
        <w:jc w:val="center"/>
        <w:rPr>
          <w:rFonts w:ascii="Times New Roman" w:hAnsi="Times New Roman" w:cs="Times New Roman"/>
          <w:b/>
          <w:i w:val="0"/>
          <w:sz w:val="24"/>
          <w:szCs w:val="24"/>
        </w:rPr>
      </w:pPr>
      <w:r w:rsidRPr="000D76E3">
        <w:rPr>
          <w:rFonts w:ascii="Times New Roman" w:hAnsi="Times New Roman" w:cs="Times New Roman"/>
          <w:b/>
          <w:i w:val="0"/>
          <w:sz w:val="24"/>
          <w:szCs w:val="24"/>
        </w:rPr>
        <w:t>ÚTMUTATÓ AZ AJÁNLATTEVŐKNEK</w:t>
      </w:r>
    </w:p>
    <w:p w:rsidR="000D76E3" w:rsidRPr="000D76E3" w:rsidRDefault="000D76E3" w:rsidP="000D76E3">
      <w:pPr>
        <w:rPr>
          <w:rFonts w:ascii="Times New Roman" w:hAnsi="Times New Roman" w:cs="Times New Roman"/>
          <w:b/>
          <w:sz w:val="24"/>
          <w:szCs w:val="24"/>
        </w:rPr>
      </w:pPr>
    </w:p>
    <w:p w:rsidR="000D76E3" w:rsidRPr="000D76E3" w:rsidRDefault="000D76E3" w:rsidP="000D76E3">
      <w:pPr>
        <w:jc w:val="both"/>
        <w:rPr>
          <w:rFonts w:ascii="Times New Roman" w:hAnsi="Times New Roman" w:cs="Times New Roman"/>
          <w:b/>
          <w:bCs/>
          <w:i w:val="0"/>
          <w:iCs w:val="0"/>
          <w:sz w:val="24"/>
          <w:szCs w:val="24"/>
        </w:rPr>
      </w:pPr>
      <w:r w:rsidRPr="000D76E3">
        <w:rPr>
          <w:rFonts w:ascii="Times New Roman" w:hAnsi="Times New Roman" w:cs="Times New Roman"/>
          <w:b/>
          <w:bCs/>
          <w:i w:val="0"/>
          <w:sz w:val="24"/>
          <w:szCs w:val="24"/>
        </w:rPr>
        <w:t xml:space="preserve">Jelen közbeszerzési eljárásra a </w:t>
      </w:r>
      <w:r w:rsidRPr="000D76E3">
        <w:rPr>
          <w:rFonts w:ascii="Times New Roman" w:hAnsi="Times New Roman" w:cs="Times New Roman"/>
          <w:b/>
          <w:i w:val="0"/>
          <w:sz w:val="24"/>
          <w:szCs w:val="24"/>
        </w:rPr>
        <w:t xml:space="preserve">közbeszerzésekről szóló </w:t>
      </w:r>
      <w:r w:rsidRPr="000D76E3">
        <w:rPr>
          <w:rFonts w:ascii="Times New Roman" w:hAnsi="Times New Roman" w:cs="Times New Roman"/>
          <w:b/>
          <w:bCs/>
          <w:i w:val="0"/>
          <w:sz w:val="24"/>
          <w:szCs w:val="24"/>
        </w:rPr>
        <w:t>2015. évi CXLIII. törvény (továbbiakban: Kbt.) rendelkezései az irányadóak.</w:t>
      </w:r>
    </w:p>
    <w:p w:rsidR="000D76E3" w:rsidRPr="000D76E3" w:rsidRDefault="000D76E3" w:rsidP="000317E9">
      <w:pPr>
        <w:pStyle w:val="Listaszerbekezds"/>
        <w:widowControl w:val="0"/>
        <w:numPr>
          <w:ilvl w:val="0"/>
          <w:numId w:val="11"/>
        </w:numPr>
        <w:suppressAutoHyphens w:val="0"/>
        <w:spacing w:after="0" w:line="240" w:lineRule="auto"/>
        <w:rPr>
          <w:rFonts w:ascii="Times New Roman" w:hAnsi="Times New Roman" w:cs="Times New Roman"/>
          <w:b/>
          <w:bCs/>
          <w:i w:val="0"/>
          <w:iCs w:val="0"/>
          <w:sz w:val="24"/>
          <w:szCs w:val="24"/>
        </w:rPr>
      </w:pPr>
      <w:r w:rsidRPr="000D76E3">
        <w:rPr>
          <w:rFonts w:ascii="Times New Roman" w:hAnsi="Times New Roman" w:cs="Times New Roman"/>
          <w:b/>
          <w:bCs/>
          <w:i w:val="0"/>
          <w:sz w:val="24"/>
          <w:szCs w:val="24"/>
        </w:rPr>
        <w:t>Közös ajánlattétel</w:t>
      </w:r>
    </w:p>
    <w:p w:rsidR="000D76E3" w:rsidRPr="000D76E3" w:rsidRDefault="000D76E3" w:rsidP="000D76E3">
      <w:pPr>
        <w:ind w:left="720"/>
        <w:rPr>
          <w:rFonts w:ascii="Times New Roman" w:hAnsi="Times New Roman" w:cs="Times New Roman"/>
          <w:b/>
          <w:bCs/>
          <w:i w:val="0"/>
          <w:iCs w:val="0"/>
          <w:sz w:val="24"/>
          <w:szCs w:val="24"/>
        </w:rPr>
      </w:pPr>
    </w:p>
    <w:p w:rsidR="000D76E3" w:rsidRPr="000D76E3" w:rsidRDefault="000D76E3" w:rsidP="000D76E3">
      <w:pPr>
        <w:pStyle w:val="Default"/>
        <w:jc w:val="both"/>
      </w:pPr>
      <w:r w:rsidRPr="000D76E3">
        <w:rPr>
          <w:bCs/>
        </w:rPr>
        <w:t>Kbt. 35. §</w:t>
      </w:r>
      <w:r w:rsidRPr="000D76E3">
        <w:t xml:space="preserve">(1) „Több gazdasági szereplő közösen is tehet ajánlatot vagy nyújthat be részvételi jelentkezést. </w:t>
      </w:r>
    </w:p>
    <w:p w:rsidR="000D76E3" w:rsidRPr="000D76E3" w:rsidRDefault="000D76E3" w:rsidP="000D76E3">
      <w:pPr>
        <w:pStyle w:val="Default"/>
        <w:jc w:val="both"/>
      </w:pPr>
    </w:p>
    <w:p w:rsidR="000D76E3" w:rsidRPr="000D76E3" w:rsidRDefault="000D76E3" w:rsidP="000D76E3">
      <w:pPr>
        <w:pStyle w:val="Default"/>
        <w:jc w:val="both"/>
      </w:pPr>
      <w:r w:rsidRPr="000D76E3">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0D76E3" w:rsidRPr="000D76E3" w:rsidRDefault="000D76E3" w:rsidP="000D76E3">
      <w:pPr>
        <w:pStyle w:val="Default"/>
        <w:jc w:val="both"/>
      </w:pPr>
    </w:p>
    <w:p w:rsidR="000D76E3" w:rsidRPr="000D76E3" w:rsidRDefault="000D76E3" w:rsidP="000D76E3">
      <w:pPr>
        <w:pStyle w:val="Default"/>
        <w:jc w:val="both"/>
      </w:pPr>
      <w:r w:rsidRPr="000D76E3">
        <w:t xml:space="preserve">(3) A közös ajánlattevők vagy részvételre jelentkezők csoportjának képviseletében tett minden nyilatkozatnak egyértelműen tartalmaznia kell a közös ajánlattevők vagy részvételre jelentkezők megjelölését. </w:t>
      </w:r>
    </w:p>
    <w:p w:rsidR="000D76E3" w:rsidRPr="000D76E3" w:rsidRDefault="000D76E3" w:rsidP="000D76E3">
      <w:pPr>
        <w:pStyle w:val="Default"/>
        <w:jc w:val="both"/>
      </w:pPr>
    </w:p>
    <w:p w:rsidR="000D76E3" w:rsidRPr="000D76E3" w:rsidRDefault="000D76E3" w:rsidP="000D76E3">
      <w:pPr>
        <w:pStyle w:val="Default"/>
        <w:jc w:val="both"/>
      </w:pPr>
      <w:r w:rsidRPr="000D76E3">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0D76E3" w:rsidRPr="000D76E3" w:rsidRDefault="000D76E3" w:rsidP="000D76E3">
      <w:pPr>
        <w:pStyle w:val="Default"/>
        <w:jc w:val="both"/>
      </w:pPr>
    </w:p>
    <w:p w:rsidR="000D76E3" w:rsidRPr="000D76E3" w:rsidRDefault="000D76E3" w:rsidP="000D76E3">
      <w:pPr>
        <w:pStyle w:val="Default"/>
        <w:jc w:val="both"/>
      </w:pPr>
      <w:r w:rsidRPr="000D76E3">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0D76E3" w:rsidRPr="000D76E3" w:rsidRDefault="000D76E3" w:rsidP="000D76E3">
      <w:pPr>
        <w:pStyle w:val="Default"/>
        <w:jc w:val="both"/>
      </w:pPr>
    </w:p>
    <w:p w:rsidR="000D76E3" w:rsidRPr="000D76E3" w:rsidRDefault="000D76E3" w:rsidP="000D76E3">
      <w:pPr>
        <w:pStyle w:val="Default"/>
        <w:jc w:val="both"/>
      </w:pPr>
      <w:r w:rsidRPr="000D76E3">
        <w:t xml:space="preserve">(6) A közös ajánlattevők a szerződés teljesítéséért az ajánlatkérő felé egyetemlegesen felelnek. </w:t>
      </w:r>
    </w:p>
    <w:p w:rsidR="000D76E3" w:rsidRPr="000D76E3" w:rsidRDefault="000D76E3" w:rsidP="000D76E3">
      <w:pPr>
        <w:pStyle w:val="Default"/>
        <w:jc w:val="both"/>
      </w:pPr>
    </w:p>
    <w:p w:rsidR="000D76E3" w:rsidRPr="000D76E3" w:rsidRDefault="000D76E3" w:rsidP="000D76E3">
      <w:pPr>
        <w:pStyle w:val="Default"/>
        <w:jc w:val="both"/>
      </w:pPr>
      <w:r w:rsidRPr="000D76E3">
        <w:t xml:space="preserve">(7) A közös ajánlatot vagy részvételi jelentkezést benyújtó gazdasági szereplők személyében az ajánlattételi vagy több szakaszból álló eljárásban a részvételi határidő lejárta után változás nem következhet be. </w:t>
      </w:r>
    </w:p>
    <w:p w:rsidR="000D76E3" w:rsidRPr="000D76E3" w:rsidRDefault="000D76E3" w:rsidP="000D76E3">
      <w:pPr>
        <w:pStyle w:val="Default"/>
        <w:jc w:val="both"/>
      </w:pPr>
    </w:p>
    <w:p w:rsidR="000D76E3" w:rsidRPr="000D76E3" w:rsidRDefault="000D76E3" w:rsidP="000D76E3">
      <w:pPr>
        <w:pStyle w:val="Default"/>
        <w:jc w:val="both"/>
      </w:pPr>
      <w:r w:rsidRPr="000D76E3">
        <w:t>(8) Az ajánlatkérő a közbeszerzési eljárásban történő részvételt nem kötheti gazdálkodó szervezet alapításához.”</w:t>
      </w:r>
    </w:p>
    <w:p w:rsidR="000D76E3" w:rsidRPr="000D76E3" w:rsidRDefault="000D76E3" w:rsidP="000D76E3">
      <w:pPr>
        <w:pStyle w:val="Default"/>
        <w:rPr>
          <w:b/>
          <w:bCs/>
        </w:rPr>
      </w:pPr>
    </w:p>
    <w:p w:rsidR="000D76E3" w:rsidRPr="000D76E3" w:rsidRDefault="000D76E3" w:rsidP="000D76E3">
      <w:pPr>
        <w:pStyle w:val="Default"/>
        <w:jc w:val="both"/>
      </w:pPr>
      <w:r w:rsidRPr="000D76E3">
        <w:t xml:space="preserve">Az ajánlattevő vagy részvételre jelentkező ugyanabban a közbeszerzési eljárásban </w:t>
      </w:r>
    </w:p>
    <w:p w:rsidR="000D76E3" w:rsidRPr="000D76E3" w:rsidRDefault="000D76E3" w:rsidP="000D76E3">
      <w:pPr>
        <w:pStyle w:val="Default"/>
        <w:jc w:val="both"/>
      </w:pPr>
      <w:r w:rsidRPr="000D76E3">
        <w:t xml:space="preserve">a) nem tehet másik ajánlatot más ajánlattevővel közösen, illetve nem nyújthat be másik részvételi jelentkezést más részvételre jelentkezővel közösen, </w:t>
      </w:r>
    </w:p>
    <w:p w:rsidR="000D76E3" w:rsidRPr="000D76E3" w:rsidRDefault="000D76E3" w:rsidP="000D76E3">
      <w:pPr>
        <w:pStyle w:val="Default"/>
        <w:spacing w:after="13"/>
        <w:jc w:val="both"/>
      </w:pPr>
      <w:r w:rsidRPr="000D76E3">
        <w:t xml:space="preserve">b) más ajánlattevő alvállalkozójaként nem vehet részt, </w:t>
      </w:r>
    </w:p>
    <w:p w:rsidR="000D76E3" w:rsidRPr="000D76E3" w:rsidRDefault="000D76E3" w:rsidP="000D76E3">
      <w:pPr>
        <w:pStyle w:val="Default"/>
        <w:jc w:val="both"/>
      </w:pPr>
      <w:r w:rsidRPr="000D76E3">
        <w:t xml:space="preserve">c) más ajánlattevő szerződés teljesítésére való alkalmasságát nem igazolhatja [Kbt. 65. § (7) bekezdés]. </w:t>
      </w:r>
    </w:p>
    <w:p w:rsidR="000D76E3" w:rsidRDefault="000D76E3" w:rsidP="000D76E3">
      <w:pPr>
        <w:spacing w:after="120"/>
        <w:jc w:val="both"/>
        <w:rPr>
          <w:rFonts w:ascii="Times New Roman" w:hAnsi="Times New Roman" w:cs="Times New Roman"/>
          <w:sz w:val="24"/>
          <w:szCs w:val="24"/>
        </w:rPr>
      </w:pPr>
    </w:p>
    <w:p w:rsidR="00510308" w:rsidRPr="000D76E3" w:rsidRDefault="00510308" w:rsidP="000D76E3">
      <w:pPr>
        <w:spacing w:after="120"/>
        <w:jc w:val="both"/>
        <w:rPr>
          <w:rFonts w:ascii="Times New Roman" w:hAnsi="Times New Roman" w:cs="Times New Roman"/>
          <w:sz w:val="24"/>
          <w:szCs w:val="24"/>
        </w:rPr>
      </w:pPr>
    </w:p>
    <w:p w:rsidR="000D76E3" w:rsidRPr="000D76E3" w:rsidRDefault="000D76E3" w:rsidP="000317E9">
      <w:pPr>
        <w:pStyle w:val="Default"/>
        <w:widowControl/>
        <w:numPr>
          <w:ilvl w:val="0"/>
          <w:numId w:val="10"/>
        </w:numPr>
        <w:jc w:val="both"/>
        <w:rPr>
          <w:b/>
        </w:rPr>
      </w:pPr>
      <w:r w:rsidRPr="000D76E3">
        <w:rPr>
          <w:b/>
        </w:rPr>
        <w:t>Értelmező rendelkezések</w:t>
      </w:r>
    </w:p>
    <w:p w:rsidR="000D76E3" w:rsidRPr="000D76E3" w:rsidRDefault="000D76E3" w:rsidP="000D76E3">
      <w:pPr>
        <w:pStyle w:val="Default"/>
        <w:ind w:left="1440"/>
      </w:pPr>
    </w:p>
    <w:p w:rsidR="000D76E3" w:rsidRPr="000D76E3" w:rsidRDefault="000D76E3" w:rsidP="000D76E3">
      <w:pPr>
        <w:pStyle w:val="Default"/>
        <w:jc w:val="both"/>
      </w:pPr>
      <w:r w:rsidRPr="000D76E3">
        <w:rPr>
          <w:i/>
          <w:iCs/>
          <w:u w:val="single"/>
        </w:rPr>
        <w:t>alvállalkozó:</w:t>
      </w:r>
      <w:r w:rsidRPr="000D76E3">
        <w:t xml:space="preserve">az a gazdasági szereplő, aki (amely) a közbeszerzési eljárás eredményeként megkötött szerződés teljesítésében az ajánlattevő által bevontan közvetlenül vesz részt, kivéve </w:t>
      </w:r>
    </w:p>
    <w:p w:rsidR="000D76E3" w:rsidRPr="000D76E3" w:rsidRDefault="000D76E3" w:rsidP="000D76E3">
      <w:pPr>
        <w:pStyle w:val="Default"/>
        <w:jc w:val="both"/>
      </w:pPr>
      <w:r w:rsidRPr="000D76E3">
        <w:t xml:space="preserve">a) azon gazdasági szereplőt, amely tevékenységét kizárólagos jog alapján végzi, </w:t>
      </w:r>
    </w:p>
    <w:p w:rsidR="000D76E3" w:rsidRPr="000D76E3" w:rsidRDefault="000D76E3" w:rsidP="000D76E3">
      <w:pPr>
        <w:pStyle w:val="Default"/>
        <w:jc w:val="both"/>
      </w:pPr>
      <w:r w:rsidRPr="000D76E3">
        <w:t xml:space="preserve">b) a szerződés teljesítéséhez igénybe venni kívánt gyártót, forgalmazót, alkatrész vagy alapanyag eladóját, </w:t>
      </w:r>
    </w:p>
    <w:p w:rsidR="000D76E3" w:rsidRPr="000D76E3" w:rsidRDefault="000D76E3" w:rsidP="000D76E3">
      <w:pPr>
        <w:pStyle w:val="Default"/>
        <w:jc w:val="both"/>
      </w:pPr>
      <w:r w:rsidRPr="000D76E3">
        <w:t xml:space="preserve">c) építési beruházás esetén az építőanyag-eladót; </w:t>
      </w:r>
    </w:p>
    <w:p w:rsidR="000D76E3" w:rsidRPr="000D76E3" w:rsidRDefault="000D76E3" w:rsidP="000D76E3">
      <w:pPr>
        <w:pStyle w:val="Default"/>
      </w:pPr>
    </w:p>
    <w:p w:rsidR="000D76E3" w:rsidRPr="000D76E3" w:rsidRDefault="000D76E3" w:rsidP="000D76E3">
      <w:pPr>
        <w:pStyle w:val="Default"/>
        <w:jc w:val="both"/>
      </w:pPr>
      <w:r w:rsidRPr="000D76E3">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0D76E3" w:rsidRPr="000D76E3" w:rsidRDefault="000D76E3" w:rsidP="000D76E3">
      <w:pPr>
        <w:pStyle w:val="Default"/>
        <w:jc w:val="both"/>
      </w:pPr>
    </w:p>
    <w:p w:rsidR="000D76E3" w:rsidRPr="000D76E3" w:rsidRDefault="000D76E3" w:rsidP="000D76E3">
      <w:pPr>
        <w:pStyle w:val="Default"/>
        <w:jc w:val="both"/>
      </w:pPr>
      <w:r w:rsidRPr="000D76E3">
        <w:rPr>
          <w:i/>
          <w:u w:val="single"/>
        </w:rPr>
        <w:t>gazdasági szereplő</w:t>
      </w:r>
      <w:r w:rsidRPr="000D76E3">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0D76E3" w:rsidRPr="000D76E3" w:rsidRDefault="000D76E3" w:rsidP="000D76E3">
      <w:pPr>
        <w:pStyle w:val="Default"/>
        <w:jc w:val="center"/>
      </w:pPr>
    </w:p>
    <w:p w:rsidR="000D76E3" w:rsidRPr="000D76E3" w:rsidRDefault="000D76E3" w:rsidP="000D76E3">
      <w:pPr>
        <w:rPr>
          <w:rFonts w:ascii="Times New Roman" w:eastAsia="Calibri" w:hAnsi="Times New Roman" w:cs="Times New Roman"/>
          <w:i w:val="0"/>
          <w:sz w:val="24"/>
          <w:szCs w:val="24"/>
          <w:u w:val="single"/>
        </w:rPr>
      </w:pPr>
      <w:r w:rsidRPr="000D76E3">
        <w:rPr>
          <w:rFonts w:ascii="Times New Roman" w:eastAsia="Calibri" w:hAnsi="Times New Roman" w:cs="Times New Roman"/>
          <w:sz w:val="24"/>
          <w:szCs w:val="24"/>
          <w:u w:val="single"/>
        </w:rPr>
        <w:t>üzleti titok</w:t>
      </w:r>
    </w:p>
    <w:p w:rsidR="000D76E3" w:rsidRDefault="000D76E3" w:rsidP="000D76E3">
      <w:pPr>
        <w:pStyle w:val="Default"/>
        <w:tabs>
          <w:tab w:val="left" w:pos="345"/>
        </w:tabs>
        <w:jc w:val="both"/>
      </w:pPr>
      <w:r w:rsidRPr="000D76E3">
        <w:t xml:space="preserve">Kbt. 44. § „(1) 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0D76E3" w:rsidRPr="000D76E3" w:rsidRDefault="000D76E3" w:rsidP="000D76E3">
      <w:pPr>
        <w:pStyle w:val="Default"/>
        <w:tabs>
          <w:tab w:val="left" w:pos="345"/>
        </w:tabs>
        <w:jc w:val="both"/>
      </w:pPr>
    </w:p>
    <w:p w:rsidR="000D76E3" w:rsidRPr="000D76E3" w:rsidRDefault="000D76E3" w:rsidP="000D76E3">
      <w:pPr>
        <w:pStyle w:val="Default"/>
        <w:jc w:val="both"/>
      </w:pPr>
      <w:r w:rsidRPr="000D76E3">
        <w:t xml:space="preserve">(2) Az (1) bekezdés alkalmazásában a gazdasági szereplő nem nyilváníthatja üzleti titoknak különösen </w:t>
      </w:r>
    </w:p>
    <w:p w:rsidR="000D76E3" w:rsidRPr="000D76E3" w:rsidRDefault="000D76E3" w:rsidP="000D76E3">
      <w:pPr>
        <w:pStyle w:val="Default"/>
        <w:spacing w:after="13"/>
        <w:jc w:val="both"/>
      </w:pPr>
      <w:r w:rsidRPr="000D76E3">
        <w:t xml:space="preserve">a) azokat az információkat, adatokat, amelyek elektronikus, hatósági vagy egyéb nyilvántartásból bárki számára megismerhetők, </w:t>
      </w:r>
    </w:p>
    <w:p w:rsidR="000D76E3" w:rsidRPr="000D76E3" w:rsidRDefault="000D76E3" w:rsidP="000D76E3">
      <w:pPr>
        <w:pStyle w:val="Default"/>
        <w:spacing w:after="13"/>
        <w:jc w:val="both"/>
      </w:pPr>
      <w:r w:rsidRPr="000D76E3">
        <w:t xml:space="preserve">b) az információs önrendelkezési jogról és az információszabadságról szóló 2011. évi CXII. törvény 27. § (3) bekezdése szerinti közérdekből nyilvános adatokat, </w:t>
      </w:r>
    </w:p>
    <w:p w:rsidR="000D76E3" w:rsidRPr="000D76E3" w:rsidRDefault="000D76E3" w:rsidP="000D76E3">
      <w:pPr>
        <w:pStyle w:val="Default"/>
        <w:jc w:val="both"/>
      </w:pPr>
      <w:r w:rsidRPr="000D76E3">
        <w:t xml:space="preserve">c) az ajánlattevő, illetve részvételre jelentkező által az alkalmasság igazolása körében bemutatott </w:t>
      </w:r>
    </w:p>
    <w:p w:rsidR="000D76E3" w:rsidRPr="000D76E3" w:rsidRDefault="000D76E3" w:rsidP="000D76E3">
      <w:pPr>
        <w:pStyle w:val="Default"/>
        <w:jc w:val="both"/>
      </w:pPr>
      <w:r w:rsidRPr="000D76E3">
        <w:t xml:space="preserve">ca) korábban teljesített közbeszerzési szerződések, illetve e törvény szerinti építés- vagy szolgáltatási koncessziók megkötésére, tartalmára és teljesítésére vonatkozó információkat és adatokat, </w:t>
      </w:r>
    </w:p>
    <w:p w:rsidR="000D76E3" w:rsidRPr="000D76E3" w:rsidRDefault="000D76E3" w:rsidP="000D76E3">
      <w:pPr>
        <w:pStyle w:val="Default"/>
        <w:jc w:val="both"/>
      </w:pPr>
      <w:r w:rsidRPr="000D76E3">
        <w:t xml:space="preserve">cb) gépekre, eszközökre, berendezésekre, szakemberekre, tanúsítványokra, címkékre vonatkozó információkat és adatokat, </w:t>
      </w:r>
    </w:p>
    <w:p w:rsidR="000D76E3" w:rsidRPr="000D76E3" w:rsidRDefault="000D76E3" w:rsidP="000D76E3">
      <w:pPr>
        <w:pStyle w:val="Default"/>
        <w:spacing w:after="13"/>
        <w:jc w:val="both"/>
      </w:pPr>
      <w:r w:rsidRPr="000D76E3">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0D76E3" w:rsidRPr="000D76E3" w:rsidRDefault="000D76E3" w:rsidP="000D76E3">
      <w:pPr>
        <w:pStyle w:val="Default"/>
        <w:jc w:val="both"/>
      </w:pPr>
      <w:r w:rsidRPr="000D76E3">
        <w:t xml:space="preserve">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0D76E3" w:rsidRPr="000D76E3" w:rsidRDefault="000D76E3" w:rsidP="000D76E3">
      <w:pPr>
        <w:pStyle w:val="Default"/>
        <w:jc w:val="both"/>
      </w:pPr>
    </w:p>
    <w:p w:rsidR="000D76E3" w:rsidRPr="000D76E3" w:rsidRDefault="000D76E3" w:rsidP="000D76E3">
      <w:pPr>
        <w:pStyle w:val="Default"/>
        <w:jc w:val="both"/>
      </w:pPr>
      <w:r w:rsidRPr="000D76E3">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 </w:t>
      </w:r>
    </w:p>
    <w:p w:rsidR="000D76E3" w:rsidRPr="000D76E3" w:rsidRDefault="000D76E3" w:rsidP="000D76E3">
      <w:pPr>
        <w:pStyle w:val="Default"/>
        <w:tabs>
          <w:tab w:val="left" w:pos="345"/>
        </w:tabs>
        <w:jc w:val="both"/>
      </w:pPr>
      <w:r w:rsidRPr="000D76E3">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0D76E3" w:rsidRPr="000D76E3" w:rsidRDefault="000D76E3" w:rsidP="00E716C0">
      <w:pPr>
        <w:tabs>
          <w:tab w:val="left" w:pos="0"/>
          <w:tab w:val="left" w:pos="2016"/>
          <w:tab w:val="right" w:pos="9072"/>
        </w:tabs>
        <w:suppressAutoHyphens w:val="0"/>
        <w:spacing w:after="0" w:line="240" w:lineRule="auto"/>
        <w:jc w:val="both"/>
        <w:rPr>
          <w:rFonts w:ascii="Times New Roman" w:hAnsi="Times New Roman" w:cs="Times New Roman"/>
          <w:i w:val="0"/>
          <w:color w:val="000000"/>
          <w:sz w:val="24"/>
          <w:szCs w:val="24"/>
        </w:rPr>
      </w:pPr>
    </w:p>
    <w:p w:rsidR="000D76E3" w:rsidRPr="000D76E3" w:rsidRDefault="000D76E3" w:rsidP="00E716C0">
      <w:pPr>
        <w:tabs>
          <w:tab w:val="left" w:pos="0"/>
          <w:tab w:val="left" w:pos="2016"/>
          <w:tab w:val="right" w:pos="9072"/>
        </w:tabs>
        <w:suppressAutoHyphens w:val="0"/>
        <w:spacing w:after="0" w:line="240" w:lineRule="auto"/>
        <w:jc w:val="both"/>
        <w:rPr>
          <w:rFonts w:ascii="Times New Roman" w:hAnsi="Times New Roman" w:cs="Times New Roman"/>
          <w:i w:val="0"/>
          <w:color w:val="000000"/>
          <w:sz w:val="24"/>
          <w:szCs w:val="24"/>
        </w:rPr>
      </w:pPr>
    </w:p>
    <w:p w:rsidR="00DD68DD" w:rsidRPr="000D76E3" w:rsidRDefault="00DD68DD" w:rsidP="00E716C0">
      <w:pPr>
        <w:tabs>
          <w:tab w:val="left" w:pos="0"/>
          <w:tab w:val="left" w:pos="2016"/>
          <w:tab w:val="right" w:pos="9072"/>
        </w:tabs>
        <w:suppressAutoHyphens w:val="0"/>
        <w:spacing w:after="0" w:line="240" w:lineRule="auto"/>
        <w:jc w:val="both"/>
        <w:rPr>
          <w:rFonts w:ascii="Times New Roman" w:hAnsi="Times New Roman" w:cs="Times New Roman"/>
          <w:b/>
          <w:color w:val="000000"/>
          <w:sz w:val="24"/>
          <w:szCs w:val="24"/>
          <w:lang w:eastAsia="hu-HU"/>
        </w:rPr>
      </w:pPr>
      <w:r w:rsidRPr="000D76E3">
        <w:rPr>
          <w:rFonts w:ascii="Times New Roman" w:hAnsi="Times New Roman" w:cs="Times New Roman"/>
          <w:i w:val="0"/>
          <w:color w:val="000000"/>
          <w:sz w:val="24"/>
          <w:szCs w:val="24"/>
        </w:rPr>
        <w:t>*</w:t>
      </w:r>
      <w:r w:rsidRPr="000D76E3">
        <w:rPr>
          <w:rFonts w:ascii="Times New Roman" w:hAnsi="Times New Roman" w:cs="Times New Roman"/>
          <w:b/>
          <w:i w:val="0"/>
          <w:color w:val="000000"/>
          <w:sz w:val="24"/>
          <w:szCs w:val="24"/>
        </w:rPr>
        <w:t>VHR 3</w:t>
      </w:r>
      <w:r w:rsidR="00A83ABD" w:rsidRPr="000D76E3">
        <w:rPr>
          <w:rFonts w:ascii="Times New Roman" w:hAnsi="Times New Roman" w:cs="Times New Roman"/>
          <w:b/>
          <w:i w:val="0"/>
          <w:color w:val="000000"/>
          <w:sz w:val="24"/>
          <w:szCs w:val="24"/>
        </w:rPr>
        <w:t>21</w:t>
      </w:r>
      <w:r w:rsidRPr="000D76E3">
        <w:rPr>
          <w:rFonts w:ascii="Times New Roman" w:hAnsi="Times New Roman" w:cs="Times New Roman"/>
          <w:i w:val="0"/>
          <w:color w:val="000000"/>
          <w:sz w:val="24"/>
          <w:szCs w:val="24"/>
        </w:rPr>
        <w:t xml:space="preserve"> = </w:t>
      </w:r>
      <w:r w:rsidRPr="000D76E3">
        <w:rPr>
          <w:rFonts w:ascii="Times New Roman" w:hAnsi="Times New Roman" w:cs="Times New Roman"/>
          <w:i w:val="0"/>
          <w:color w:val="000000"/>
          <w:sz w:val="24"/>
          <w:szCs w:val="24"/>
          <w:lang w:eastAsia="hu-HU"/>
        </w:rPr>
        <w:t>a közbeszerzési eljárásokban az alkalmasság és a kizáró okok igazolásának, valamint a közbeszerzési műszaki leírás meghatározásának módjáról szóló</w:t>
      </w:r>
      <w:r w:rsidR="00A83ABD" w:rsidRPr="000D76E3">
        <w:rPr>
          <w:rFonts w:ascii="Times New Roman" w:hAnsi="Times New Roman" w:cs="Times New Roman"/>
          <w:b/>
          <w:color w:val="000000"/>
          <w:sz w:val="24"/>
          <w:szCs w:val="24"/>
          <w:lang w:eastAsia="hu-HU"/>
        </w:rPr>
        <w:t xml:space="preserve"> 321/2015. (X.30</w:t>
      </w:r>
      <w:r w:rsidRPr="000D76E3">
        <w:rPr>
          <w:rFonts w:ascii="Times New Roman" w:hAnsi="Times New Roman" w:cs="Times New Roman"/>
          <w:b/>
          <w:color w:val="000000"/>
          <w:sz w:val="24"/>
          <w:szCs w:val="24"/>
          <w:lang w:eastAsia="hu-HU"/>
        </w:rPr>
        <w:t>.) Kormányrendelet</w:t>
      </w:r>
    </w:p>
    <w:p w:rsidR="00DD68DD" w:rsidRPr="000D76E3" w:rsidRDefault="00DD68DD" w:rsidP="00E716C0">
      <w:pPr>
        <w:tabs>
          <w:tab w:val="left" w:pos="0"/>
          <w:tab w:val="left" w:pos="2016"/>
          <w:tab w:val="right" w:pos="9072"/>
        </w:tabs>
        <w:suppressAutoHyphens w:val="0"/>
        <w:spacing w:after="0" w:line="360" w:lineRule="auto"/>
        <w:ind w:firstLine="709"/>
        <w:rPr>
          <w:rFonts w:ascii="Times New Roman" w:hAnsi="Times New Roman" w:cs="Times New Roman"/>
          <w:i w:val="0"/>
          <w:color w:val="000000"/>
          <w:sz w:val="24"/>
          <w:szCs w:val="24"/>
        </w:rPr>
      </w:pPr>
    </w:p>
    <w:p w:rsidR="00DD68DD" w:rsidRPr="000D76E3" w:rsidRDefault="00DD68DD" w:rsidP="000317E9">
      <w:pPr>
        <w:pStyle w:val="Listaszerbekezds"/>
        <w:numPr>
          <w:ilvl w:val="0"/>
          <w:numId w:val="10"/>
        </w:numPr>
        <w:suppressAutoHyphens w:val="0"/>
        <w:spacing w:after="0"/>
        <w:contextualSpacing/>
        <w:outlineLvl w:val="2"/>
        <w:rPr>
          <w:rFonts w:ascii="Times New Roman" w:hAnsi="Times New Roman" w:cs="Times New Roman"/>
          <w:b/>
          <w:bCs/>
          <w:i w:val="0"/>
          <w:color w:val="000000"/>
          <w:sz w:val="24"/>
          <w:szCs w:val="24"/>
        </w:rPr>
      </w:pPr>
      <w:bookmarkStart w:id="18" w:name="_Toc226904537"/>
      <w:bookmarkStart w:id="19" w:name="_Toc227494032"/>
      <w:bookmarkStart w:id="20" w:name="_Toc227594497"/>
      <w:bookmarkStart w:id="21" w:name="_Toc231657551"/>
      <w:bookmarkStart w:id="22" w:name="_Toc231657771"/>
      <w:bookmarkStart w:id="23" w:name="_Toc231657854"/>
      <w:bookmarkStart w:id="24" w:name="_Toc231658479"/>
      <w:bookmarkStart w:id="25" w:name="_Toc231720057"/>
      <w:bookmarkStart w:id="26" w:name="_Toc315266287"/>
      <w:bookmarkStart w:id="27" w:name="_Toc79218429"/>
      <w:bookmarkStart w:id="28" w:name="_Toc84213468"/>
      <w:r w:rsidRPr="000D76E3">
        <w:rPr>
          <w:rFonts w:ascii="Times New Roman" w:hAnsi="Times New Roman" w:cs="Times New Roman"/>
          <w:b/>
          <w:bCs/>
          <w:i w:val="0"/>
          <w:color w:val="000000"/>
          <w:sz w:val="24"/>
          <w:szCs w:val="24"/>
        </w:rPr>
        <w:t>Csatolandó dokumentumokkal kapcsolatos egyéb előírások</w:t>
      </w:r>
      <w:bookmarkEnd w:id="18"/>
      <w:bookmarkEnd w:id="19"/>
      <w:bookmarkEnd w:id="20"/>
      <w:bookmarkEnd w:id="21"/>
      <w:bookmarkEnd w:id="22"/>
      <w:bookmarkEnd w:id="23"/>
      <w:bookmarkEnd w:id="24"/>
      <w:bookmarkEnd w:id="25"/>
      <w:bookmarkEnd w:id="26"/>
      <w:r w:rsidRPr="000D76E3">
        <w:rPr>
          <w:rFonts w:ascii="Times New Roman" w:hAnsi="Times New Roman" w:cs="Times New Roman"/>
          <w:b/>
          <w:bCs/>
          <w:i w:val="0"/>
          <w:color w:val="000000"/>
          <w:sz w:val="24"/>
          <w:szCs w:val="24"/>
        </w:rPr>
        <w:tab/>
      </w:r>
    </w:p>
    <w:p w:rsidR="00DD68DD" w:rsidRPr="000D76E3" w:rsidRDefault="00DD68DD" w:rsidP="000D76E3">
      <w:pPr>
        <w:suppressAutoHyphens w:val="0"/>
        <w:spacing w:after="0" w:line="240" w:lineRule="auto"/>
        <w:jc w:val="both"/>
        <w:rPr>
          <w:rFonts w:ascii="Times New Roman" w:hAnsi="Times New Roman" w:cs="Times New Roman"/>
          <w:i w:val="0"/>
          <w:color w:val="000000"/>
          <w:sz w:val="24"/>
          <w:szCs w:val="24"/>
        </w:rPr>
      </w:pPr>
    </w:p>
    <w:p w:rsidR="00DD68DD" w:rsidRPr="000D76E3" w:rsidRDefault="00DD68DD" w:rsidP="000D76E3">
      <w:pPr>
        <w:suppressAutoHyphens w:val="0"/>
        <w:spacing w:after="0" w:line="240" w:lineRule="auto"/>
        <w:contextualSpacing/>
        <w:jc w:val="both"/>
        <w:outlineLvl w:val="3"/>
        <w:rPr>
          <w:rFonts w:ascii="Times New Roman" w:hAnsi="Times New Roman" w:cs="Times New Roman"/>
          <w:b/>
          <w:bCs/>
          <w:i w:val="0"/>
          <w:color w:val="000000"/>
          <w:sz w:val="24"/>
          <w:szCs w:val="24"/>
        </w:rPr>
      </w:pPr>
      <w:r w:rsidRPr="000D76E3">
        <w:rPr>
          <w:rFonts w:ascii="Times New Roman" w:hAnsi="Times New Roman" w:cs="Times New Roman"/>
          <w:b/>
          <w:bCs/>
          <w:i w:val="0"/>
          <w:color w:val="000000"/>
          <w:sz w:val="24"/>
          <w:szCs w:val="24"/>
        </w:rPr>
        <w:t>Aláírási címpéldány, aláírás minta, meghatalmazás</w:t>
      </w:r>
    </w:p>
    <w:p w:rsidR="00DD68DD" w:rsidRPr="000D76E3" w:rsidRDefault="00DD68DD" w:rsidP="000D76E3">
      <w:pPr>
        <w:tabs>
          <w:tab w:val="left" w:pos="720"/>
          <w:tab w:val="left" w:pos="1440"/>
          <w:tab w:val="left" w:pos="2016"/>
          <w:tab w:val="right" w:pos="9072"/>
        </w:tabs>
        <w:suppressAutoHyphens w:val="0"/>
        <w:spacing w:after="0" w:line="240" w:lineRule="auto"/>
        <w:jc w:val="both"/>
        <w:rPr>
          <w:rFonts w:ascii="Times New Roman" w:hAnsi="Times New Roman" w:cs="Times New Roman"/>
          <w:i w:val="0"/>
          <w:color w:val="000000"/>
          <w:sz w:val="24"/>
          <w:szCs w:val="24"/>
        </w:rPr>
      </w:pPr>
    </w:p>
    <w:p w:rsidR="00DD68DD" w:rsidRPr="000D76E3" w:rsidRDefault="00DD68DD" w:rsidP="000D76E3">
      <w:pPr>
        <w:tabs>
          <w:tab w:val="left" w:pos="720"/>
          <w:tab w:val="left" w:pos="1440"/>
          <w:tab w:val="left" w:pos="2016"/>
          <w:tab w:val="right" w:pos="9072"/>
        </w:tabs>
        <w:suppressAutoHyphens w:val="0"/>
        <w:spacing w:after="0"/>
        <w:jc w:val="both"/>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 xml:space="preserve">Az ajánlattevőnek – közös ajánlattétel esetén valamennyi ajánlattevőnek -, valamint a Kbt. </w:t>
      </w:r>
      <w:r w:rsidR="00B27F45" w:rsidRPr="000D76E3">
        <w:rPr>
          <w:rFonts w:ascii="Times New Roman" w:hAnsi="Times New Roman" w:cs="Times New Roman"/>
          <w:i w:val="0"/>
          <w:color w:val="000000"/>
          <w:sz w:val="24"/>
          <w:szCs w:val="24"/>
        </w:rPr>
        <w:t>66. § (6</w:t>
      </w:r>
      <w:r w:rsidRPr="000D76E3">
        <w:rPr>
          <w:rFonts w:ascii="Times New Roman" w:hAnsi="Times New Roman" w:cs="Times New Roman"/>
          <w:i w:val="0"/>
          <w:color w:val="000000"/>
          <w:sz w:val="24"/>
          <w:szCs w:val="24"/>
        </w:rPr>
        <w:t xml:space="preserve">) bekezdés b) pontja szerinti alvállalkozójának, továbbá – adott esetben – az alkalmasság igazolásában résztvevő gazdasági szereplőnek az ajánlatban </w:t>
      </w:r>
      <w:r w:rsidRPr="000D76E3">
        <w:rPr>
          <w:rFonts w:ascii="Times New Roman" w:hAnsi="Times New Roman" w:cs="Times New Roman"/>
          <w:b/>
          <w:bCs/>
          <w:i w:val="0"/>
          <w:color w:val="000000"/>
          <w:sz w:val="24"/>
          <w:szCs w:val="24"/>
        </w:rPr>
        <w:t>csatolni</w:t>
      </w:r>
      <w:r w:rsidRPr="000D76E3">
        <w:rPr>
          <w:rFonts w:ascii="Times New Roman" w:hAnsi="Times New Roman" w:cs="Times New Roman"/>
          <w:i w:val="0"/>
          <w:color w:val="000000"/>
          <w:sz w:val="24"/>
          <w:szCs w:val="24"/>
        </w:rPr>
        <w:t xml:space="preserve">a kell az érvényes cégkivonatban szereplő képviseleti jogosultság alapján a </w:t>
      </w:r>
      <w:r w:rsidRPr="000D76E3">
        <w:rPr>
          <w:rFonts w:ascii="Times New Roman" w:hAnsi="Times New Roman" w:cs="Times New Roman"/>
          <w:b/>
          <w:i w:val="0"/>
          <w:color w:val="000000"/>
          <w:sz w:val="24"/>
          <w:szCs w:val="24"/>
        </w:rPr>
        <w:t>cégjegyzésre</w:t>
      </w:r>
      <w:r w:rsidRPr="000D76E3">
        <w:rPr>
          <w:rFonts w:ascii="Times New Roman" w:hAnsi="Times New Roman" w:cs="Times New Roman"/>
          <w:i w:val="0"/>
          <w:color w:val="000000"/>
          <w:sz w:val="24"/>
          <w:szCs w:val="24"/>
        </w:rPr>
        <w:t xml:space="preserve"> jogosult személy(ek) aláírási címpéldányának, vagy a 2006. évi V. törvény 9. § (1) bekezdés szerinti aláírás-mintájának egyszerű másolatát Ajánlatkérő kizárólag azon személyek aláírási címpéldányát, aláírás-mintáját kéri benyújtani, akik az ajánlatban kötelezettség vállaló nyilatkozatot tesznek, vagy mint cégjegyzésre jogosult képviselő(k) meghatalmazást ad(nak) olyan személy(ek)nek, akik az ajánlatban meghatalmazottként írnak alá.</w:t>
      </w:r>
    </w:p>
    <w:p w:rsidR="00DD68DD" w:rsidRPr="000D76E3" w:rsidRDefault="00DD68DD" w:rsidP="00E716C0">
      <w:pPr>
        <w:tabs>
          <w:tab w:val="left" w:pos="720"/>
          <w:tab w:val="left" w:pos="1440"/>
          <w:tab w:val="left" w:pos="2016"/>
          <w:tab w:val="right" w:pos="9072"/>
        </w:tabs>
        <w:suppressAutoHyphens w:val="0"/>
        <w:spacing w:after="0"/>
        <w:ind w:left="426"/>
        <w:jc w:val="both"/>
        <w:rPr>
          <w:rFonts w:ascii="Times New Roman" w:hAnsi="Times New Roman" w:cs="Times New Roman"/>
          <w:i w:val="0"/>
          <w:color w:val="000000"/>
          <w:sz w:val="24"/>
          <w:szCs w:val="24"/>
        </w:rPr>
      </w:pPr>
    </w:p>
    <w:p w:rsidR="00DD68DD" w:rsidRPr="000D76E3" w:rsidRDefault="00DD68DD" w:rsidP="000D76E3">
      <w:pPr>
        <w:tabs>
          <w:tab w:val="left" w:pos="720"/>
          <w:tab w:val="left" w:pos="1440"/>
          <w:tab w:val="left" w:pos="2016"/>
          <w:tab w:val="right" w:pos="9072"/>
        </w:tabs>
        <w:suppressAutoHyphens w:val="0"/>
        <w:spacing w:after="0"/>
        <w:jc w:val="both"/>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 xml:space="preserve">Ha a cégjegyzésre jogosult(ak) helyett meghatalmazott ír alá bármely dokumentumot, nyilatkozatot az ajánlatban, úgy a meghatalmazott aláírás-képének ellenőrizhetősége érdekében, a meghatalmazott aláírását is tartalmazó, teljes bizonyító erejű magánokiratba foglalt </w:t>
      </w:r>
      <w:r w:rsidRPr="000D76E3">
        <w:rPr>
          <w:rFonts w:ascii="Times New Roman" w:hAnsi="Times New Roman" w:cs="Times New Roman"/>
          <w:b/>
          <w:i w:val="0"/>
          <w:color w:val="000000"/>
          <w:sz w:val="24"/>
          <w:szCs w:val="24"/>
        </w:rPr>
        <w:t xml:space="preserve">meghatalmazást </w:t>
      </w:r>
      <w:r w:rsidRPr="000D76E3">
        <w:rPr>
          <w:rFonts w:ascii="Times New Roman" w:hAnsi="Times New Roman" w:cs="Times New Roman"/>
          <w:i w:val="0"/>
          <w:color w:val="000000"/>
          <w:sz w:val="24"/>
          <w:szCs w:val="24"/>
        </w:rPr>
        <w:t>is az ajánlathoz csatolni kell.</w:t>
      </w:r>
    </w:p>
    <w:p w:rsidR="00DD68DD" w:rsidRPr="000D76E3" w:rsidRDefault="00DD68DD" w:rsidP="00E716C0">
      <w:pPr>
        <w:tabs>
          <w:tab w:val="left" w:pos="720"/>
          <w:tab w:val="left" w:pos="1440"/>
          <w:tab w:val="left" w:pos="2016"/>
          <w:tab w:val="right" w:pos="9072"/>
        </w:tabs>
        <w:suppressAutoHyphens w:val="0"/>
        <w:spacing w:after="0"/>
        <w:ind w:left="426"/>
        <w:jc w:val="both"/>
        <w:rPr>
          <w:rFonts w:ascii="Times New Roman" w:hAnsi="Times New Roman" w:cs="Times New Roman"/>
          <w:i w:val="0"/>
          <w:color w:val="000000"/>
          <w:sz w:val="24"/>
          <w:szCs w:val="24"/>
        </w:rPr>
      </w:pPr>
    </w:p>
    <w:p w:rsidR="00DD7918" w:rsidRPr="00510308" w:rsidRDefault="00DD68DD" w:rsidP="00510308">
      <w:pPr>
        <w:suppressAutoHyphens w:val="0"/>
        <w:spacing w:after="0"/>
        <w:jc w:val="both"/>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Az ajánlatkérő a fenti dokume</w:t>
      </w:r>
      <w:r w:rsidR="00B27F45" w:rsidRPr="000D76E3">
        <w:rPr>
          <w:rFonts w:ascii="Times New Roman" w:hAnsi="Times New Roman" w:cs="Times New Roman"/>
          <w:i w:val="0"/>
          <w:color w:val="000000"/>
          <w:sz w:val="24"/>
          <w:szCs w:val="24"/>
        </w:rPr>
        <w:t>ntumokat az ajánlattevő, Kbt. 66. § (6</w:t>
      </w:r>
      <w:r w:rsidRPr="000D76E3">
        <w:rPr>
          <w:rFonts w:ascii="Times New Roman" w:hAnsi="Times New Roman" w:cs="Times New Roman"/>
          <w:i w:val="0"/>
          <w:color w:val="000000"/>
          <w:sz w:val="24"/>
          <w:szCs w:val="24"/>
        </w:rPr>
        <w:t xml:space="preserve">) bekezdés b) pontja szerinti alvállalkozó, ill. adott esetben az alkalmasság igazolásában résztvevő gazdasági szereplő képviseletében eljáró személy(ek) </w:t>
      </w:r>
      <w:r w:rsidRPr="000D76E3">
        <w:rPr>
          <w:rFonts w:ascii="Times New Roman" w:hAnsi="Times New Roman" w:cs="Times New Roman"/>
          <w:b/>
          <w:i w:val="0"/>
          <w:color w:val="000000"/>
          <w:sz w:val="24"/>
          <w:szCs w:val="24"/>
        </w:rPr>
        <w:t>kötelezettségvállalásra való jogosultság</w:t>
      </w:r>
      <w:r w:rsidRPr="000D76E3">
        <w:rPr>
          <w:rFonts w:ascii="Times New Roman" w:hAnsi="Times New Roman" w:cs="Times New Roman"/>
          <w:i w:val="0"/>
          <w:color w:val="000000"/>
          <w:sz w:val="24"/>
          <w:szCs w:val="24"/>
        </w:rPr>
        <w:t xml:space="preserve">ának ellenőrzése céljából kéri. </w:t>
      </w:r>
      <w:bookmarkEnd w:id="27"/>
      <w:bookmarkEnd w:id="28"/>
    </w:p>
    <w:p w:rsidR="000D7A5E" w:rsidRDefault="00DD7918" w:rsidP="00DD7918">
      <w:pPr>
        <w:spacing w:after="0" w:line="240" w:lineRule="auto"/>
        <w:jc w:val="center"/>
        <w:rPr>
          <w:rFonts w:ascii="Times New Roman" w:hAnsi="Times New Roman" w:cs="Times New Roman"/>
          <w:b/>
          <w:i w:val="0"/>
          <w:iCs w:val="0"/>
          <w:color w:val="000000"/>
          <w:sz w:val="28"/>
          <w:szCs w:val="28"/>
          <w:lang w:eastAsia="ar-SA"/>
        </w:rPr>
      </w:pPr>
      <w:r w:rsidRPr="000D76E3">
        <w:rPr>
          <w:rFonts w:ascii="Times New Roman" w:hAnsi="Times New Roman" w:cs="Times New Roman"/>
          <w:b/>
          <w:i w:val="0"/>
          <w:iCs w:val="0"/>
          <w:color w:val="000000"/>
          <w:sz w:val="28"/>
          <w:szCs w:val="28"/>
          <w:lang w:eastAsia="ar-SA"/>
        </w:rPr>
        <w:t>SZERZŐDÉSTERVEZET</w:t>
      </w:r>
    </w:p>
    <w:p w:rsidR="000D76E3" w:rsidRPr="00362C67" w:rsidRDefault="000D76E3" w:rsidP="00510308">
      <w:pPr>
        <w:suppressAutoHyphens w:val="0"/>
        <w:spacing w:after="0" w:line="240" w:lineRule="auto"/>
        <w:rPr>
          <w:b/>
          <w:sz w:val="24"/>
          <w:szCs w:val="24"/>
        </w:rPr>
      </w:pPr>
      <w:r>
        <w:rPr>
          <w:rFonts w:ascii="Times New Roman" w:hAnsi="Times New Roman" w:cs="Times New Roman"/>
          <w:b/>
          <w:i w:val="0"/>
          <w:iCs w:val="0"/>
          <w:color w:val="000000"/>
          <w:sz w:val="28"/>
          <w:szCs w:val="28"/>
          <w:lang w:eastAsia="ar-SA"/>
        </w:rPr>
        <w:br w:type="page"/>
      </w:r>
      <w:r w:rsidRPr="00362C67">
        <w:rPr>
          <w:b/>
          <w:sz w:val="24"/>
          <w:szCs w:val="24"/>
        </w:rPr>
        <w:t>Földgáz energia kereskedelmi szerződés</w:t>
      </w:r>
      <w:r w:rsidRPr="00362C67">
        <w:rPr>
          <w:rStyle w:val="Lbjegyzet-hivatkozs"/>
          <w:b/>
          <w:sz w:val="24"/>
          <w:szCs w:val="24"/>
        </w:rPr>
        <w:footnoteReference w:id="1"/>
      </w:r>
    </w:p>
    <w:p w:rsidR="000D76E3" w:rsidRPr="00362C67" w:rsidRDefault="000D76E3" w:rsidP="000D76E3">
      <w:pPr>
        <w:pStyle w:val="Szvegtrzs22"/>
        <w:spacing w:after="60" w:line="240" w:lineRule="auto"/>
        <w:ind w:right="-2"/>
        <w:jc w:val="center"/>
        <w:rPr>
          <w:b/>
          <w:sz w:val="24"/>
          <w:szCs w:val="24"/>
        </w:rPr>
      </w:pPr>
      <w:r w:rsidRPr="00362C67">
        <w:rPr>
          <w:b/>
          <w:sz w:val="24"/>
          <w:szCs w:val="24"/>
        </w:rPr>
        <w:t>(tervezet)</w:t>
      </w:r>
    </w:p>
    <w:p w:rsidR="000D76E3" w:rsidRPr="00362C67" w:rsidRDefault="000D76E3" w:rsidP="000D76E3">
      <w:pPr>
        <w:pStyle w:val="Szvegtrzs22"/>
        <w:spacing w:after="60" w:line="240" w:lineRule="auto"/>
        <w:ind w:right="-2"/>
        <w:rPr>
          <w:sz w:val="24"/>
          <w:szCs w:val="24"/>
        </w:rPr>
      </w:pPr>
    </w:p>
    <w:p w:rsidR="000D76E3" w:rsidRPr="00A61E1B" w:rsidRDefault="00A61E1B" w:rsidP="00123E7B">
      <w:pPr>
        <w:tabs>
          <w:tab w:val="left" w:pos="360"/>
        </w:tabs>
        <w:suppressAutoHyphens w:val="0"/>
        <w:spacing w:after="60" w:line="240" w:lineRule="auto"/>
        <w:ind w:left="360" w:right="-2"/>
        <w:jc w:val="both"/>
        <w:rPr>
          <w:rFonts w:ascii="Times New Roman" w:hAnsi="Times New Roman" w:cs="Times New Roman"/>
          <w:i w:val="0"/>
          <w:sz w:val="24"/>
          <w:szCs w:val="24"/>
        </w:rPr>
      </w:pPr>
      <w:r w:rsidRPr="00A61E1B">
        <w:rPr>
          <w:rFonts w:ascii="Times New Roman" w:hAnsi="Times New Roman" w:cs="Times New Roman"/>
          <w:i w:val="0"/>
          <w:sz w:val="24"/>
          <w:szCs w:val="24"/>
        </w:rPr>
        <w:t>amely létrejött e</w:t>
      </w:r>
      <w:r w:rsidR="000D76E3" w:rsidRPr="00A61E1B">
        <w:rPr>
          <w:rFonts w:ascii="Times New Roman" w:hAnsi="Times New Roman" w:cs="Times New Roman"/>
          <w:i w:val="0"/>
          <w:sz w:val="24"/>
          <w:szCs w:val="24"/>
        </w:rPr>
        <w:t xml:space="preserve">gyrészről, az ………………………………. mint földgáz energiavásárló, </w:t>
      </w:r>
      <w:r w:rsidR="00123E7B">
        <w:rPr>
          <w:rFonts w:ascii="Times New Roman" w:hAnsi="Times New Roman" w:cs="Times New Roman"/>
          <w:i w:val="0"/>
          <w:sz w:val="24"/>
          <w:szCs w:val="24"/>
        </w:rPr>
        <w:t>(</w:t>
      </w:r>
      <w:r w:rsidR="000D76E3" w:rsidRPr="00A61E1B">
        <w:rPr>
          <w:rFonts w:ascii="Times New Roman" w:hAnsi="Times New Roman" w:cs="Times New Roman"/>
          <w:i w:val="0"/>
          <w:sz w:val="24"/>
          <w:szCs w:val="24"/>
        </w:rPr>
        <w:t>a továbbiakban: Vevő</w:t>
      </w:r>
      <w:r w:rsidR="00123E7B">
        <w:rPr>
          <w:rFonts w:ascii="Times New Roman" w:hAnsi="Times New Roman" w:cs="Times New Roman"/>
          <w:i w:val="0"/>
          <w:sz w:val="24"/>
          <w:szCs w:val="24"/>
        </w:rPr>
        <w:t>)</w:t>
      </w:r>
    </w:p>
    <w:p w:rsidR="000D76E3" w:rsidRPr="00A61E1B" w:rsidRDefault="000D76E3" w:rsidP="000D76E3">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Székhelye:</w:t>
      </w:r>
      <w:r w:rsidRPr="00A61E1B">
        <w:rPr>
          <w:rFonts w:ascii="Times New Roman" w:hAnsi="Times New Roman" w:cs="Times New Roman"/>
          <w:i w:val="0"/>
          <w:sz w:val="24"/>
          <w:szCs w:val="24"/>
        </w:rPr>
        <w:tab/>
      </w:r>
    </w:p>
    <w:p w:rsidR="000D76E3" w:rsidRPr="00A61E1B" w:rsidRDefault="000D76E3" w:rsidP="000D76E3">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Államháztartási azonosító szám</w:t>
      </w:r>
      <w:r w:rsidRPr="00A61E1B">
        <w:rPr>
          <w:rFonts w:ascii="Times New Roman" w:hAnsi="Times New Roman" w:cs="Times New Roman"/>
          <w:i w:val="0"/>
          <w:sz w:val="24"/>
          <w:szCs w:val="24"/>
        </w:rPr>
        <w:tab/>
      </w:r>
    </w:p>
    <w:p w:rsidR="000D76E3" w:rsidRPr="00A61E1B" w:rsidRDefault="000D76E3" w:rsidP="000D76E3">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Adószáma:</w:t>
      </w:r>
      <w:r w:rsidRPr="00A61E1B">
        <w:rPr>
          <w:rFonts w:ascii="Times New Roman" w:hAnsi="Times New Roman" w:cs="Times New Roman"/>
          <w:i w:val="0"/>
          <w:sz w:val="24"/>
          <w:szCs w:val="24"/>
        </w:rPr>
        <w:tab/>
      </w:r>
    </w:p>
    <w:p w:rsidR="000D76E3" w:rsidRPr="00A61E1B" w:rsidRDefault="000D76E3" w:rsidP="000D76E3">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 xml:space="preserve">Bankszámlaszáma: </w:t>
      </w:r>
      <w:r w:rsidRPr="00A61E1B">
        <w:rPr>
          <w:rFonts w:ascii="Times New Roman" w:hAnsi="Times New Roman" w:cs="Times New Roman"/>
          <w:i w:val="0"/>
          <w:sz w:val="24"/>
          <w:szCs w:val="24"/>
        </w:rPr>
        <w:tab/>
      </w:r>
    </w:p>
    <w:p w:rsidR="000D76E3" w:rsidRPr="00A61E1B" w:rsidRDefault="000D76E3" w:rsidP="000D76E3">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 xml:space="preserve">Képviselője: </w:t>
      </w:r>
    </w:p>
    <w:p w:rsidR="000D76E3" w:rsidRPr="00A61E1B" w:rsidRDefault="000D76E3" w:rsidP="000D76E3">
      <w:pPr>
        <w:tabs>
          <w:tab w:val="left" w:pos="709"/>
          <w:tab w:val="left" w:pos="3544"/>
        </w:tabs>
        <w:spacing w:after="60" w:line="240" w:lineRule="auto"/>
        <w:ind w:right="-2"/>
        <w:jc w:val="both"/>
        <w:rPr>
          <w:rFonts w:ascii="Times New Roman" w:hAnsi="Times New Roman" w:cs="Times New Roman"/>
          <w:i w:val="0"/>
          <w:sz w:val="24"/>
          <w:szCs w:val="24"/>
        </w:rPr>
      </w:pPr>
    </w:p>
    <w:p w:rsidR="000D76E3" w:rsidRPr="00A61E1B" w:rsidRDefault="000D76E3" w:rsidP="000D76E3">
      <w:pPr>
        <w:tabs>
          <w:tab w:val="left" w:pos="709"/>
          <w:tab w:val="left" w:pos="3544"/>
        </w:tabs>
        <w:spacing w:after="60"/>
        <w:ind w:right="382"/>
        <w:jc w:val="both"/>
        <w:rPr>
          <w:rFonts w:ascii="Times New Roman" w:hAnsi="Times New Roman" w:cs="Times New Roman"/>
          <w:i w:val="0"/>
          <w:sz w:val="24"/>
          <w:szCs w:val="24"/>
        </w:rPr>
      </w:pPr>
      <w:r w:rsidRPr="00A61E1B">
        <w:rPr>
          <w:rFonts w:ascii="Times New Roman" w:hAnsi="Times New Roman" w:cs="Times New Roman"/>
          <w:i w:val="0"/>
          <w:sz w:val="24"/>
          <w:szCs w:val="24"/>
        </w:rPr>
        <w:t>Másrészről………………………….Számlafizető</w:t>
      </w:r>
      <w:r w:rsidRPr="00A61E1B">
        <w:rPr>
          <w:rStyle w:val="Lbjegyzet-hivatkozs"/>
          <w:rFonts w:ascii="Times New Roman" w:hAnsi="Times New Roman"/>
          <w:i w:val="0"/>
          <w:sz w:val="24"/>
          <w:szCs w:val="24"/>
        </w:rPr>
        <w:footnoteReference w:id="2"/>
      </w:r>
      <w:r w:rsidRPr="00A61E1B">
        <w:rPr>
          <w:rFonts w:ascii="Times New Roman" w:hAnsi="Times New Roman" w:cs="Times New Roman"/>
          <w:i w:val="0"/>
          <w:sz w:val="24"/>
          <w:szCs w:val="24"/>
        </w:rPr>
        <w:t>,</w:t>
      </w:r>
    </w:p>
    <w:p w:rsidR="000D76E3" w:rsidRPr="00A61E1B" w:rsidRDefault="000D76E3" w:rsidP="000D76E3">
      <w:pPr>
        <w:tabs>
          <w:tab w:val="left" w:pos="709"/>
          <w:tab w:val="left" w:pos="3544"/>
        </w:tabs>
        <w:spacing w:after="60"/>
        <w:ind w:right="382"/>
        <w:jc w:val="both"/>
        <w:rPr>
          <w:rFonts w:ascii="Times New Roman" w:hAnsi="Times New Roman" w:cs="Times New Roman"/>
          <w:i w:val="0"/>
          <w:sz w:val="24"/>
          <w:szCs w:val="24"/>
        </w:rPr>
      </w:pPr>
      <w:r w:rsidRPr="00A61E1B">
        <w:rPr>
          <w:rFonts w:ascii="Times New Roman" w:hAnsi="Times New Roman" w:cs="Times New Roman"/>
          <w:i w:val="0"/>
          <w:sz w:val="24"/>
          <w:szCs w:val="24"/>
        </w:rPr>
        <w:tab/>
        <w:t>Székhelye:</w:t>
      </w:r>
      <w:r w:rsidRPr="00A61E1B">
        <w:rPr>
          <w:rFonts w:ascii="Times New Roman" w:hAnsi="Times New Roman" w:cs="Times New Roman"/>
          <w:i w:val="0"/>
          <w:sz w:val="24"/>
          <w:szCs w:val="24"/>
        </w:rPr>
        <w:tab/>
      </w:r>
    </w:p>
    <w:p w:rsidR="000D76E3" w:rsidRPr="00A61E1B" w:rsidRDefault="000D76E3" w:rsidP="000D76E3">
      <w:pPr>
        <w:tabs>
          <w:tab w:val="left" w:pos="709"/>
          <w:tab w:val="left" w:pos="3544"/>
        </w:tabs>
        <w:spacing w:after="60"/>
        <w:ind w:right="382"/>
        <w:jc w:val="both"/>
        <w:rPr>
          <w:rFonts w:ascii="Times New Roman" w:hAnsi="Times New Roman" w:cs="Times New Roman"/>
          <w:i w:val="0"/>
          <w:sz w:val="24"/>
          <w:szCs w:val="24"/>
        </w:rPr>
      </w:pPr>
      <w:r w:rsidRPr="00A61E1B">
        <w:rPr>
          <w:rFonts w:ascii="Times New Roman" w:hAnsi="Times New Roman" w:cs="Times New Roman"/>
          <w:i w:val="0"/>
          <w:sz w:val="24"/>
          <w:szCs w:val="24"/>
        </w:rPr>
        <w:tab/>
        <w:t>Adószáma:</w:t>
      </w:r>
      <w:r w:rsidRPr="00A61E1B">
        <w:rPr>
          <w:rFonts w:ascii="Times New Roman" w:hAnsi="Times New Roman" w:cs="Times New Roman"/>
          <w:i w:val="0"/>
          <w:sz w:val="24"/>
          <w:szCs w:val="24"/>
        </w:rPr>
        <w:tab/>
      </w:r>
    </w:p>
    <w:p w:rsidR="000D76E3" w:rsidRPr="00A61E1B" w:rsidRDefault="000D76E3" w:rsidP="000D76E3">
      <w:pPr>
        <w:tabs>
          <w:tab w:val="left" w:pos="709"/>
          <w:tab w:val="left" w:pos="3544"/>
        </w:tabs>
        <w:spacing w:after="60"/>
        <w:ind w:right="382"/>
        <w:jc w:val="both"/>
        <w:rPr>
          <w:rFonts w:ascii="Times New Roman" w:hAnsi="Times New Roman" w:cs="Times New Roman"/>
          <w:i w:val="0"/>
          <w:sz w:val="24"/>
          <w:szCs w:val="24"/>
        </w:rPr>
      </w:pPr>
      <w:r w:rsidRPr="00A61E1B">
        <w:rPr>
          <w:rFonts w:ascii="Times New Roman" w:hAnsi="Times New Roman" w:cs="Times New Roman"/>
          <w:i w:val="0"/>
          <w:sz w:val="24"/>
          <w:szCs w:val="24"/>
        </w:rPr>
        <w:tab/>
        <w:t xml:space="preserve">Bankszámlaszáma: </w:t>
      </w:r>
      <w:r w:rsidRPr="00A61E1B">
        <w:rPr>
          <w:rFonts w:ascii="Times New Roman" w:hAnsi="Times New Roman" w:cs="Times New Roman"/>
          <w:i w:val="0"/>
          <w:sz w:val="24"/>
          <w:szCs w:val="24"/>
        </w:rPr>
        <w:tab/>
      </w:r>
    </w:p>
    <w:p w:rsidR="000D76E3" w:rsidRPr="00A61E1B" w:rsidRDefault="000D76E3" w:rsidP="000D76E3">
      <w:pPr>
        <w:tabs>
          <w:tab w:val="left" w:pos="709"/>
          <w:tab w:val="left" w:pos="3544"/>
        </w:tabs>
        <w:spacing w:after="60"/>
        <w:ind w:right="382"/>
        <w:jc w:val="both"/>
        <w:rPr>
          <w:rFonts w:ascii="Times New Roman" w:hAnsi="Times New Roman" w:cs="Times New Roman"/>
          <w:i w:val="0"/>
          <w:sz w:val="24"/>
          <w:szCs w:val="24"/>
        </w:rPr>
      </w:pPr>
      <w:r w:rsidRPr="00A61E1B">
        <w:rPr>
          <w:rFonts w:ascii="Times New Roman" w:hAnsi="Times New Roman" w:cs="Times New Roman"/>
          <w:i w:val="0"/>
          <w:sz w:val="24"/>
          <w:szCs w:val="24"/>
        </w:rPr>
        <w:tab/>
        <w:t>Képviselője:</w:t>
      </w:r>
    </w:p>
    <w:p w:rsidR="000D76E3" w:rsidRPr="00A61E1B" w:rsidRDefault="000D76E3" w:rsidP="000D76E3">
      <w:pPr>
        <w:spacing w:after="60"/>
        <w:jc w:val="both"/>
        <w:rPr>
          <w:rFonts w:ascii="Times New Roman" w:hAnsi="Times New Roman" w:cs="Times New Roman"/>
          <w:i w:val="0"/>
          <w:sz w:val="24"/>
          <w:szCs w:val="24"/>
        </w:rPr>
      </w:pPr>
      <w:r w:rsidRPr="00A61E1B">
        <w:rPr>
          <w:rFonts w:ascii="Times New Roman" w:hAnsi="Times New Roman" w:cs="Times New Roman"/>
          <w:i w:val="0"/>
          <w:sz w:val="24"/>
          <w:szCs w:val="24"/>
        </w:rPr>
        <w:tab/>
        <w:t>Államháztartási azonosító:</w:t>
      </w:r>
    </w:p>
    <w:p w:rsidR="000D76E3" w:rsidRPr="00A61E1B" w:rsidRDefault="000D76E3" w:rsidP="000D76E3">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r>
    </w:p>
    <w:p w:rsidR="000D76E3" w:rsidRPr="00A61E1B" w:rsidRDefault="000D76E3" w:rsidP="000D76E3">
      <w:p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valamint a ……………………………… mint földgáz energia</w:t>
      </w:r>
      <w:r w:rsidR="00123E7B">
        <w:rPr>
          <w:rFonts w:ascii="Times New Roman" w:hAnsi="Times New Roman" w:cs="Times New Roman"/>
          <w:i w:val="0"/>
          <w:sz w:val="24"/>
          <w:szCs w:val="24"/>
        </w:rPr>
        <w:t>kereskedő(</w:t>
      </w:r>
      <w:r w:rsidRPr="00A61E1B">
        <w:rPr>
          <w:rFonts w:ascii="Times New Roman" w:hAnsi="Times New Roman" w:cs="Times New Roman"/>
          <w:i w:val="0"/>
          <w:sz w:val="24"/>
          <w:szCs w:val="24"/>
        </w:rPr>
        <w:t>a továbbiakban: Eladó</w:t>
      </w:r>
      <w:r w:rsidR="00123E7B">
        <w:rPr>
          <w:rFonts w:ascii="Times New Roman" w:hAnsi="Times New Roman" w:cs="Times New Roman"/>
          <w:i w:val="0"/>
          <w:sz w:val="24"/>
          <w:szCs w:val="24"/>
        </w:rPr>
        <w:t>)</w:t>
      </w:r>
    </w:p>
    <w:p w:rsidR="000D76E3" w:rsidRPr="00A61E1B" w:rsidRDefault="000D76E3" w:rsidP="000D76E3">
      <w:pPr>
        <w:spacing w:after="60" w:line="240" w:lineRule="auto"/>
        <w:ind w:right="-2"/>
        <w:jc w:val="both"/>
        <w:rPr>
          <w:rFonts w:ascii="Times New Roman" w:hAnsi="Times New Roman" w:cs="Times New Roman"/>
          <w:i w:val="0"/>
          <w:sz w:val="24"/>
          <w:szCs w:val="24"/>
        </w:rPr>
      </w:pPr>
    </w:p>
    <w:p w:rsidR="000D76E3" w:rsidRPr="00A61E1B" w:rsidRDefault="000D76E3" w:rsidP="000D76E3">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 xml:space="preserve">Székhelye: </w:t>
      </w:r>
      <w:r w:rsidRPr="00A61E1B">
        <w:rPr>
          <w:rFonts w:ascii="Times New Roman" w:hAnsi="Times New Roman" w:cs="Times New Roman"/>
          <w:i w:val="0"/>
          <w:sz w:val="24"/>
          <w:szCs w:val="24"/>
        </w:rPr>
        <w:tab/>
      </w:r>
    </w:p>
    <w:p w:rsidR="000D76E3" w:rsidRPr="00A61E1B" w:rsidRDefault="000D76E3" w:rsidP="000D76E3">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Cégjegyzékszáma:</w:t>
      </w:r>
      <w:r w:rsidRPr="00A61E1B">
        <w:rPr>
          <w:rFonts w:ascii="Times New Roman" w:hAnsi="Times New Roman" w:cs="Times New Roman"/>
          <w:i w:val="0"/>
          <w:sz w:val="24"/>
          <w:szCs w:val="24"/>
        </w:rPr>
        <w:tab/>
      </w:r>
    </w:p>
    <w:p w:rsidR="000D76E3" w:rsidRPr="00A61E1B" w:rsidRDefault="000D76E3" w:rsidP="000D76E3">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Adószáma:</w:t>
      </w:r>
      <w:r w:rsidRPr="00A61E1B">
        <w:rPr>
          <w:rFonts w:ascii="Times New Roman" w:hAnsi="Times New Roman" w:cs="Times New Roman"/>
          <w:i w:val="0"/>
          <w:sz w:val="24"/>
          <w:szCs w:val="24"/>
        </w:rPr>
        <w:tab/>
      </w:r>
    </w:p>
    <w:p w:rsidR="000D76E3" w:rsidRPr="00A61E1B" w:rsidRDefault="000D76E3" w:rsidP="000D76E3">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Bankszámlaszáma:</w:t>
      </w:r>
      <w:r w:rsidRPr="00A61E1B">
        <w:rPr>
          <w:rFonts w:ascii="Times New Roman" w:hAnsi="Times New Roman" w:cs="Times New Roman"/>
          <w:i w:val="0"/>
          <w:sz w:val="24"/>
          <w:szCs w:val="24"/>
        </w:rPr>
        <w:tab/>
      </w:r>
    </w:p>
    <w:p w:rsidR="000D76E3" w:rsidRPr="00A61E1B" w:rsidRDefault="000D76E3" w:rsidP="000D76E3">
      <w:pPr>
        <w:tabs>
          <w:tab w:val="left" w:pos="709"/>
          <w:tab w:val="left" w:pos="3544"/>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Földgáz ker. engedély szám:</w:t>
      </w:r>
      <w:r w:rsidRPr="00A61E1B">
        <w:rPr>
          <w:rFonts w:ascii="Times New Roman" w:hAnsi="Times New Roman" w:cs="Times New Roman"/>
          <w:i w:val="0"/>
          <w:sz w:val="24"/>
          <w:szCs w:val="24"/>
        </w:rPr>
        <w:tab/>
      </w:r>
    </w:p>
    <w:p w:rsidR="000D76E3" w:rsidRPr="00A61E1B" w:rsidRDefault="000D76E3" w:rsidP="000D76E3">
      <w:p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b/>
        <w:t>Képviselője:</w:t>
      </w:r>
    </w:p>
    <w:p w:rsidR="000D76E3" w:rsidRPr="00A61E1B" w:rsidRDefault="000D76E3" w:rsidP="000D76E3">
      <w:pPr>
        <w:spacing w:after="60" w:line="240" w:lineRule="auto"/>
        <w:ind w:right="-2"/>
        <w:jc w:val="both"/>
        <w:rPr>
          <w:rFonts w:ascii="Times New Roman" w:hAnsi="Times New Roman" w:cs="Times New Roman"/>
          <w:i w:val="0"/>
          <w:sz w:val="24"/>
          <w:szCs w:val="24"/>
        </w:rPr>
      </w:pPr>
    </w:p>
    <w:p w:rsidR="000D76E3" w:rsidRPr="00A61E1B" w:rsidRDefault="000D76E3" w:rsidP="00A61E1B">
      <w:pPr>
        <w:pStyle w:val="Listaszerbekezds"/>
        <w:numPr>
          <w:ilvl w:val="0"/>
          <w:numId w:val="19"/>
        </w:num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továbbiakban együtt</w:t>
      </w:r>
      <w:r w:rsidR="00A61E1B">
        <w:rPr>
          <w:rFonts w:ascii="Times New Roman" w:hAnsi="Times New Roman" w:cs="Times New Roman"/>
          <w:i w:val="0"/>
          <w:sz w:val="24"/>
          <w:szCs w:val="24"/>
        </w:rPr>
        <w:t xml:space="preserve">esen: </w:t>
      </w:r>
      <w:r w:rsidRPr="00A61E1B">
        <w:rPr>
          <w:rFonts w:ascii="Times New Roman" w:hAnsi="Times New Roman" w:cs="Times New Roman"/>
          <w:i w:val="0"/>
          <w:sz w:val="24"/>
          <w:szCs w:val="24"/>
        </w:rPr>
        <w:t xml:space="preserve">Felek </w:t>
      </w:r>
      <w:r w:rsidR="00A61E1B">
        <w:rPr>
          <w:rFonts w:ascii="Times New Roman" w:hAnsi="Times New Roman" w:cs="Times New Roman"/>
          <w:i w:val="0"/>
          <w:sz w:val="24"/>
          <w:szCs w:val="24"/>
        </w:rPr>
        <w:t xml:space="preserve">- </w:t>
      </w:r>
      <w:r w:rsidRPr="00A61E1B">
        <w:rPr>
          <w:rFonts w:ascii="Times New Roman" w:hAnsi="Times New Roman" w:cs="Times New Roman"/>
          <w:i w:val="0"/>
          <w:sz w:val="24"/>
          <w:szCs w:val="24"/>
        </w:rPr>
        <w:t>között az alulírott helyen és időben az alábbi feltételekkel:</w:t>
      </w:r>
    </w:p>
    <w:p w:rsidR="000D76E3" w:rsidRPr="00A61E1B" w:rsidRDefault="000D76E3" w:rsidP="000D76E3">
      <w:pPr>
        <w:tabs>
          <w:tab w:val="left" w:pos="360"/>
        </w:tabs>
        <w:suppressAutoHyphens w:val="0"/>
        <w:spacing w:after="60" w:line="240" w:lineRule="auto"/>
        <w:ind w:left="360" w:right="-2"/>
        <w:jc w:val="center"/>
        <w:rPr>
          <w:rFonts w:ascii="Times New Roman" w:hAnsi="Times New Roman" w:cs="Times New Roman"/>
          <w:b/>
          <w:i w:val="0"/>
          <w:sz w:val="24"/>
          <w:szCs w:val="24"/>
        </w:rPr>
      </w:pPr>
    </w:p>
    <w:p w:rsidR="000D76E3" w:rsidRPr="00A61E1B" w:rsidRDefault="000D76E3" w:rsidP="000D76E3">
      <w:pPr>
        <w:tabs>
          <w:tab w:val="left" w:pos="360"/>
        </w:tabs>
        <w:suppressAutoHyphens w:val="0"/>
        <w:spacing w:after="60" w:line="240" w:lineRule="auto"/>
        <w:ind w:left="360" w:right="-2"/>
        <w:jc w:val="center"/>
        <w:rPr>
          <w:rFonts w:ascii="Times New Roman" w:hAnsi="Times New Roman" w:cs="Times New Roman"/>
          <w:i w:val="0"/>
          <w:sz w:val="24"/>
          <w:szCs w:val="24"/>
        </w:rPr>
      </w:pPr>
      <w:r w:rsidRPr="00A61E1B">
        <w:rPr>
          <w:rFonts w:ascii="Times New Roman" w:hAnsi="Times New Roman" w:cs="Times New Roman"/>
          <w:b/>
          <w:i w:val="0"/>
          <w:sz w:val="24"/>
          <w:szCs w:val="24"/>
        </w:rPr>
        <w:t>Előzmények</w:t>
      </w:r>
    </w:p>
    <w:p w:rsidR="000D76E3" w:rsidRPr="00A61E1B" w:rsidRDefault="000D76E3" w:rsidP="000D76E3">
      <w:pPr>
        <w:suppressAutoHyphens w:val="0"/>
        <w:spacing w:after="60" w:line="240" w:lineRule="auto"/>
        <w:ind w:right="-2"/>
        <w:jc w:val="both"/>
        <w:rPr>
          <w:rFonts w:ascii="Times New Roman" w:hAnsi="Times New Roman" w:cs="Times New Roman"/>
          <w:i w:val="0"/>
          <w:sz w:val="24"/>
          <w:szCs w:val="24"/>
        </w:rPr>
      </w:pPr>
    </w:p>
    <w:p w:rsidR="000D76E3" w:rsidRPr="00362C67" w:rsidRDefault="000D76E3" w:rsidP="000D76E3">
      <w:pPr>
        <w:spacing w:after="60" w:line="240" w:lineRule="auto"/>
        <w:ind w:right="-2"/>
        <w:jc w:val="both"/>
        <w:rPr>
          <w:rFonts w:ascii="Times New Roman" w:hAnsi="Times New Roman" w:cs="Times New Roman"/>
        </w:rPr>
      </w:pPr>
      <w:r w:rsidRPr="00A61E1B">
        <w:rPr>
          <w:rFonts w:ascii="Times New Roman" w:hAnsi="Times New Roman" w:cs="Times New Roman"/>
          <w:i w:val="0"/>
          <w:sz w:val="24"/>
          <w:szCs w:val="24"/>
        </w:rPr>
        <w:t>Felek tudomásul veszik, hogy a Vevő jelen Szerződés tárgyában a közbeszerzésekről szóló 2015. évi CXLIII. törvény rendelkezései alapján közbeszerzési eljárást folytatott le, és jelen Szerződés ezen közbeszerzési eljárás eredményeként jött létre. Ennek megfelelően Felek tudomásul veszik, hogy a közbeszerzési eljárás iratai, különösen az eljárást megindító felhívás és a közbeszerzési dokumentáció – annak valamennyi mellékletével együtt – valamint Eladónak, mint a közbeszerzési eljárás nyertes ajánlattevőjének ajánlata, a jelen Szerződés részét képezik. Felek rögzítik, hogy az előzőekben említett dokumentumokat fizikailag ugyan nem csatolják jelen Szerződés törzsszövegéhez, ám azok tartalma mindkét Fél számára ismert. Felek tudomásul veszik azt is, hogy eltérés esetén jogviszonyukra a közbeszerzési eljárás dokumentumaiban foglaltak az irányadóak</w:t>
      </w:r>
      <w:r w:rsidRPr="00362C67">
        <w:rPr>
          <w:rFonts w:ascii="Times New Roman" w:hAnsi="Times New Roman" w:cs="Times New Roman"/>
        </w:rPr>
        <w:t>.</w:t>
      </w:r>
    </w:p>
    <w:p w:rsidR="000D76E3" w:rsidRPr="00362C67" w:rsidRDefault="000D76E3" w:rsidP="000D76E3">
      <w:pPr>
        <w:spacing w:after="60" w:line="240" w:lineRule="auto"/>
        <w:ind w:right="-2"/>
        <w:jc w:val="both"/>
        <w:rPr>
          <w:rFonts w:ascii="Times New Roman" w:hAnsi="Times New Roman" w:cs="Times New Roman"/>
        </w:rPr>
      </w:pPr>
    </w:p>
    <w:p w:rsidR="000D76E3" w:rsidRPr="00A61E1B" w:rsidRDefault="000D76E3" w:rsidP="000317E9">
      <w:pPr>
        <w:pStyle w:val="Listaszerbekezds"/>
        <w:keepNext/>
        <w:numPr>
          <w:ilvl w:val="0"/>
          <w:numId w:val="18"/>
        </w:numPr>
        <w:tabs>
          <w:tab w:val="left" w:pos="360"/>
        </w:tabs>
        <w:suppressAutoHyphens w:val="0"/>
        <w:spacing w:before="120" w:after="0" w:line="240" w:lineRule="auto"/>
        <w:contextualSpacing/>
        <w:jc w:val="both"/>
        <w:rPr>
          <w:rFonts w:ascii="Times New Roman" w:hAnsi="Times New Roman"/>
          <w:b/>
          <w:i w:val="0"/>
          <w:sz w:val="24"/>
          <w:szCs w:val="24"/>
        </w:rPr>
      </w:pPr>
      <w:r w:rsidRPr="00A61E1B">
        <w:rPr>
          <w:rFonts w:ascii="Times New Roman" w:hAnsi="Times New Roman"/>
          <w:b/>
          <w:i w:val="0"/>
          <w:sz w:val="24"/>
          <w:szCs w:val="24"/>
        </w:rPr>
        <w:t>A szerződés tartalma</w:t>
      </w:r>
    </w:p>
    <w:p w:rsidR="000D76E3" w:rsidRPr="00362C67" w:rsidRDefault="000D76E3" w:rsidP="00123E7B">
      <w:pPr>
        <w:keepNext/>
        <w:suppressAutoHyphens w:val="0"/>
        <w:spacing w:after="0" w:line="240" w:lineRule="auto"/>
        <w:jc w:val="both"/>
        <w:rPr>
          <w:rFonts w:ascii="Times New Roman" w:hAnsi="Times New Roman" w:cs="Times New Roman"/>
        </w:rPr>
      </w:pPr>
    </w:p>
    <w:p w:rsidR="000D76E3" w:rsidRPr="00123E7B" w:rsidRDefault="000D76E3" w:rsidP="00123E7B">
      <w:pPr>
        <w:pStyle w:val="Listaszerbekezds"/>
        <w:numPr>
          <w:ilvl w:val="3"/>
          <w:numId w:val="18"/>
        </w:numPr>
        <w:suppressAutoHyphens w:val="0"/>
        <w:spacing w:after="0" w:line="240" w:lineRule="auto"/>
        <w:ind w:left="0" w:firstLine="0"/>
        <w:contextualSpacing/>
        <w:jc w:val="both"/>
        <w:rPr>
          <w:rFonts w:ascii="Times New Roman" w:hAnsi="Times New Roman"/>
          <w:i w:val="0"/>
          <w:sz w:val="24"/>
        </w:rPr>
      </w:pPr>
      <w:r w:rsidRPr="00123E7B">
        <w:rPr>
          <w:rFonts w:ascii="Times New Roman" w:hAnsi="Times New Roman"/>
          <w:i w:val="0"/>
          <w:sz w:val="24"/>
        </w:rPr>
        <w:t xml:space="preserve">Az Eladó jelen Szerződés alapján kötelezettséget vállal a Szerződésben meghatározott mennyiségű földgáz eladására a Vevő részére, a Vevő által megadott ütemezés szerint. Az Eladó minden szükséges lépést megtesz annak érdekében, hogy a rendszerirányító, a szállító, a tároló és az elosztó a Szerződés szerinti földgázszállítást befogadja és jóváhagyja, illetve teljesítse. </w:t>
      </w:r>
    </w:p>
    <w:p w:rsidR="000D76E3" w:rsidRPr="00A61E1B" w:rsidRDefault="000D76E3" w:rsidP="00123E7B">
      <w:pPr>
        <w:spacing w:after="0" w:line="240" w:lineRule="auto"/>
        <w:jc w:val="both"/>
        <w:rPr>
          <w:rFonts w:ascii="Times New Roman" w:hAnsi="Times New Roman" w:cs="Times New Roman"/>
          <w:i w:val="0"/>
        </w:rPr>
      </w:pPr>
    </w:p>
    <w:p w:rsidR="000D76E3" w:rsidRPr="00A61E1B" w:rsidRDefault="000D76E3" w:rsidP="00123E7B">
      <w:pPr>
        <w:pStyle w:val="Listaszerbekezds"/>
        <w:numPr>
          <w:ilvl w:val="3"/>
          <w:numId w:val="18"/>
        </w:numPr>
        <w:suppressAutoHyphens w:val="0"/>
        <w:spacing w:after="0" w:line="240" w:lineRule="auto"/>
        <w:ind w:left="0" w:firstLine="0"/>
        <w:contextualSpacing/>
        <w:jc w:val="both"/>
        <w:rPr>
          <w:rFonts w:ascii="Times New Roman" w:hAnsi="Times New Roman"/>
          <w:i w:val="0"/>
          <w:sz w:val="24"/>
        </w:rPr>
      </w:pPr>
      <w:r w:rsidRPr="00A61E1B">
        <w:rPr>
          <w:rFonts w:ascii="Times New Roman" w:hAnsi="Times New Roman"/>
          <w:i w:val="0"/>
          <w:sz w:val="24"/>
        </w:rPr>
        <w:t>A Vevő e Szerződés aláírásával megbízza az Eladót, hogy a kiszolgálásához szükséges rendszerhasználati szerződéseket Eladó Vevő javára megkösse, illetve az elosztóhálózat használati szerződést megbízottként kezelje.</w:t>
      </w:r>
    </w:p>
    <w:p w:rsidR="000D76E3" w:rsidRPr="00A61E1B" w:rsidRDefault="000D76E3" w:rsidP="00123E7B">
      <w:pPr>
        <w:pStyle w:val="Listaszerbekezds"/>
        <w:spacing w:after="0" w:line="240" w:lineRule="auto"/>
        <w:ind w:left="0"/>
        <w:jc w:val="both"/>
        <w:rPr>
          <w:rFonts w:ascii="Times New Roman" w:hAnsi="Times New Roman"/>
          <w:i w:val="0"/>
          <w:sz w:val="24"/>
        </w:rPr>
      </w:pPr>
    </w:p>
    <w:p w:rsidR="000D76E3" w:rsidRPr="00A61E1B" w:rsidRDefault="000D76E3" w:rsidP="00123E7B">
      <w:pPr>
        <w:pStyle w:val="Listaszerbekezds"/>
        <w:numPr>
          <w:ilvl w:val="3"/>
          <w:numId w:val="18"/>
        </w:numPr>
        <w:suppressAutoHyphens w:val="0"/>
        <w:spacing w:after="0" w:line="240" w:lineRule="auto"/>
        <w:ind w:left="0" w:firstLine="0"/>
        <w:contextualSpacing/>
        <w:jc w:val="both"/>
        <w:rPr>
          <w:rFonts w:ascii="Times New Roman" w:hAnsi="Times New Roman"/>
          <w:i w:val="0"/>
          <w:sz w:val="24"/>
        </w:rPr>
      </w:pPr>
      <w:r w:rsidRPr="00A61E1B">
        <w:rPr>
          <w:rFonts w:ascii="Times New Roman" w:hAnsi="Times New Roman"/>
          <w:i w:val="0"/>
          <w:sz w:val="24"/>
        </w:rPr>
        <w:t>Az Eladó teljes körű, a földgázrendszer használatát is biztosító földgázellátást nyújt Vevő részére, amelyre tekintettel a Vevő az őt jogszabály alapján megillető, a jelen Szerződés teljesítéséhez szükséges (szállítói, tárolói, elosztási) rendszerkapacitások tekintetében a rendelkezési jogot átadja Eladó részére, illetve megbízza Eladót, hogy a jelen Szerződés teljesítéséhez szükséges rendszerhasználati szerződéseket a rendszerüzemeltetőkkel megkösse.</w:t>
      </w:r>
    </w:p>
    <w:p w:rsidR="000D76E3" w:rsidRPr="00A61E1B" w:rsidRDefault="000D76E3" w:rsidP="00123E7B">
      <w:pPr>
        <w:pStyle w:val="Listaszerbekezds"/>
        <w:spacing w:after="0" w:line="240" w:lineRule="auto"/>
        <w:ind w:left="0"/>
        <w:jc w:val="both"/>
        <w:rPr>
          <w:rFonts w:ascii="Times New Roman" w:hAnsi="Times New Roman"/>
          <w:i w:val="0"/>
          <w:sz w:val="24"/>
        </w:rPr>
      </w:pPr>
    </w:p>
    <w:p w:rsidR="000D76E3" w:rsidRPr="00A61E1B" w:rsidRDefault="000D76E3" w:rsidP="00123E7B">
      <w:pPr>
        <w:pStyle w:val="Listaszerbekezds"/>
        <w:numPr>
          <w:ilvl w:val="3"/>
          <w:numId w:val="18"/>
        </w:numPr>
        <w:tabs>
          <w:tab w:val="num" w:pos="720"/>
        </w:tabs>
        <w:suppressAutoHyphens w:val="0"/>
        <w:spacing w:after="0" w:line="240" w:lineRule="auto"/>
        <w:ind w:left="0" w:firstLine="0"/>
        <w:contextualSpacing/>
        <w:jc w:val="both"/>
        <w:rPr>
          <w:rFonts w:ascii="Times New Roman" w:hAnsi="Times New Roman"/>
          <w:i w:val="0"/>
          <w:sz w:val="24"/>
        </w:rPr>
      </w:pPr>
      <w:r w:rsidRPr="00A61E1B">
        <w:rPr>
          <w:rFonts w:ascii="Times New Roman" w:hAnsi="Times New Roman"/>
          <w:i w:val="0"/>
          <w:sz w:val="24"/>
        </w:rPr>
        <w:t>Az Átadási pont egy adott felhasználási hely vonatkozásában a Vevő felhasználási helyét ellátó földgáz elosztóvezeték a felhasználási hely telekhatárára eső végpontja. A földgáz átadása a Vevő részére az Átadási ponton történik. Eladó a jelen Szerződésben rögzített földgázmennyiség és teljesítmény rendelkezésre állását ezen a ponton biztosítja. Vevő a földgázt az Átadási ponton veszi át kizárólag saját felhasználás céljából. Vevő az átvett földgázt harmadik személy számára nem adja tovább, illetve a felhasználási helyről más területre nem vezeti át.</w:t>
      </w:r>
    </w:p>
    <w:p w:rsidR="000D76E3" w:rsidRPr="00A61E1B" w:rsidRDefault="000D76E3" w:rsidP="00123E7B">
      <w:pPr>
        <w:pStyle w:val="Listaszerbekezds"/>
        <w:tabs>
          <w:tab w:val="num" w:pos="720"/>
        </w:tabs>
        <w:spacing w:after="0" w:line="240" w:lineRule="auto"/>
        <w:ind w:left="0"/>
        <w:jc w:val="both"/>
        <w:rPr>
          <w:rFonts w:ascii="Times New Roman" w:hAnsi="Times New Roman"/>
          <w:i w:val="0"/>
          <w:sz w:val="24"/>
        </w:rPr>
      </w:pPr>
    </w:p>
    <w:p w:rsidR="000D76E3" w:rsidRPr="00A61E1B" w:rsidRDefault="000D76E3" w:rsidP="00123E7B">
      <w:pPr>
        <w:pStyle w:val="Listaszerbekezds"/>
        <w:numPr>
          <w:ilvl w:val="3"/>
          <w:numId w:val="18"/>
        </w:numPr>
        <w:tabs>
          <w:tab w:val="num" w:pos="720"/>
        </w:tabs>
        <w:suppressAutoHyphens w:val="0"/>
        <w:spacing w:after="0" w:line="240" w:lineRule="auto"/>
        <w:ind w:left="0" w:firstLine="0"/>
        <w:contextualSpacing/>
        <w:jc w:val="both"/>
        <w:rPr>
          <w:rFonts w:ascii="Times New Roman" w:hAnsi="Times New Roman"/>
          <w:i w:val="0"/>
          <w:color w:val="000000" w:themeColor="text1"/>
          <w:sz w:val="24"/>
          <w:szCs w:val="24"/>
        </w:rPr>
      </w:pPr>
      <w:r w:rsidRPr="00A61E1B">
        <w:rPr>
          <w:rFonts w:ascii="Times New Roman" w:hAnsi="Times New Roman"/>
          <w:i w:val="0"/>
          <w:color w:val="000000" w:themeColor="text1"/>
          <w:sz w:val="24"/>
          <w:szCs w:val="24"/>
        </w:rPr>
        <w:t>A Szerződés szerinti földgázminőség és átadási nyomás teljesítésének, valamint a kárveszély átszállásának helye az Átadási pont.</w:t>
      </w:r>
    </w:p>
    <w:p w:rsidR="000D76E3" w:rsidRPr="00A61E1B" w:rsidRDefault="000D76E3" w:rsidP="000D76E3">
      <w:pPr>
        <w:tabs>
          <w:tab w:val="num" w:pos="720"/>
        </w:tabs>
        <w:spacing w:after="60" w:line="240" w:lineRule="auto"/>
        <w:jc w:val="both"/>
        <w:rPr>
          <w:rFonts w:ascii="Times New Roman" w:hAnsi="Times New Roman" w:cs="Times New Roman"/>
          <w:i w:val="0"/>
          <w:color w:val="000000" w:themeColor="text1"/>
          <w:sz w:val="24"/>
          <w:szCs w:val="24"/>
        </w:rPr>
      </w:pPr>
    </w:p>
    <w:p w:rsidR="000D76E3" w:rsidRPr="00A61E1B" w:rsidRDefault="000D76E3" w:rsidP="000317E9">
      <w:pPr>
        <w:pStyle w:val="Listaszerbekezds"/>
        <w:numPr>
          <w:ilvl w:val="0"/>
          <w:numId w:val="18"/>
        </w:numPr>
        <w:tabs>
          <w:tab w:val="left" w:pos="360"/>
        </w:tabs>
        <w:suppressAutoHyphens w:val="0"/>
        <w:spacing w:before="120" w:after="0" w:line="240" w:lineRule="auto"/>
        <w:contextualSpacing/>
        <w:jc w:val="both"/>
        <w:rPr>
          <w:rFonts w:ascii="Times New Roman" w:hAnsi="Times New Roman"/>
          <w:b/>
          <w:i w:val="0"/>
          <w:color w:val="000000" w:themeColor="text1"/>
          <w:sz w:val="24"/>
          <w:szCs w:val="24"/>
        </w:rPr>
      </w:pPr>
      <w:r w:rsidRPr="00A61E1B">
        <w:rPr>
          <w:rFonts w:ascii="Times New Roman" w:hAnsi="Times New Roman"/>
          <w:b/>
          <w:i w:val="0"/>
          <w:color w:val="000000" w:themeColor="text1"/>
          <w:sz w:val="24"/>
          <w:szCs w:val="24"/>
        </w:rPr>
        <w:t>A szerződés időtartama, teljesítési időszak</w:t>
      </w:r>
    </w:p>
    <w:p w:rsidR="000D76E3" w:rsidRPr="00A61E1B" w:rsidRDefault="000D76E3" w:rsidP="000D76E3">
      <w:pPr>
        <w:suppressAutoHyphens w:val="0"/>
        <w:spacing w:after="60" w:line="240" w:lineRule="auto"/>
        <w:ind w:right="-2"/>
        <w:jc w:val="both"/>
        <w:rPr>
          <w:rFonts w:ascii="Times New Roman" w:hAnsi="Times New Roman" w:cs="Times New Roman"/>
          <w:i w:val="0"/>
          <w:color w:val="000000" w:themeColor="text1"/>
          <w:sz w:val="24"/>
          <w:szCs w:val="24"/>
        </w:rPr>
      </w:pPr>
    </w:p>
    <w:p w:rsidR="000D76E3" w:rsidRPr="00A61E1B" w:rsidRDefault="000D76E3" w:rsidP="000D76E3">
      <w:pPr>
        <w:spacing w:after="60" w:line="240" w:lineRule="auto"/>
        <w:ind w:left="1" w:right="-2" w:hanging="1"/>
        <w:jc w:val="both"/>
        <w:rPr>
          <w:rFonts w:ascii="Times New Roman" w:hAnsi="Times New Roman" w:cs="Times New Roman"/>
          <w:i w:val="0"/>
          <w:color w:val="000000" w:themeColor="text1"/>
          <w:sz w:val="24"/>
          <w:szCs w:val="24"/>
        </w:rPr>
      </w:pPr>
      <w:r w:rsidRPr="00A61E1B">
        <w:rPr>
          <w:rFonts w:ascii="Times New Roman" w:hAnsi="Times New Roman" w:cs="Times New Roman"/>
          <w:i w:val="0"/>
          <w:color w:val="000000" w:themeColor="text1"/>
          <w:sz w:val="24"/>
          <w:szCs w:val="24"/>
        </w:rPr>
        <w:t xml:space="preserve">A Szerződés az aláírás napján lép hatályba. </w:t>
      </w:r>
      <w:r w:rsidRPr="00A61E1B">
        <w:rPr>
          <w:rFonts w:ascii="Times New Roman" w:hAnsi="Times New Roman" w:cs="Times New Roman"/>
          <w:b/>
          <w:i w:val="0"/>
          <w:color w:val="000000" w:themeColor="text1"/>
          <w:sz w:val="24"/>
          <w:szCs w:val="24"/>
        </w:rPr>
        <w:t>2016.07.01. 06:00 CET - 2017.09.30. 24:00 CET</w:t>
      </w:r>
      <w:r w:rsidRPr="00A61E1B">
        <w:rPr>
          <w:rFonts w:ascii="Times New Roman" w:hAnsi="Times New Roman" w:cs="Times New Roman"/>
          <w:i w:val="0"/>
          <w:color w:val="000000" w:themeColor="text1"/>
          <w:sz w:val="24"/>
          <w:szCs w:val="24"/>
        </w:rPr>
        <w:t xml:space="preserve"> tartó határozott időtartamra szól (lejárat napja). A szolgáltatás megkezdésének időpontja: 2016.07.01. 06:00 CET.</w:t>
      </w:r>
    </w:p>
    <w:p w:rsidR="000D76E3" w:rsidRPr="00A61E1B" w:rsidRDefault="000D76E3" w:rsidP="000D76E3">
      <w:pPr>
        <w:spacing w:after="60" w:line="240" w:lineRule="auto"/>
        <w:ind w:right="-2"/>
        <w:jc w:val="both"/>
        <w:rPr>
          <w:rFonts w:ascii="Times New Roman" w:hAnsi="Times New Roman" w:cs="Times New Roman"/>
          <w:i w:val="0"/>
          <w:color w:val="000000" w:themeColor="text1"/>
          <w:sz w:val="24"/>
          <w:szCs w:val="24"/>
        </w:rPr>
      </w:pPr>
    </w:p>
    <w:p w:rsidR="000D76E3" w:rsidRPr="00A61E1B" w:rsidRDefault="000D76E3" w:rsidP="000317E9">
      <w:pPr>
        <w:pStyle w:val="Listaszerbekezds"/>
        <w:numPr>
          <w:ilvl w:val="0"/>
          <w:numId w:val="18"/>
        </w:numPr>
        <w:tabs>
          <w:tab w:val="left" w:pos="360"/>
        </w:tabs>
        <w:suppressAutoHyphens w:val="0"/>
        <w:spacing w:before="120" w:after="0" w:line="240" w:lineRule="auto"/>
        <w:contextualSpacing/>
        <w:jc w:val="both"/>
        <w:rPr>
          <w:rFonts w:ascii="Times New Roman" w:hAnsi="Times New Roman"/>
          <w:b/>
          <w:i w:val="0"/>
          <w:color w:val="000000" w:themeColor="text1"/>
          <w:sz w:val="24"/>
          <w:szCs w:val="24"/>
        </w:rPr>
      </w:pPr>
      <w:r w:rsidRPr="00A61E1B">
        <w:rPr>
          <w:rFonts w:ascii="Times New Roman" w:hAnsi="Times New Roman"/>
          <w:b/>
          <w:i w:val="0"/>
          <w:color w:val="000000" w:themeColor="text1"/>
          <w:sz w:val="24"/>
          <w:szCs w:val="24"/>
        </w:rPr>
        <w:t>A földgáz mennyisége és a földgáz minősége</w:t>
      </w:r>
    </w:p>
    <w:p w:rsidR="000D76E3" w:rsidRPr="00A61E1B" w:rsidRDefault="000D76E3" w:rsidP="000D76E3">
      <w:pPr>
        <w:spacing w:after="60" w:line="240" w:lineRule="auto"/>
        <w:ind w:right="-2"/>
        <w:jc w:val="both"/>
        <w:rPr>
          <w:rFonts w:ascii="Times New Roman" w:hAnsi="Times New Roman" w:cs="Times New Roman"/>
          <w:i w:val="0"/>
          <w:color w:val="000000" w:themeColor="text1"/>
          <w:sz w:val="24"/>
          <w:szCs w:val="24"/>
        </w:rPr>
      </w:pPr>
    </w:p>
    <w:p w:rsidR="000D76E3" w:rsidRPr="00A61E1B" w:rsidRDefault="000D76E3" w:rsidP="000317E9">
      <w:pPr>
        <w:pStyle w:val="Cmsor2"/>
        <w:keepNext/>
        <w:numPr>
          <w:ilvl w:val="0"/>
          <w:numId w:val="16"/>
        </w:numPr>
        <w:tabs>
          <w:tab w:val="left" w:pos="792"/>
          <w:tab w:val="left" w:pos="1418"/>
        </w:tabs>
        <w:spacing w:before="0" w:after="60" w:line="240" w:lineRule="auto"/>
        <w:ind w:right="-2"/>
        <w:jc w:val="both"/>
        <w:rPr>
          <w:rFonts w:ascii="Times New Roman" w:hAnsi="Times New Roman"/>
          <w:i w:val="0"/>
          <w:color w:val="000000" w:themeColor="text1"/>
          <w:sz w:val="24"/>
          <w:szCs w:val="24"/>
        </w:rPr>
      </w:pPr>
      <w:r w:rsidRPr="00A61E1B">
        <w:rPr>
          <w:rFonts w:ascii="Times New Roman" w:hAnsi="Times New Roman"/>
          <w:i w:val="0"/>
          <w:color w:val="000000" w:themeColor="text1"/>
          <w:sz w:val="24"/>
          <w:szCs w:val="24"/>
        </w:rPr>
        <w:t>A szerződéses mennyiség</w:t>
      </w:r>
    </w:p>
    <w:p w:rsidR="000D76E3" w:rsidRPr="00A61E1B" w:rsidRDefault="000D76E3" w:rsidP="000D76E3">
      <w:pPr>
        <w:spacing w:after="60" w:line="240" w:lineRule="auto"/>
        <w:jc w:val="both"/>
        <w:rPr>
          <w:rFonts w:ascii="Times New Roman" w:hAnsi="Times New Roman" w:cs="Times New Roman"/>
          <w:i w:val="0"/>
          <w:color w:val="000000" w:themeColor="text1"/>
          <w:sz w:val="24"/>
          <w:szCs w:val="24"/>
        </w:rPr>
      </w:pPr>
      <w:r w:rsidRPr="00A61E1B">
        <w:rPr>
          <w:rFonts w:ascii="Times New Roman" w:hAnsi="Times New Roman" w:cs="Times New Roman"/>
          <w:i w:val="0"/>
          <w:color w:val="000000" w:themeColor="text1"/>
          <w:sz w:val="24"/>
          <w:szCs w:val="24"/>
        </w:rPr>
        <w:t>A Felek az alábbiakban rögzítik a felhasználási helyekre a szerződéses időszakban értékesítendő földgáz mennyiséget (Szerződött Földgáz Mennyiség).</w:t>
      </w:r>
    </w:p>
    <w:p w:rsidR="000D76E3" w:rsidRPr="00A61E1B" w:rsidRDefault="000D76E3" w:rsidP="000D76E3">
      <w:pPr>
        <w:spacing w:after="60" w:line="240" w:lineRule="auto"/>
        <w:ind w:left="426" w:right="-2"/>
        <w:jc w:val="both"/>
        <w:rPr>
          <w:rFonts w:ascii="Times New Roman" w:hAnsi="Times New Roman" w:cs="Times New Roman"/>
          <w:i w:val="0"/>
          <w:color w:val="000000" w:themeColor="text1"/>
          <w:sz w:val="24"/>
          <w:szCs w:val="24"/>
        </w:rPr>
      </w:pPr>
    </w:p>
    <w:tbl>
      <w:tblPr>
        <w:tblW w:w="6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3522"/>
      </w:tblGrid>
      <w:tr w:rsidR="000D76E3" w:rsidRPr="00A61E1B" w:rsidTr="000D76E3">
        <w:trPr>
          <w:trHeight w:val="652"/>
          <w:jc w:val="center"/>
        </w:trPr>
        <w:tc>
          <w:tcPr>
            <w:tcW w:w="2916" w:type="dxa"/>
          </w:tcPr>
          <w:p w:rsidR="000D76E3" w:rsidRPr="00A61E1B" w:rsidRDefault="000D76E3" w:rsidP="000D76E3">
            <w:pPr>
              <w:pStyle w:val="Szvegtrzsbehzssal21"/>
              <w:snapToGrid w:val="0"/>
              <w:spacing w:after="60"/>
              <w:ind w:left="0" w:right="-2" w:firstLine="12"/>
              <w:rPr>
                <w:b w:val="0"/>
                <w:color w:val="000000" w:themeColor="text1"/>
                <w:szCs w:val="24"/>
              </w:rPr>
            </w:pPr>
            <w:r w:rsidRPr="00A61E1B">
              <w:rPr>
                <w:b w:val="0"/>
                <w:color w:val="000000" w:themeColor="text1"/>
                <w:szCs w:val="24"/>
              </w:rPr>
              <w:t>Szerződési időszak</w:t>
            </w:r>
          </w:p>
        </w:tc>
        <w:tc>
          <w:tcPr>
            <w:tcW w:w="3522" w:type="dxa"/>
          </w:tcPr>
          <w:p w:rsidR="000D76E3" w:rsidRPr="00A61E1B" w:rsidRDefault="000D76E3" w:rsidP="000D76E3">
            <w:pPr>
              <w:pStyle w:val="Szvegtrzsbehzssal21"/>
              <w:snapToGrid w:val="0"/>
              <w:spacing w:after="60"/>
              <w:ind w:left="0" w:right="-2"/>
              <w:rPr>
                <w:b w:val="0"/>
                <w:color w:val="000000" w:themeColor="text1"/>
                <w:szCs w:val="24"/>
              </w:rPr>
            </w:pPr>
            <w:r w:rsidRPr="00A61E1B">
              <w:rPr>
                <w:b w:val="0"/>
                <w:color w:val="000000" w:themeColor="text1"/>
                <w:szCs w:val="24"/>
              </w:rPr>
              <w:t>A Szerződött Földgáz Mennyiség [m</w:t>
            </w:r>
            <w:r w:rsidRPr="00A61E1B">
              <w:rPr>
                <w:b w:val="0"/>
                <w:color w:val="000000" w:themeColor="text1"/>
                <w:szCs w:val="24"/>
                <w:vertAlign w:val="superscript"/>
              </w:rPr>
              <w:t>3</w:t>
            </w:r>
            <w:r w:rsidRPr="00A61E1B">
              <w:rPr>
                <w:b w:val="0"/>
                <w:color w:val="000000" w:themeColor="text1"/>
                <w:szCs w:val="24"/>
              </w:rPr>
              <w:t>]</w:t>
            </w:r>
          </w:p>
        </w:tc>
      </w:tr>
      <w:tr w:rsidR="000D76E3" w:rsidRPr="00A61E1B" w:rsidTr="000D76E3">
        <w:trPr>
          <w:trHeight w:val="341"/>
          <w:jc w:val="center"/>
        </w:trPr>
        <w:tc>
          <w:tcPr>
            <w:tcW w:w="2916" w:type="dxa"/>
            <w:vAlign w:val="center"/>
          </w:tcPr>
          <w:p w:rsidR="000D76E3" w:rsidRPr="00A61E1B" w:rsidRDefault="000D76E3" w:rsidP="000D76E3">
            <w:pPr>
              <w:pStyle w:val="Szvegtrzsbehzssal21"/>
              <w:snapToGrid w:val="0"/>
              <w:spacing w:after="60"/>
              <w:ind w:left="0" w:right="-2"/>
              <w:rPr>
                <w:b w:val="0"/>
                <w:color w:val="000000" w:themeColor="text1"/>
                <w:szCs w:val="24"/>
              </w:rPr>
            </w:pPr>
            <w:r w:rsidRPr="00A61E1B">
              <w:rPr>
                <w:b w:val="0"/>
                <w:color w:val="000000" w:themeColor="text1"/>
                <w:szCs w:val="24"/>
              </w:rPr>
              <w:t>2016.07.01-2017.09.30</w:t>
            </w:r>
          </w:p>
        </w:tc>
        <w:tc>
          <w:tcPr>
            <w:tcW w:w="3522" w:type="dxa"/>
            <w:vAlign w:val="center"/>
          </w:tcPr>
          <w:p w:rsidR="000D76E3" w:rsidRPr="00A61E1B" w:rsidRDefault="000D76E3" w:rsidP="000D76E3">
            <w:pPr>
              <w:jc w:val="center"/>
              <w:rPr>
                <w:rFonts w:ascii="Times New Roman" w:hAnsi="Times New Roman" w:cs="Times New Roman"/>
                <w:b/>
                <w:i w:val="0"/>
                <w:color w:val="000000" w:themeColor="text1"/>
                <w:sz w:val="24"/>
                <w:szCs w:val="24"/>
                <w:lang w:eastAsia="ar-SA"/>
              </w:rPr>
            </w:pPr>
            <w:r w:rsidRPr="00A61E1B">
              <w:rPr>
                <w:rFonts w:ascii="Times New Roman" w:hAnsi="Times New Roman" w:cs="Times New Roman"/>
                <w:b/>
                <w:i w:val="0"/>
                <w:color w:val="000000" w:themeColor="text1"/>
                <w:sz w:val="24"/>
                <w:szCs w:val="24"/>
                <w:lang w:eastAsia="ar-SA"/>
              </w:rPr>
              <w:t>630.380</w:t>
            </w:r>
          </w:p>
        </w:tc>
      </w:tr>
    </w:tbl>
    <w:p w:rsidR="000D76E3" w:rsidRPr="00362C67" w:rsidRDefault="000D76E3" w:rsidP="000D76E3">
      <w:pPr>
        <w:spacing w:after="60" w:line="240" w:lineRule="auto"/>
        <w:ind w:left="426" w:right="-2"/>
        <w:jc w:val="both"/>
        <w:rPr>
          <w:rFonts w:ascii="Times New Roman" w:hAnsi="Times New Roman" w:cs="Times New Roman"/>
        </w:rPr>
      </w:pPr>
    </w:p>
    <w:p w:rsidR="000D76E3" w:rsidRPr="00362C67" w:rsidRDefault="000D76E3" w:rsidP="000D76E3">
      <w:pPr>
        <w:spacing w:after="60" w:line="240" w:lineRule="auto"/>
        <w:ind w:left="426" w:right="-2"/>
        <w:jc w:val="both"/>
        <w:rPr>
          <w:rFonts w:ascii="Times New Roman" w:hAnsi="Times New Roman" w:cs="Times New Roman"/>
        </w:rPr>
      </w:pPr>
    </w:p>
    <w:p w:rsidR="000D76E3" w:rsidRPr="00A61E1B" w:rsidRDefault="000D76E3" w:rsidP="000317E9">
      <w:pPr>
        <w:keepNext/>
        <w:numPr>
          <w:ilvl w:val="0"/>
          <w:numId w:val="16"/>
        </w:numPr>
        <w:spacing w:after="60" w:line="240" w:lineRule="auto"/>
        <w:jc w:val="both"/>
        <w:textAlignment w:val="baseline"/>
        <w:rPr>
          <w:rFonts w:ascii="Times New Roman" w:hAnsi="Times New Roman" w:cs="Times New Roman"/>
          <w:b/>
          <w:i w:val="0"/>
          <w:sz w:val="24"/>
          <w:szCs w:val="24"/>
        </w:rPr>
      </w:pPr>
      <w:r w:rsidRPr="00A61E1B">
        <w:rPr>
          <w:rFonts w:ascii="Times New Roman" w:hAnsi="Times New Roman" w:cs="Times New Roman"/>
          <w:b/>
          <w:i w:val="0"/>
          <w:sz w:val="24"/>
          <w:szCs w:val="24"/>
        </w:rPr>
        <w:t>A felhasználási helyek szerződéses földgáz mennyisége a szerződött havi mennyiségek alapján:</w:t>
      </w:r>
    </w:p>
    <w:p w:rsidR="000D76E3" w:rsidRPr="00362C67" w:rsidRDefault="000D76E3" w:rsidP="000D76E3">
      <w:pPr>
        <w:keepNext/>
        <w:spacing w:after="60" w:line="240" w:lineRule="auto"/>
        <w:ind w:left="1647"/>
        <w:jc w:val="both"/>
        <w:rPr>
          <w:rFonts w:ascii="Times New Roman" w:hAnsi="Times New Roman" w:cs="Times New Roman"/>
          <w:b/>
        </w:rPr>
      </w:pPr>
    </w:p>
    <w:tbl>
      <w:tblPr>
        <w:tblW w:w="9699" w:type="dxa"/>
        <w:jc w:val="center"/>
        <w:tblLayout w:type="fixed"/>
        <w:tblCellMar>
          <w:left w:w="70" w:type="dxa"/>
          <w:right w:w="70" w:type="dxa"/>
        </w:tblCellMar>
        <w:tblLook w:val="0000" w:firstRow="0" w:lastRow="0" w:firstColumn="0" w:lastColumn="0" w:noHBand="0" w:noVBand="0"/>
      </w:tblPr>
      <w:tblGrid>
        <w:gridCol w:w="1874"/>
        <w:gridCol w:w="2693"/>
        <w:gridCol w:w="2410"/>
        <w:gridCol w:w="2722"/>
      </w:tblGrid>
      <w:tr w:rsidR="000D76E3" w:rsidRPr="00362C67" w:rsidTr="000D76E3">
        <w:trPr>
          <w:trHeight w:val="749"/>
          <w:jc w:val="center"/>
        </w:trPr>
        <w:tc>
          <w:tcPr>
            <w:tcW w:w="1874" w:type="dxa"/>
            <w:tcBorders>
              <w:top w:val="single" w:sz="4" w:space="0" w:color="000000"/>
              <w:left w:val="single" w:sz="4" w:space="0" w:color="000000"/>
              <w:bottom w:val="single" w:sz="4" w:space="0" w:color="000000"/>
            </w:tcBorders>
            <w:vAlign w:val="center"/>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Év</w:t>
            </w:r>
          </w:p>
        </w:tc>
        <w:tc>
          <w:tcPr>
            <w:tcW w:w="2693" w:type="dxa"/>
            <w:tcBorders>
              <w:top w:val="single" w:sz="4" w:space="0" w:color="000000"/>
              <w:left w:val="single" w:sz="4" w:space="0" w:color="000000"/>
              <w:bottom w:val="single" w:sz="4" w:space="0" w:color="000000"/>
            </w:tcBorders>
            <w:vAlign w:val="center"/>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Hónap</w:t>
            </w:r>
          </w:p>
        </w:tc>
        <w:tc>
          <w:tcPr>
            <w:tcW w:w="2410" w:type="dxa"/>
            <w:tcBorders>
              <w:top w:val="single" w:sz="4" w:space="0" w:color="000000"/>
              <w:left w:val="single" w:sz="4" w:space="0" w:color="000000"/>
              <w:bottom w:val="single" w:sz="4" w:space="0" w:color="000000"/>
              <w:right w:val="single" w:sz="4" w:space="0" w:color="000000"/>
            </w:tcBorders>
            <w:vAlign w:val="center"/>
          </w:tcPr>
          <w:p w:rsidR="000D76E3" w:rsidRPr="00A61E1B" w:rsidRDefault="000D76E3" w:rsidP="000D76E3">
            <w:pPr>
              <w:snapToGrid w:val="0"/>
              <w:spacing w:after="60" w:line="240" w:lineRule="auto"/>
              <w:ind w:right="-2"/>
              <w:jc w:val="center"/>
              <w:rPr>
                <w:rFonts w:ascii="Times New Roman" w:hAnsi="Times New Roman" w:cs="Times New Roman"/>
                <w:i w:val="0"/>
                <w:sz w:val="24"/>
                <w:szCs w:val="24"/>
              </w:rPr>
            </w:pPr>
            <w:r w:rsidRPr="00A61E1B">
              <w:rPr>
                <w:rFonts w:ascii="Times New Roman" w:hAnsi="Times New Roman" w:cs="Times New Roman"/>
                <w:i w:val="0"/>
                <w:sz w:val="24"/>
                <w:szCs w:val="24"/>
              </w:rPr>
              <w:t>Szerződött Földgáz Mennyiség</w:t>
            </w:r>
          </w:p>
          <w:p w:rsidR="000D76E3" w:rsidRPr="00A61E1B" w:rsidRDefault="000D76E3" w:rsidP="000D76E3">
            <w:pPr>
              <w:spacing w:after="60" w:line="240" w:lineRule="auto"/>
              <w:ind w:right="-2"/>
              <w:jc w:val="center"/>
              <w:rPr>
                <w:rFonts w:ascii="Times New Roman" w:hAnsi="Times New Roman" w:cs="Times New Roman"/>
                <w:i w:val="0"/>
                <w:sz w:val="24"/>
                <w:szCs w:val="24"/>
              </w:rPr>
            </w:pPr>
            <w:r w:rsidRPr="00A61E1B">
              <w:rPr>
                <w:rFonts w:ascii="Times New Roman" w:hAnsi="Times New Roman" w:cs="Times New Roman"/>
                <w:i w:val="0"/>
                <w:sz w:val="24"/>
                <w:szCs w:val="24"/>
              </w:rPr>
              <w:t>(normál m</w:t>
            </w:r>
            <w:r w:rsidRPr="00A61E1B">
              <w:rPr>
                <w:rFonts w:ascii="Times New Roman" w:hAnsi="Times New Roman" w:cs="Times New Roman"/>
                <w:i w:val="0"/>
                <w:sz w:val="24"/>
                <w:szCs w:val="24"/>
                <w:vertAlign w:val="superscript"/>
              </w:rPr>
              <w:t>3</w:t>
            </w:r>
            <w:r w:rsidRPr="00A61E1B">
              <w:rPr>
                <w:rFonts w:ascii="Times New Roman" w:hAnsi="Times New Roman" w:cs="Times New Roman"/>
                <w:i w:val="0"/>
                <w:sz w:val="24"/>
                <w:szCs w:val="24"/>
              </w:rPr>
              <w:t>)</w:t>
            </w:r>
          </w:p>
        </w:tc>
        <w:tc>
          <w:tcPr>
            <w:tcW w:w="2722" w:type="dxa"/>
            <w:tcBorders>
              <w:top w:val="single" w:sz="4" w:space="0" w:color="000000"/>
              <w:left w:val="single" w:sz="4" w:space="0" w:color="000000"/>
              <w:bottom w:val="single" w:sz="4" w:space="0" w:color="000000"/>
              <w:right w:val="single" w:sz="4" w:space="0" w:color="000000"/>
            </w:tcBorders>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Szerződött Földgáz Mennyiség </w:t>
            </w:r>
          </w:p>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(MJ)</w:t>
            </w:r>
            <w:r w:rsidRPr="00A61E1B">
              <w:rPr>
                <w:rStyle w:val="Lbjegyzet-hivatkozs"/>
                <w:rFonts w:ascii="Times New Roman" w:hAnsi="Times New Roman"/>
                <w:i w:val="0"/>
                <w:sz w:val="24"/>
                <w:szCs w:val="24"/>
              </w:rPr>
              <w:footnoteReference w:id="3"/>
            </w:r>
          </w:p>
        </w:tc>
      </w:tr>
      <w:tr w:rsidR="000D76E3" w:rsidRPr="00C56881" w:rsidTr="000D76E3">
        <w:trPr>
          <w:trHeight w:val="125"/>
          <w:jc w:val="center"/>
        </w:trPr>
        <w:tc>
          <w:tcPr>
            <w:tcW w:w="1874" w:type="dxa"/>
            <w:tcBorders>
              <w:left w:val="single" w:sz="4" w:space="0" w:color="000000"/>
              <w:bottom w:val="single" w:sz="4" w:space="0" w:color="auto"/>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2016</w:t>
            </w:r>
          </w:p>
        </w:tc>
        <w:tc>
          <w:tcPr>
            <w:tcW w:w="2693" w:type="dxa"/>
            <w:tcBorders>
              <w:left w:val="single" w:sz="4" w:space="0" w:color="000000"/>
              <w:bottom w:val="single" w:sz="4" w:space="0" w:color="auto"/>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július</w:t>
            </w:r>
          </w:p>
        </w:tc>
        <w:tc>
          <w:tcPr>
            <w:tcW w:w="2410" w:type="dxa"/>
            <w:tcBorders>
              <w:left w:val="single" w:sz="4" w:space="0" w:color="000000"/>
              <w:bottom w:val="single" w:sz="4" w:space="0" w:color="auto"/>
              <w:right w:val="single" w:sz="4" w:space="0" w:color="000000"/>
            </w:tcBorders>
            <w:vAlign w:val="bottom"/>
          </w:tcPr>
          <w:p w:rsidR="000D76E3" w:rsidRPr="00A61E1B" w:rsidRDefault="000D76E3" w:rsidP="000D76E3">
            <w:pPr>
              <w:jc w:val="center"/>
              <w:rPr>
                <w:rFonts w:ascii="Times New Roman" w:hAnsi="Times New Roman" w:cs="Times New Roman"/>
                <w:i w:val="0"/>
                <w:sz w:val="24"/>
                <w:szCs w:val="24"/>
              </w:rPr>
            </w:pPr>
            <w:r w:rsidRPr="00A61E1B">
              <w:rPr>
                <w:rFonts w:ascii="Times New Roman" w:hAnsi="Times New Roman" w:cs="Times New Roman"/>
                <w:i w:val="0"/>
                <w:sz w:val="24"/>
                <w:szCs w:val="24"/>
              </w:rPr>
              <w:t>9892</w:t>
            </w:r>
          </w:p>
        </w:tc>
        <w:tc>
          <w:tcPr>
            <w:tcW w:w="2722" w:type="dxa"/>
            <w:tcBorders>
              <w:left w:val="single" w:sz="4" w:space="0" w:color="000000"/>
              <w:bottom w:val="single" w:sz="4" w:space="0" w:color="auto"/>
              <w:right w:val="single" w:sz="4" w:space="0" w:color="000000"/>
            </w:tcBorders>
          </w:tcPr>
          <w:p w:rsidR="000D76E3" w:rsidRPr="00A61E1B" w:rsidRDefault="000D76E3" w:rsidP="000D76E3">
            <w:pPr>
              <w:spacing w:after="60" w:line="240" w:lineRule="auto"/>
              <w:ind w:right="-2"/>
              <w:jc w:val="both"/>
              <w:rPr>
                <w:rFonts w:ascii="Times New Roman" w:hAnsi="Times New Roman" w:cs="Times New Roman"/>
                <w:i w:val="0"/>
                <w:sz w:val="24"/>
                <w:szCs w:val="24"/>
              </w:rPr>
            </w:pPr>
          </w:p>
        </w:tc>
      </w:tr>
      <w:tr w:rsidR="000D76E3" w:rsidRPr="00C56881" w:rsidTr="000D76E3">
        <w:trPr>
          <w:trHeight w:val="125"/>
          <w:jc w:val="center"/>
        </w:trPr>
        <w:tc>
          <w:tcPr>
            <w:tcW w:w="1874" w:type="dxa"/>
            <w:tcBorders>
              <w:left w:val="single" w:sz="4" w:space="0" w:color="000000"/>
              <w:bottom w:val="single" w:sz="4" w:space="0" w:color="auto"/>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p>
        </w:tc>
        <w:tc>
          <w:tcPr>
            <w:tcW w:w="2693" w:type="dxa"/>
            <w:tcBorders>
              <w:left w:val="single" w:sz="4" w:space="0" w:color="000000"/>
              <w:bottom w:val="single" w:sz="4" w:space="0" w:color="auto"/>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augusztus</w:t>
            </w:r>
          </w:p>
        </w:tc>
        <w:tc>
          <w:tcPr>
            <w:tcW w:w="2410" w:type="dxa"/>
            <w:tcBorders>
              <w:left w:val="single" w:sz="4" w:space="0" w:color="000000"/>
              <w:bottom w:val="single" w:sz="4" w:space="0" w:color="auto"/>
              <w:right w:val="single" w:sz="4" w:space="0" w:color="000000"/>
            </w:tcBorders>
            <w:vAlign w:val="bottom"/>
          </w:tcPr>
          <w:p w:rsidR="000D76E3" w:rsidRPr="00A61E1B" w:rsidRDefault="000D76E3" w:rsidP="000D76E3">
            <w:pPr>
              <w:jc w:val="center"/>
              <w:rPr>
                <w:rFonts w:ascii="Times New Roman" w:hAnsi="Times New Roman" w:cs="Times New Roman"/>
                <w:i w:val="0"/>
                <w:sz w:val="24"/>
                <w:szCs w:val="24"/>
              </w:rPr>
            </w:pPr>
            <w:r w:rsidRPr="00A61E1B">
              <w:rPr>
                <w:rFonts w:ascii="Times New Roman" w:hAnsi="Times New Roman" w:cs="Times New Roman"/>
                <w:i w:val="0"/>
                <w:sz w:val="24"/>
                <w:szCs w:val="24"/>
              </w:rPr>
              <w:t>8700,8</w:t>
            </w:r>
          </w:p>
        </w:tc>
        <w:tc>
          <w:tcPr>
            <w:tcW w:w="2722" w:type="dxa"/>
            <w:tcBorders>
              <w:left w:val="single" w:sz="4" w:space="0" w:color="000000"/>
              <w:bottom w:val="single" w:sz="4" w:space="0" w:color="auto"/>
              <w:right w:val="single" w:sz="4" w:space="0" w:color="000000"/>
            </w:tcBorders>
          </w:tcPr>
          <w:p w:rsidR="000D76E3" w:rsidRPr="00A61E1B" w:rsidRDefault="000D76E3" w:rsidP="000D76E3">
            <w:pPr>
              <w:spacing w:after="60" w:line="240" w:lineRule="auto"/>
              <w:ind w:right="-2"/>
              <w:jc w:val="both"/>
              <w:rPr>
                <w:rFonts w:ascii="Times New Roman" w:hAnsi="Times New Roman" w:cs="Times New Roman"/>
                <w:i w:val="0"/>
                <w:sz w:val="24"/>
                <w:szCs w:val="24"/>
              </w:rPr>
            </w:pPr>
          </w:p>
        </w:tc>
      </w:tr>
      <w:tr w:rsidR="000D76E3" w:rsidRPr="00C56881" w:rsidTr="000D76E3">
        <w:trPr>
          <w:trHeight w:val="125"/>
          <w:jc w:val="center"/>
        </w:trPr>
        <w:tc>
          <w:tcPr>
            <w:tcW w:w="1874" w:type="dxa"/>
            <w:tcBorders>
              <w:top w:val="single" w:sz="4" w:space="0" w:color="auto"/>
              <w:left w:val="single" w:sz="4" w:space="0" w:color="auto"/>
              <w:bottom w:val="single" w:sz="4" w:space="0" w:color="auto"/>
              <w:right w:val="single" w:sz="4" w:space="0" w:color="auto"/>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top w:val="single" w:sz="4" w:space="0" w:color="auto"/>
              <w:left w:val="single" w:sz="4" w:space="0" w:color="auto"/>
              <w:bottom w:val="single" w:sz="4" w:space="0" w:color="auto"/>
              <w:right w:val="single" w:sz="4" w:space="0" w:color="auto"/>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szeptember</w:t>
            </w:r>
          </w:p>
        </w:tc>
        <w:tc>
          <w:tcPr>
            <w:tcW w:w="2410" w:type="dxa"/>
            <w:tcBorders>
              <w:top w:val="single" w:sz="4" w:space="0" w:color="auto"/>
              <w:left w:val="single" w:sz="4" w:space="0" w:color="auto"/>
              <w:bottom w:val="single" w:sz="4" w:space="0" w:color="auto"/>
              <w:right w:val="single" w:sz="4" w:space="0" w:color="auto"/>
            </w:tcBorders>
            <w:vAlign w:val="bottom"/>
          </w:tcPr>
          <w:p w:rsidR="000D76E3" w:rsidRPr="00A61E1B" w:rsidRDefault="000D76E3" w:rsidP="000D76E3">
            <w:pPr>
              <w:jc w:val="center"/>
              <w:rPr>
                <w:rFonts w:ascii="Times New Roman" w:hAnsi="Times New Roman" w:cs="Times New Roman"/>
                <w:i w:val="0"/>
                <w:sz w:val="24"/>
                <w:szCs w:val="24"/>
              </w:rPr>
            </w:pPr>
            <w:r w:rsidRPr="00A61E1B">
              <w:rPr>
                <w:rFonts w:ascii="Times New Roman" w:hAnsi="Times New Roman" w:cs="Times New Roman"/>
                <w:i w:val="0"/>
                <w:sz w:val="24"/>
                <w:szCs w:val="24"/>
              </w:rPr>
              <w:t>17087,2</w:t>
            </w:r>
          </w:p>
        </w:tc>
        <w:tc>
          <w:tcPr>
            <w:tcW w:w="2722" w:type="dxa"/>
            <w:tcBorders>
              <w:top w:val="single" w:sz="4" w:space="0" w:color="auto"/>
              <w:left w:val="single" w:sz="4" w:space="0" w:color="auto"/>
              <w:bottom w:val="single" w:sz="4" w:space="0" w:color="auto"/>
              <w:right w:val="single" w:sz="4" w:space="0" w:color="auto"/>
            </w:tcBorders>
          </w:tcPr>
          <w:p w:rsidR="000D76E3" w:rsidRPr="00A61E1B" w:rsidRDefault="000D76E3" w:rsidP="000D76E3">
            <w:pPr>
              <w:spacing w:after="60" w:line="240" w:lineRule="auto"/>
              <w:ind w:right="-2"/>
              <w:jc w:val="both"/>
              <w:rPr>
                <w:rFonts w:ascii="Times New Roman" w:hAnsi="Times New Roman" w:cs="Times New Roman"/>
                <w:i w:val="0"/>
                <w:sz w:val="24"/>
                <w:szCs w:val="24"/>
              </w:rPr>
            </w:pPr>
          </w:p>
        </w:tc>
      </w:tr>
      <w:tr w:rsidR="000D76E3" w:rsidRPr="00C56881" w:rsidTr="000D76E3">
        <w:trPr>
          <w:trHeight w:val="125"/>
          <w:jc w:val="center"/>
        </w:trPr>
        <w:tc>
          <w:tcPr>
            <w:tcW w:w="1874" w:type="dxa"/>
            <w:tcBorders>
              <w:top w:val="single" w:sz="4" w:space="0" w:color="auto"/>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top w:val="single" w:sz="4" w:space="0" w:color="auto"/>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október</w:t>
            </w:r>
          </w:p>
        </w:tc>
        <w:tc>
          <w:tcPr>
            <w:tcW w:w="2410" w:type="dxa"/>
            <w:tcBorders>
              <w:top w:val="single" w:sz="4" w:space="0" w:color="auto"/>
              <w:left w:val="single" w:sz="4" w:space="0" w:color="000000"/>
              <w:bottom w:val="single" w:sz="4" w:space="0" w:color="000000"/>
              <w:right w:val="single" w:sz="4" w:space="0" w:color="000000"/>
            </w:tcBorders>
            <w:vAlign w:val="bottom"/>
          </w:tcPr>
          <w:p w:rsidR="000D76E3" w:rsidRPr="00A61E1B" w:rsidRDefault="000D76E3" w:rsidP="000D76E3">
            <w:pPr>
              <w:jc w:val="center"/>
              <w:rPr>
                <w:rFonts w:ascii="Times New Roman" w:hAnsi="Times New Roman" w:cs="Times New Roman"/>
                <w:i w:val="0"/>
                <w:sz w:val="24"/>
                <w:szCs w:val="24"/>
              </w:rPr>
            </w:pPr>
            <w:r w:rsidRPr="00A61E1B">
              <w:rPr>
                <w:rFonts w:ascii="Times New Roman" w:hAnsi="Times New Roman" w:cs="Times New Roman"/>
                <w:i w:val="0"/>
                <w:sz w:val="24"/>
                <w:szCs w:val="24"/>
              </w:rPr>
              <w:t>53443,2</w:t>
            </w:r>
          </w:p>
        </w:tc>
        <w:tc>
          <w:tcPr>
            <w:tcW w:w="2722" w:type="dxa"/>
            <w:tcBorders>
              <w:top w:val="single" w:sz="4" w:space="0" w:color="auto"/>
              <w:left w:val="single" w:sz="4" w:space="0" w:color="000000"/>
              <w:bottom w:val="single" w:sz="4" w:space="0" w:color="000000"/>
              <w:right w:val="single" w:sz="4" w:space="0" w:color="000000"/>
            </w:tcBorders>
          </w:tcPr>
          <w:p w:rsidR="000D76E3" w:rsidRPr="00A61E1B" w:rsidRDefault="000D76E3" w:rsidP="000D76E3">
            <w:pPr>
              <w:spacing w:after="60" w:line="240" w:lineRule="auto"/>
              <w:ind w:right="-2"/>
              <w:jc w:val="both"/>
              <w:rPr>
                <w:rFonts w:ascii="Times New Roman" w:hAnsi="Times New Roman" w:cs="Times New Roman"/>
                <w:i w:val="0"/>
                <w:sz w:val="24"/>
                <w:szCs w:val="24"/>
              </w:rPr>
            </w:pPr>
          </w:p>
        </w:tc>
      </w:tr>
      <w:tr w:rsidR="000D76E3" w:rsidRPr="00C56881" w:rsidTr="000D76E3">
        <w:trPr>
          <w:trHeight w:val="125"/>
          <w:jc w:val="center"/>
        </w:trPr>
        <w:tc>
          <w:tcPr>
            <w:tcW w:w="1874"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november</w:t>
            </w:r>
          </w:p>
        </w:tc>
        <w:tc>
          <w:tcPr>
            <w:tcW w:w="2410" w:type="dxa"/>
            <w:tcBorders>
              <w:left w:val="single" w:sz="4" w:space="0" w:color="000000"/>
              <w:bottom w:val="single" w:sz="4" w:space="0" w:color="000000"/>
              <w:right w:val="single" w:sz="4" w:space="0" w:color="000000"/>
            </w:tcBorders>
            <w:vAlign w:val="bottom"/>
          </w:tcPr>
          <w:p w:rsidR="000D76E3" w:rsidRPr="00A61E1B" w:rsidRDefault="000D76E3" w:rsidP="000D76E3">
            <w:pPr>
              <w:jc w:val="center"/>
              <w:rPr>
                <w:rFonts w:ascii="Times New Roman" w:hAnsi="Times New Roman" w:cs="Times New Roman"/>
                <w:i w:val="0"/>
                <w:sz w:val="24"/>
                <w:szCs w:val="24"/>
              </w:rPr>
            </w:pPr>
            <w:r w:rsidRPr="00A61E1B">
              <w:rPr>
                <w:rFonts w:ascii="Times New Roman" w:hAnsi="Times New Roman" w:cs="Times New Roman"/>
                <w:i w:val="0"/>
                <w:sz w:val="24"/>
                <w:szCs w:val="24"/>
              </w:rPr>
              <w:t>66566,4</w:t>
            </w:r>
          </w:p>
        </w:tc>
        <w:tc>
          <w:tcPr>
            <w:tcW w:w="2722" w:type="dxa"/>
            <w:tcBorders>
              <w:left w:val="single" w:sz="4" w:space="0" w:color="000000"/>
              <w:bottom w:val="single" w:sz="4" w:space="0" w:color="000000"/>
              <w:right w:val="single" w:sz="4" w:space="0" w:color="000000"/>
            </w:tcBorders>
          </w:tcPr>
          <w:p w:rsidR="000D76E3" w:rsidRPr="00A61E1B" w:rsidRDefault="000D76E3" w:rsidP="000D76E3">
            <w:pPr>
              <w:spacing w:after="60" w:line="240" w:lineRule="auto"/>
              <w:ind w:right="-2"/>
              <w:jc w:val="both"/>
              <w:rPr>
                <w:rFonts w:ascii="Times New Roman" w:hAnsi="Times New Roman" w:cs="Times New Roman"/>
                <w:i w:val="0"/>
                <w:sz w:val="24"/>
                <w:szCs w:val="24"/>
              </w:rPr>
            </w:pPr>
          </w:p>
        </w:tc>
      </w:tr>
      <w:tr w:rsidR="000D76E3" w:rsidRPr="00C56881" w:rsidTr="000D76E3">
        <w:trPr>
          <w:trHeight w:val="125"/>
          <w:jc w:val="center"/>
        </w:trPr>
        <w:tc>
          <w:tcPr>
            <w:tcW w:w="1874"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december</w:t>
            </w:r>
          </w:p>
        </w:tc>
        <w:tc>
          <w:tcPr>
            <w:tcW w:w="2410" w:type="dxa"/>
            <w:tcBorders>
              <w:left w:val="single" w:sz="4" w:space="0" w:color="000000"/>
              <w:bottom w:val="single" w:sz="4" w:space="0" w:color="000000"/>
              <w:right w:val="single" w:sz="4" w:space="0" w:color="000000"/>
            </w:tcBorders>
            <w:vAlign w:val="bottom"/>
          </w:tcPr>
          <w:p w:rsidR="000D76E3" w:rsidRPr="00A61E1B" w:rsidRDefault="000D76E3" w:rsidP="000D76E3">
            <w:pPr>
              <w:jc w:val="center"/>
              <w:rPr>
                <w:rFonts w:ascii="Times New Roman" w:hAnsi="Times New Roman" w:cs="Times New Roman"/>
                <w:i w:val="0"/>
                <w:sz w:val="24"/>
                <w:szCs w:val="24"/>
              </w:rPr>
            </w:pPr>
            <w:r w:rsidRPr="00A61E1B">
              <w:rPr>
                <w:rFonts w:ascii="Times New Roman" w:hAnsi="Times New Roman" w:cs="Times New Roman"/>
                <w:i w:val="0"/>
                <w:sz w:val="24"/>
                <w:szCs w:val="24"/>
              </w:rPr>
              <w:t>103735,2</w:t>
            </w:r>
          </w:p>
        </w:tc>
        <w:tc>
          <w:tcPr>
            <w:tcW w:w="2722" w:type="dxa"/>
            <w:tcBorders>
              <w:left w:val="single" w:sz="4" w:space="0" w:color="000000"/>
              <w:bottom w:val="single" w:sz="4" w:space="0" w:color="000000"/>
              <w:right w:val="single" w:sz="4" w:space="0" w:color="000000"/>
            </w:tcBorders>
          </w:tcPr>
          <w:p w:rsidR="000D76E3" w:rsidRPr="00A61E1B" w:rsidRDefault="000D76E3" w:rsidP="000D76E3">
            <w:pPr>
              <w:spacing w:after="60" w:line="240" w:lineRule="auto"/>
              <w:ind w:right="-2"/>
              <w:jc w:val="both"/>
              <w:rPr>
                <w:rFonts w:ascii="Times New Roman" w:hAnsi="Times New Roman" w:cs="Times New Roman"/>
                <w:i w:val="0"/>
                <w:sz w:val="24"/>
                <w:szCs w:val="24"/>
              </w:rPr>
            </w:pPr>
          </w:p>
        </w:tc>
      </w:tr>
      <w:tr w:rsidR="000D76E3" w:rsidRPr="00C56881" w:rsidTr="000D76E3">
        <w:trPr>
          <w:trHeight w:val="125"/>
          <w:jc w:val="center"/>
        </w:trPr>
        <w:tc>
          <w:tcPr>
            <w:tcW w:w="1874"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2017</w:t>
            </w:r>
          </w:p>
        </w:tc>
        <w:tc>
          <w:tcPr>
            <w:tcW w:w="2693"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január</w:t>
            </w:r>
          </w:p>
        </w:tc>
        <w:tc>
          <w:tcPr>
            <w:tcW w:w="2410" w:type="dxa"/>
            <w:tcBorders>
              <w:left w:val="single" w:sz="4" w:space="0" w:color="000000"/>
              <w:bottom w:val="single" w:sz="4" w:space="0" w:color="000000"/>
              <w:right w:val="single" w:sz="4" w:space="0" w:color="000000"/>
            </w:tcBorders>
            <w:vAlign w:val="bottom"/>
          </w:tcPr>
          <w:p w:rsidR="000D76E3" w:rsidRPr="00A61E1B" w:rsidRDefault="000D76E3" w:rsidP="000D76E3">
            <w:pPr>
              <w:jc w:val="center"/>
              <w:rPr>
                <w:rFonts w:ascii="Times New Roman" w:hAnsi="Times New Roman" w:cs="Times New Roman"/>
                <w:i w:val="0"/>
                <w:sz w:val="24"/>
                <w:szCs w:val="24"/>
              </w:rPr>
            </w:pPr>
            <w:r w:rsidRPr="00A61E1B">
              <w:rPr>
                <w:rFonts w:ascii="Times New Roman" w:hAnsi="Times New Roman" w:cs="Times New Roman"/>
                <w:i w:val="0"/>
                <w:sz w:val="24"/>
                <w:szCs w:val="24"/>
              </w:rPr>
              <w:t>95411,2</w:t>
            </w:r>
          </w:p>
        </w:tc>
        <w:tc>
          <w:tcPr>
            <w:tcW w:w="2722" w:type="dxa"/>
            <w:tcBorders>
              <w:left w:val="single" w:sz="4" w:space="0" w:color="000000"/>
              <w:bottom w:val="single" w:sz="4" w:space="0" w:color="000000"/>
              <w:right w:val="single" w:sz="4" w:space="0" w:color="000000"/>
            </w:tcBorders>
          </w:tcPr>
          <w:p w:rsidR="000D76E3" w:rsidRPr="00A61E1B" w:rsidRDefault="000D76E3" w:rsidP="000D76E3">
            <w:pPr>
              <w:spacing w:after="60" w:line="240" w:lineRule="auto"/>
              <w:ind w:right="-2"/>
              <w:jc w:val="both"/>
              <w:rPr>
                <w:rFonts w:ascii="Times New Roman" w:hAnsi="Times New Roman" w:cs="Times New Roman"/>
                <w:i w:val="0"/>
                <w:sz w:val="24"/>
                <w:szCs w:val="24"/>
              </w:rPr>
            </w:pPr>
          </w:p>
        </w:tc>
      </w:tr>
      <w:tr w:rsidR="000D76E3" w:rsidRPr="00C56881" w:rsidTr="000D76E3">
        <w:trPr>
          <w:trHeight w:val="125"/>
          <w:jc w:val="center"/>
        </w:trPr>
        <w:tc>
          <w:tcPr>
            <w:tcW w:w="1874"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február</w:t>
            </w:r>
          </w:p>
        </w:tc>
        <w:tc>
          <w:tcPr>
            <w:tcW w:w="2410" w:type="dxa"/>
            <w:tcBorders>
              <w:left w:val="single" w:sz="4" w:space="0" w:color="000000"/>
              <w:bottom w:val="single" w:sz="4" w:space="0" w:color="000000"/>
              <w:right w:val="single" w:sz="4" w:space="0" w:color="000000"/>
            </w:tcBorders>
            <w:vAlign w:val="bottom"/>
          </w:tcPr>
          <w:p w:rsidR="000D76E3" w:rsidRPr="00A61E1B" w:rsidRDefault="000D76E3" w:rsidP="000D76E3">
            <w:pPr>
              <w:jc w:val="center"/>
              <w:rPr>
                <w:rFonts w:ascii="Times New Roman" w:hAnsi="Times New Roman" w:cs="Times New Roman"/>
                <w:i w:val="0"/>
                <w:sz w:val="24"/>
                <w:szCs w:val="24"/>
              </w:rPr>
            </w:pPr>
            <w:r w:rsidRPr="00A61E1B">
              <w:rPr>
                <w:rFonts w:ascii="Times New Roman" w:hAnsi="Times New Roman" w:cs="Times New Roman"/>
                <w:i w:val="0"/>
                <w:sz w:val="24"/>
                <w:szCs w:val="24"/>
              </w:rPr>
              <w:t>94515,2</w:t>
            </w:r>
          </w:p>
        </w:tc>
        <w:tc>
          <w:tcPr>
            <w:tcW w:w="2722" w:type="dxa"/>
            <w:tcBorders>
              <w:left w:val="single" w:sz="4" w:space="0" w:color="000000"/>
              <w:bottom w:val="single" w:sz="4" w:space="0" w:color="000000"/>
              <w:right w:val="single" w:sz="4" w:space="0" w:color="000000"/>
            </w:tcBorders>
          </w:tcPr>
          <w:p w:rsidR="000D76E3" w:rsidRPr="00A61E1B" w:rsidRDefault="000D76E3" w:rsidP="000D76E3">
            <w:pPr>
              <w:spacing w:after="60" w:line="240" w:lineRule="auto"/>
              <w:ind w:right="-2"/>
              <w:jc w:val="both"/>
              <w:rPr>
                <w:rFonts w:ascii="Times New Roman" w:hAnsi="Times New Roman" w:cs="Times New Roman"/>
                <w:i w:val="0"/>
                <w:sz w:val="24"/>
                <w:szCs w:val="24"/>
              </w:rPr>
            </w:pPr>
          </w:p>
        </w:tc>
      </w:tr>
      <w:tr w:rsidR="000D76E3" w:rsidRPr="00C56881" w:rsidTr="000D76E3">
        <w:trPr>
          <w:trHeight w:val="125"/>
          <w:jc w:val="center"/>
        </w:trPr>
        <w:tc>
          <w:tcPr>
            <w:tcW w:w="1874"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március</w:t>
            </w:r>
          </w:p>
        </w:tc>
        <w:tc>
          <w:tcPr>
            <w:tcW w:w="2410" w:type="dxa"/>
            <w:tcBorders>
              <w:left w:val="single" w:sz="4" w:space="0" w:color="000000"/>
              <w:bottom w:val="single" w:sz="4" w:space="0" w:color="000000"/>
              <w:right w:val="single" w:sz="4" w:space="0" w:color="000000"/>
            </w:tcBorders>
            <w:vAlign w:val="bottom"/>
          </w:tcPr>
          <w:p w:rsidR="000D76E3" w:rsidRPr="00A61E1B" w:rsidRDefault="000D76E3" w:rsidP="000D76E3">
            <w:pPr>
              <w:jc w:val="center"/>
              <w:rPr>
                <w:rFonts w:ascii="Times New Roman" w:hAnsi="Times New Roman" w:cs="Times New Roman"/>
                <w:i w:val="0"/>
                <w:sz w:val="24"/>
                <w:szCs w:val="24"/>
              </w:rPr>
            </w:pPr>
            <w:r w:rsidRPr="00A61E1B">
              <w:rPr>
                <w:rFonts w:ascii="Times New Roman" w:hAnsi="Times New Roman" w:cs="Times New Roman"/>
                <w:i w:val="0"/>
                <w:sz w:val="24"/>
                <w:szCs w:val="24"/>
              </w:rPr>
              <w:t>73478,4</w:t>
            </w:r>
          </w:p>
        </w:tc>
        <w:tc>
          <w:tcPr>
            <w:tcW w:w="2722" w:type="dxa"/>
            <w:tcBorders>
              <w:left w:val="single" w:sz="4" w:space="0" w:color="000000"/>
              <w:bottom w:val="single" w:sz="4" w:space="0" w:color="000000"/>
              <w:right w:val="single" w:sz="4" w:space="0" w:color="000000"/>
            </w:tcBorders>
          </w:tcPr>
          <w:p w:rsidR="000D76E3" w:rsidRPr="00A61E1B" w:rsidRDefault="000D76E3" w:rsidP="000D76E3">
            <w:pPr>
              <w:spacing w:after="60" w:line="240" w:lineRule="auto"/>
              <w:ind w:right="-2"/>
              <w:jc w:val="both"/>
              <w:rPr>
                <w:rFonts w:ascii="Times New Roman" w:hAnsi="Times New Roman" w:cs="Times New Roman"/>
                <w:i w:val="0"/>
                <w:sz w:val="24"/>
                <w:szCs w:val="24"/>
              </w:rPr>
            </w:pPr>
          </w:p>
        </w:tc>
      </w:tr>
      <w:tr w:rsidR="000D76E3" w:rsidRPr="00C56881" w:rsidTr="000D76E3">
        <w:trPr>
          <w:trHeight w:val="125"/>
          <w:jc w:val="center"/>
        </w:trPr>
        <w:tc>
          <w:tcPr>
            <w:tcW w:w="1874"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április</w:t>
            </w:r>
          </w:p>
        </w:tc>
        <w:tc>
          <w:tcPr>
            <w:tcW w:w="2410" w:type="dxa"/>
            <w:tcBorders>
              <w:left w:val="single" w:sz="4" w:space="0" w:color="000000"/>
              <w:bottom w:val="single" w:sz="4" w:space="0" w:color="000000"/>
              <w:right w:val="single" w:sz="4" w:space="0" w:color="000000"/>
            </w:tcBorders>
            <w:vAlign w:val="bottom"/>
          </w:tcPr>
          <w:p w:rsidR="000D76E3" w:rsidRPr="00A61E1B" w:rsidRDefault="000D76E3" w:rsidP="000D76E3">
            <w:pPr>
              <w:jc w:val="center"/>
              <w:rPr>
                <w:rFonts w:ascii="Times New Roman" w:hAnsi="Times New Roman" w:cs="Times New Roman"/>
                <w:i w:val="0"/>
                <w:sz w:val="24"/>
                <w:szCs w:val="24"/>
              </w:rPr>
            </w:pPr>
            <w:r w:rsidRPr="00A61E1B">
              <w:rPr>
                <w:rFonts w:ascii="Times New Roman" w:hAnsi="Times New Roman" w:cs="Times New Roman"/>
                <w:i w:val="0"/>
                <w:sz w:val="24"/>
                <w:szCs w:val="24"/>
              </w:rPr>
              <w:t>42541,6</w:t>
            </w:r>
          </w:p>
        </w:tc>
        <w:tc>
          <w:tcPr>
            <w:tcW w:w="2722" w:type="dxa"/>
            <w:tcBorders>
              <w:left w:val="single" w:sz="4" w:space="0" w:color="000000"/>
              <w:bottom w:val="single" w:sz="4" w:space="0" w:color="000000"/>
              <w:right w:val="single" w:sz="4" w:space="0" w:color="000000"/>
            </w:tcBorders>
          </w:tcPr>
          <w:p w:rsidR="000D76E3" w:rsidRPr="00A61E1B" w:rsidRDefault="000D76E3" w:rsidP="000D76E3">
            <w:pPr>
              <w:spacing w:after="60" w:line="240" w:lineRule="auto"/>
              <w:ind w:right="-2"/>
              <w:jc w:val="both"/>
              <w:rPr>
                <w:rFonts w:ascii="Times New Roman" w:hAnsi="Times New Roman" w:cs="Times New Roman"/>
                <w:i w:val="0"/>
                <w:sz w:val="24"/>
                <w:szCs w:val="24"/>
              </w:rPr>
            </w:pPr>
          </w:p>
        </w:tc>
      </w:tr>
      <w:tr w:rsidR="000D76E3" w:rsidRPr="00C56881" w:rsidTr="000D76E3">
        <w:trPr>
          <w:trHeight w:val="125"/>
          <w:jc w:val="center"/>
        </w:trPr>
        <w:tc>
          <w:tcPr>
            <w:tcW w:w="1874"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május</w:t>
            </w:r>
          </w:p>
        </w:tc>
        <w:tc>
          <w:tcPr>
            <w:tcW w:w="2410" w:type="dxa"/>
            <w:tcBorders>
              <w:left w:val="single" w:sz="4" w:space="0" w:color="000000"/>
              <w:bottom w:val="single" w:sz="4" w:space="0" w:color="000000"/>
              <w:right w:val="single" w:sz="4" w:space="0" w:color="000000"/>
            </w:tcBorders>
            <w:vAlign w:val="bottom"/>
          </w:tcPr>
          <w:p w:rsidR="000D76E3" w:rsidRPr="00A61E1B" w:rsidRDefault="000D76E3" w:rsidP="000D76E3">
            <w:pPr>
              <w:jc w:val="center"/>
              <w:rPr>
                <w:rFonts w:ascii="Times New Roman" w:hAnsi="Times New Roman" w:cs="Times New Roman"/>
                <w:i w:val="0"/>
                <w:sz w:val="24"/>
                <w:szCs w:val="24"/>
              </w:rPr>
            </w:pPr>
            <w:r w:rsidRPr="00A61E1B">
              <w:rPr>
                <w:rFonts w:ascii="Times New Roman" w:hAnsi="Times New Roman" w:cs="Times New Roman"/>
                <w:i w:val="0"/>
                <w:sz w:val="24"/>
                <w:szCs w:val="24"/>
              </w:rPr>
              <w:t>19030,4</w:t>
            </w:r>
          </w:p>
        </w:tc>
        <w:tc>
          <w:tcPr>
            <w:tcW w:w="2722" w:type="dxa"/>
            <w:tcBorders>
              <w:left w:val="single" w:sz="4" w:space="0" w:color="000000"/>
              <w:bottom w:val="single" w:sz="4" w:space="0" w:color="000000"/>
              <w:right w:val="single" w:sz="4" w:space="0" w:color="000000"/>
            </w:tcBorders>
          </w:tcPr>
          <w:p w:rsidR="000D76E3" w:rsidRPr="00A61E1B" w:rsidRDefault="000D76E3" w:rsidP="000D76E3">
            <w:pPr>
              <w:spacing w:after="60" w:line="240" w:lineRule="auto"/>
              <w:ind w:right="-2"/>
              <w:jc w:val="both"/>
              <w:rPr>
                <w:rFonts w:ascii="Times New Roman" w:hAnsi="Times New Roman" w:cs="Times New Roman"/>
                <w:i w:val="0"/>
                <w:sz w:val="24"/>
                <w:szCs w:val="24"/>
              </w:rPr>
            </w:pPr>
          </w:p>
        </w:tc>
      </w:tr>
      <w:tr w:rsidR="000D76E3" w:rsidRPr="00C56881" w:rsidTr="000D76E3">
        <w:trPr>
          <w:trHeight w:val="125"/>
          <w:jc w:val="center"/>
        </w:trPr>
        <w:tc>
          <w:tcPr>
            <w:tcW w:w="1874"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w:t>
            </w:r>
          </w:p>
        </w:tc>
        <w:tc>
          <w:tcPr>
            <w:tcW w:w="2693"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június</w:t>
            </w:r>
          </w:p>
        </w:tc>
        <w:tc>
          <w:tcPr>
            <w:tcW w:w="2410" w:type="dxa"/>
            <w:tcBorders>
              <w:left w:val="single" w:sz="4" w:space="0" w:color="000000"/>
              <w:bottom w:val="single" w:sz="4" w:space="0" w:color="000000"/>
              <w:right w:val="single" w:sz="4" w:space="0" w:color="000000"/>
            </w:tcBorders>
            <w:vAlign w:val="bottom"/>
          </w:tcPr>
          <w:p w:rsidR="000D76E3" w:rsidRPr="00A61E1B" w:rsidRDefault="000D76E3" w:rsidP="000D76E3">
            <w:pPr>
              <w:jc w:val="center"/>
              <w:rPr>
                <w:rFonts w:ascii="Times New Roman" w:hAnsi="Times New Roman" w:cs="Times New Roman"/>
                <w:i w:val="0"/>
                <w:sz w:val="24"/>
                <w:szCs w:val="24"/>
              </w:rPr>
            </w:pPr>
            <w:r w:rsidRPr="00A61E1B">
              <w:rPr>
                <w:rFonts w:ascii="Times New Roman" w:hAnsi="Times New Roman" w:cs="Times New Roman"/>
                <w:i w:val="0"/>
                <w:sz w:val="24"/>
                <w:szCs w:val="24"/>
              </w:rPr>
              <w:t>10298,4</w:t>
            </w:r>
          </w:p>
        </w:tc>
        <w:tc>
          <w:tcPr>
            <w:tcW w:w="2722" w:type="dxa"/>
            <w:tcBorders>
              <w:left w:val="single" w:sz="4" w:space="0" w:color="000000"/>
              <w:bottom w:val="single" w:sz="4" w:space="0" w:color="000000"/>
              <w:right w:val="single" w:sz="4" w:space="0" w:color="000000"/>
            </w:tcBorders>
          </w:tcPr>
          <w:p w:rsidR="000D76E3" w:rsidRPr="00A61E1B" w:rsidRDefault="000D76E3" w:rsidP="000D76E3">
            <w:pPr>
              <w:spacing w:after="60" w:line="240" w:lineRule="auto"/>
              <w:ind w:right="-2"/>
              <w:jc w:val="both"/>
              <w:rPr>
                <w:rFonts w:ascii="Times New Roman" w:hAnsi="Times New Roman" w:cs="Times New Roman"/>
                <w:i w:val="0"/>
                <w:sz w:val="24"/>
                <w:szCs w:val="24"/>
              </w:rPr>
            </w:pPr>
          </w:p>
        </w:tc>
      </w:tr>
      <w:tr w:rsidR="000D76E3" w:rsidRPr="00C56881" w:rsidTr="000D76E3">
        <w:trPr>
          <w:trHeight w:val="125"/>
          <w:jc w:val="center"/>
        </w:trPr>
        <w:tc>
          <w:tcPr>
            <w:tcW w:w="1874"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p>
        </w:tc>
        <w:tc>
          <w:tcPr>
            <w:tcW w:w="2693"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július</w:t>
            </w:r>
          </w:p>
        </w:tc>
        <w:tc>
          <w:tcPr>
            <w:tcW w:w="2410" w:type="dxa"/>
            <w:tcBorders>
              <w:left w:val="single" w:sz="4" w:space="0" w:color="000000"/>
              <w:bottom w:val="single" w:sz="4" w:space="0" w:color="000000"/>
              <w:right w:val="single" w:sz="4" w:space="0" w:color="000000"/>
            </w:tcBorders>
            <w:vAlign w:val="bottom"/>
          </w:tcPr>
          <w:p w:rsidR="000D76E3" w:rsidRPr="00A61E1B" w:rsidRDefault="000D76E3" w:rsidP="000D76E3">
            <w:pPr>
              <w:jc w:val="center"/>
              <w:rPr>
                <w:rFonts w:ascii="Times New Roman" w:hAnsi="Times New Roman" w:cs="Times New Roman"/>
                <w:i w:val="0"/>
                <w:sz w:val="24"/>
                <w:szCs w:val="24"/>
              </w:rPr>
            </w:pPr>
            <w:r w:rsidRPr="00A61E1B">
              <w:rPr>
                <w:rFonts w:ascii="Times New Roman" w:hAnsi="Times New Roman" w:cs="Times New Roman"/>
                <w:i w:val="0"/>
                <w:sz w:val="24"/>
                <w:szCs w:val="24"/>
              </w:rPr>
              <w:t>9892</w:t>
            </w:r>
          </w:p>
        </w:tc>
        <w:tc>
          <w:tcPr>
            <w:tcW w:w="2722" w:type="dxa"/>
            <w:tcBorders>
              <w:left w:val="single" w:sz="4" w:space="0" w:color="000000"/>
              <w:bottom w:val="single" w:sz="4" w:space="0" w:color="000000"/>
              <w:right w:val="single" w:sz="4" w:space="0" w:color="000000"/>
            </w:tcBorders>
          </w:tcPr>
          <w:p w:rsidR="000D76E3" w:rsidRPr="00A61E1B" w:rsidRDefault="000D76E3" w:rsidP="000D76E3">
            <w:pPr>
              <w:spacing w:after="60" w:line="240" w:lineRule="auto"/>
              <w:ind w:right="-2"/>
              <w:jc w:val="both"/>
              <w:rPr>
                <w:rFonts w:ascii="Times New Roman" w:hAnsi="Times New Roman" w:cs="Times New Roman"/>
                <w:i w:val="0"/>
                <w:sz w:val="24"/>
                <w:szCs w:val="24"/>
              </w:rPr>
            </w:pPr>
          </w:p>
        </w:tc>
      </w:tr>
      <w:tr w:rsidR="000D76E3" w:rsidRPr="00C56881" w:rsidTr="000D76E3">
        <w:trPr>
          <w:trHeight w:val="125"/>
          <w:jc w:val="center"/>
        </w:trPr>
        <w:tc>
          <w:tcPr>
            <w:tcW w:w="1874"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p>
        </w:tc>
        <w:tc>
          <w:tcPr>
            <w:tcW w:w="2693"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augusztus</w:t>
            </w:r>
          </w:p>
        </w:tc>
        <w:tc>
          <w:tcPr>
            <w:tcW w:w="2410" w:type="dxa"/>
            <w:tcBorders>
              <w:left w:val="single" w:sz="4" w:space="0" w:color="000000"/>
              <w:bottom w:val="single" w:sz="4" w:space="0" w:color="000000"/>
              <w:right w:val="single" w:sz="4" w:space="0" w:color="000000"/>
            </w:tcBorders>
            <w:vAlign w:val="bottom"/>
          </w:tcPr>
          <w:p w:rsidR="000D76E3" w:rsidRPr="00A61E1B" w:rsidRDefault="000D76E3" w:rsidP="000D76E3">
            <w:pPr>
              <w:jc w:val="center"/>
              <w:rPr>
                <w:rFonts w:ascii="Times New Roman" w:hAnsi="Times New Roman" w:cs="Times New Roman"/>
                <w:i w:val="0"/>
                <w:sz w:val="24"/>
                <w:szCs w:val="24"/>
              </w:rPr>
            </w:pPr>
            <w:r w:rsidRPr="00A61E1B">
              <w:rPr>
                <w:rFonts w:ascii="Times New Roman" w:hAnsi="Times New Roman" w:cs="Times New Roman"/>
                <w:i w:val="0"/>
                <w:sz w:val="24"/>
                <w:szCs w:val="24"/>
              </w:rPr>
              <w:t>8700,8</w:t>
            </w:r>
          </w:p>
        </w:tc>
        <w:tc>
          <w:tcPr>
            <w:tcW w:w="2722" w:type="dxa"/>
            <w:tcBorders>
              <w:left w:val="single" w:sz="4" w:space="0" w:color="000000"/>
              <w:bottom w:val="single" w:sz="4" w:space="0" w:color="000000"/>
              <w:right w:val="single" w:sz="4" w:space="0" w:color="000000"/>
            </w:tcBorders>
          </w:tcPr>
          <w:p w:rsidR="000D76E3" w:rsidRPr="00A61E1B" w:rsidRDefault="000D76E3" w:rsidP="000D76E3">
            <w:pPr>
              <w:spacing w:after="60" w:line="240" w:lineRule="auto"/>
              <w:ind w:right="-2"/>
              <w:jc w:val="both"/>
              <w:rPr>
                <w:rFonts w:ascii="Times New Roman" w:hAnsi="Times New Roman" w:cs="Times New Roman"/>
                <w:i w:val="0"/>
                <w:sz w:val="24"/>
                <w:szCs w:val="24"/>
              </w:rPr>
            </w:pPr>
          </w:p>
        </w:tc>
      </w:tr>
      <w:tr w:rsidR="000D76E3" w:rsidRPr="00C56881" w:rsidTr="000D76E3">
        <w:trPr>
          <w:trHeight w:val="125"/>
          <w:jc w:val="center"/>
        </w:trPr>
        <w:tc>
          <w:tcPr>
            <w:tcW w:w="1874"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p>
        </w:tc>
        <w:tc>
          <w:tcPr>
            <w:tcW w:w="2693" w:type="dxa"/>
            <w:tcBorders>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szeptember</w:t>
            </w:r>
          </w:p>
        </w:tc>
        <w:tc>
          <w:tcPr>
            <w:tcW w:w="2410" w:type="dxa"/>
            <w:tcBorders>
              <w:left w:val="single" w:sz="4" w:space="0" w:color="000000"/>
              <w:bottom w:val="single" w:sz="4" w:space="0" w:color="000000"/>
              <w:right w:val="single" w:sz="4" w:space="0" w:color="000000"/>
            </w:tcBorders>
            <w:vAlign w:val="bottom"/>
          </w:tcPr>
          <w:p w:rsidR="000D76E3" w:rsidRPr="00A61E1B" w:rsidRDefault="000D76E3" w:rsidP="000D76E3">
            <w:pPr>
              <w:jc w:val="center"/>
              <w:rPr>
                <w:rFonts w:ascii="Times New Roman" w:hAnsi="Times New Roman" w:cs="Times New Roman"/>
                <w:i w:val="0"/>
                <w:sz w:val="24"/>
                <w:szCs w:val="24"/>
              </w:rPr>
            </w:pPr>
            <w:r w:rsidRPr="00A61E1B">
              <w:rPr>
                <w:rFonts w:ascii="Times New Roman" w:hAnsi="Times New Roman" w:cs="Times New Roman"/>
                <w:i w:val="0"/>
                <w:sz w:val="24"/>
                <w:szCs w:val="24"/>
              </w:rPr>
              <w:t>17087,2</w:t>
            </w:r>
          </w:p>
        </w:tc>
        <w:tc>
          <w:tcPr>
            <w:tcW w:w="2722" w:type="dxa"/>
            <w:tcBorders>
              <w:left w:val="single" w:sz="4" w:space="0" w:color="000000"/>
              <w:bottom w:val="single" w:sz="4" w:space="0" w:color="000000"/>
              <w:right w:val="single" w:sz="4" w:space="0" w:color="000000"/>
            </w:tcBorders>
          </w:tcPr>
          <w:p w:rsidR="000D76E3" w:rsidRPr="00A61E1B" w:rsidRDefault="000D76E3" w:rsidP="000D76E3">
            <w:pPr>
              <w:spacing w:after="60" w:line="240" w:lineRule="auto"/>
              <w:ind w:right="-2"/>
              <w:jc w:val="both"/>
              <w:rPr>
                <w:rFonts w:ascii="Times New Roman" w:hAnsi="Times New Roman" w:cs="Times New Roman"/>
                <w:i w:val="0"/>
                <w:sz w:val="24"/>
                <w:szCs w:val="24"/>
              </w:rPr>
            </w:pPr>
          </w:p>
        </w:tc>
      </w:tr>
      <w:tr w:rsidR="000D76E3" w:rsidRPr="00C56881" w:rsidTr="000D76E3">
        <w:trPr>
          <w:trHeight w:val="125"/>
          <w:jc w:val="center"/>
        </w:trPr>
        <w:tc>
          <w:tcPr>
            <w:tcW w:w="4567" w:type="dxa"/>
            <w:gridSpan w:val="2"/>
            <w:tcBorders>
              <w:top w:val="single" w:sz="4" w:space="0" w:color="000000"/>
              <w:left w:val="single" w:sz="4" w:space="0" w:color="000000"/>
              <w:bottom w:val="single" w:sz="4" w:space="0" w:color="000000"/>
            </w:tcBorders>
            <w:vAlign w:val="bottom"/>
          </w:tcPr>
          <w:p w:rsidR="000D76E3" w:rsidRPr="00A61E1B" w:rsidRDefault="000D76E3" w:rsidP="000D76E3">
            <w:pPr>
              <w:snapToGrid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2016-2017 szerződött mennyisége:</w:t>
            </w:r>
          </w:p>
        </w:tc>
        <w:tc>
          <w:tcPr>
            <w:tcW w:w="2410" w:type="dxa"/>
            <w:tcBorders>
              <w:left w:val="single" w:sz="4" w:space="0" w:color="000000"/>
              <w:bottom w:val="single" w:sz="4" w:space="0" w:color="000000"/>
              <w:right w:val="single" w:sz="4" w:space="0" w:color="000000"/>
            </w:tcBorders>
            <w:vAlign w:val="bottom"/>
          </w:tcPr>
          <w:p w:rsidR="000D76E3" w:rsidRPr="00A61E1B" w:rsidRDefault="000D76E3" w:rsidP="000D76E3">
            <w:pPr>
              <w:jc w:val="center"/>
              <w:rPr>
                <w:rFonts w:ascii="Times New Roman" w:hAnsi="Times New Roman" w:cs="Times New Roman"/>
                <w:b/>
                <w:i w:val="0"/>
                <w:sz w:val="24"/>
                <w:szCs w:val="24"/>
              </w:rPr>
            </w:pPr>
            <w:r w:rsidRPr="00A61E1B">
              <w:rPr>
                <w:rFonts w:ascii="Times New Roman" w:hAnsi="Times New Roman" w:cs="Times New Roman"/>
                <w:b/>
                <w:i w:val="0"/>
                <w:sz w:val="24"/>
                <w:szCs w:val="24"/>
              </w:rPr>
              <w:t>630.380</w:t>
            </w:r>
          </w:p>
        </w:tc>
        <w:tc>
          <w:tcPr>
            <w:tcW w:w="2722" w:type="dxa"/>
            <w:tcBorders>
              <w:left w:val="single" w:sz="4" w:space="0" w:color="000000"/>
              <w:bottom w:val="single" w:sz="4" w:space="0" w:color="000000"/>
              <w:right w:val="single" w:sz="4" w:space="0" w:color="000000"/>
            </w:tcBorders>
          </w:tcPr>
          <w:p w:rsidR="000D76E3" w:rsidRPr="00A61E1B" w:rsidRDefault="000D76E3" w:rsidP="000D76E3">
            <w:pPr>
              <w:snapToGrid w:val="0"/>
              <w:spacing w:after="60" w:line="240" w:lineRule="auto"/>
              <w:ind w:right="-2"/>
              <w:jc w:val="right"/>
              <w:rPr>
                <w:rFonts w:ascii="Times New Roman" w:hAnsi="Times New Roman" w:cs="Times New Roman"/>
                <w:b/>
                <w:i w:val="0"/>
                <w:sz w:val="24"/>
                <w:szCs w:val="24"/>
                <w:highlight w:val="yellow"/>
              </w:rPr>
            </w:pPr>
            <w:r w:rsidRPr="00A61E1B">
              <w:rPr>
                <w:rFonts w:ascii="Times New Roman" w:hAnsi="Times New Roman" w:cs="Times New Roman"/>
                <w:b/>
                <w:i w:val="0"/>
                <w:sz w:val="24"/>
                <w:szCs w:val="24"/>
              </w:rPr>
              <w:t>MJ</w:t>
            </w:r>
          </w:p>
        </w:tc>
      </w:tr>
    </w:tbl>
    <w:p w:rsidR="000D76E3" w:rsidRPr="00C56881" w:rsidRDefault="000D76E3" w:rsidP="000D76E3">
      <w:pPr>
        <w:spacing w:after="60" w:line="240" w:lineRule="auto"/>
        <w:ind w:right="-2"/>
        <w:jc w:val="both"/>
        <w:rPr>
          <w:rFonts w:ascii="Times New Roman" w:hAnsi="Times New Roman" w:cs="Times New Roman"/>
          <w:bCs/>
        </w:rPr>
      </w:pPr>
    </w:p>
    <w:p w:rsidR="000D76E3" w:rsidRPr="00A61E1B" w:rsidRDefault="000D76E3" w:rsidP="000D76E3">
      <w:p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felhasználási helyek szerződéses földgáz mennyiségét, valamint a szerződött havi mennyiségeket telephelyi szintű bontásban részletezve az 1. számú melléklet tartalmazza.</w:t>
      </w:r>
    </w:p>
    <w:p w:rsidR="000D76E3" w:rsidRPr="00A61E1B" w:rsidRDefault="000D76E3" w:rsidP="000D76E3">
      <w:p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A Szerződött Földgáz Mennyiség megengedett eltérése: + 50 % </w:t>
      </w:r>
    </w:p>
    <w:p w:rsidR="000D76E3" w:rsidRPr="00A61E1B" w:rsidRDefault="000D76E3" w:rsidP="000D76E3">
      <w:pPr>
        <w:spacing w:after="60" w:line="240" w:lineRule="auto"/>
        <w:ind w:left="426" w:right="-2"/>
        <w:jc w:val="both"/>
        <w:rPr>
          <w:rFonts w:ascii="Times New Roman" w:hAnsi="Times New Roman" w:cs="Times New Roman"/>
          <w:i w:val="0"/>
          <w:sz w:val="24"/>
          <w:szCs w:val="24"/>
        </w:rPr>
      </w:pPr>
    </w:p>
    <w:p w:rsidR="000D76E3" w:rsidRPr="00A61E1B" w:rsidRDefault="000D76E3" w:rsidP="000D76E3">
      <w:pPr>
        <w:spacing w:after="60" w:line="240" w:lineRule="auto"/>
        <w:ind w:right="-2"/>
        <w:jc w:val="both"/>
        <w:rPr>
          <w:rFonts w:ascii="Times New Roman" w:eastAsiaTheme="minorHAnsi" w:hAnsi="Times New Roman" w:cs="Times New Roman"/>
          <w:i w:val="0"/>
          <w:sz w:val="24"/>
          <w:szCs w:val="24"/>
        </w:rPr>
      </w:pPr>
      <w:r w:rsidRPr="00A61E1B">
        <w:rPr>
          <w:rFonts w:ascii="Times New Roman" w:hAnsi="Times New Roman" w:cs="Times New Roman"/>
          <w:i w:val="0"/>
          <w:sz w:val="24"/>
          <w:szCs w:val="24"/>
        </w:rPr>
        <w:t xml:space="preserve">A </w:t>
      </w:r>
      <w:r w:rsidRPr="00A61E1B">
        <w:rPr>
          <w:rFonts w:ascii="Times New Roman" w:eastAsiaTheme="minorHAnsi" w:hAnsi="Times New Roman" w:cs="Times New Roman"/>
          <w:i w:val="0"/>
          <w:sz w:val="24"/>
          <w:szCs w:val="24"/>
        </w:rPr>
        <w:t>lekötött földgáz teljesítmény MJ/h-ra történő</w:t>
      </w:r>
      <w:r w:rsidRPr="00A61E1B">
        <w:rPr>
          <w:rFonts w:ascii="Times New Roman" w:hAnsi="Times New Roman" w:cs="Times New Roman"/>
          <w:i w:val="0"/>
          <w:sz w:val="24"/>
          <w:szCs w:val="24"/>
        </w:rPr>
        <w:t xml:space="preserve"> átszámítása során </w:t>
      </w:r>
      <w:r w:rsidRPr="00A61E1B">
        <w:rPr>
          <w:rFonts w:ascii="Times New Roman" w:eastAsiaTheme="minorHAnsi" w:hAnsi="Times New Roman" w:cs="Times New Roman"/>
          <w:i w:val="0"/>
          <w:sz w:val="24"/>
          <w:szCs w:val="24"/>
        </w:rPr>
        <w:t>34,86 MJ/m3 fűtőértéket kell alkalmazni.</w:t>
      </w:r>
    </w:p>
    <w:p w:rsidR="000D76E3" w:rsidRPr="00A61E1B" w:rsidRDefault="000D76E3" w:rsidP="000D76E3">
      <w:pPr>
        <w:spacing w:after="60" w:line="240" w:lineRule="auto"/>
        <w:ind w:right="-2"/>
        <w:jc w:val="both"/>
        <w:rPr>
          <w:rFonts w:ascii="Times New Roman" w:eastAsiaTheme="minorHAnsi" w:hAnsi="Times New Roman" w:cs="Times New Roman"/>
          <w:i w:val="0"/>
          <w:sz w:val="24"/>
          <w:szCs w:val="24"/>
        </w:rPr>
      </w:pPr>
    </w:p>
    <w:p w:rsidR="000D76E3" w:rsidRPr="00A61E1B" w:rsidRDefault="000D76E3" w:rsidP="000D76E3">
      <w:pPr>
        <w:spacing w:after="60" w:line="240" w:lineRule="auto"/>
        <w:ind w:right="-2"/>
        <w:jc w:val="both"/>
        <w:rPr>
          <w:rFonts w:ascii="Times New Roman" w:eastAsiaTheme="minorHAnsi" w:hAnsi="Times New Roman" w:cs="Times New Roman"/>
          <w:i w:val="0"/>
          <w:sz w:val="24"/>
          <w:szCs w:val="24"/>
        </w:rPr>
      </w:pPr>
      <w:r w:rsidRPr="00A61E1B">
        <w:rPr>
          <w:rFonts w:ascii="Times New Roman" w:eastAsiaTheme="minorHAnsi" w:hAnsi="Times New Roman" w:cs="Times New Roman"/>
          <w:i w:val="0"/>
          <w:sz w:val="24"/>
          <w:szCs w:val="24"/>
        </w:rPr>
        <w:t>A havi (normál m3) mennyiségeket 34,86 MJ/m3 fűtőértékkel kell átszámítani MJ-ra.</w:t>
      </w:r>
    </w:p>
    <w:p w:rsidR="000D76E3" w:rsidRPr="0050579C" w:rsidRDefault="000D76E3" w:rsidP="000D76E3">
      <w:pPr>
        <w:spacing w:after="60" w:line="240" w:lineRule="auto"/>
        <w:ind w:right="-2"/>
        <w:jc w:val="both"/>
        <w:rPr>
          <w:rFonts w:ascii="Times New Roman" w:hAnsi="Times New Roman" w:cs="Times New Roman"/>
        </w:rPr>
      </w:pPr>
    </w:p>
    <w:p w:rsidR="000D76E3" w:rsidRPr="00A61E1B" w:rsidRDefault="000D76E3" w:rsidP="000317E9">
      <w:pPr>
        <w:pStyle w:val="Cmsor2"/>
        <w:keepNext/>
        <w:numPr>
          <w:ilvl w:val="0"/>
          <w:numId w:val="16"/>
        </w:numPr>
        <w:tabs>
          <w:tab w:val="left" w:pos="792"/>
          <w:tab w:val="left" w:pos="1418"/>
        </w:tabs>
        <w:spacing w:before="0" w:after="60" w:line="276" w:lineRule="auto"/>
        <w:ind w:right="-2"/>
        <w:jc w:val="both"/>
        <w:rPr>
          <w:rFonts w:ascii="Times New Roman" w:hAnsi="Times New Roman"/>
          <w:i w:val="0"/>
          <w:color w:val="000000" w:themeColor="text1"/>
          <w:sz w:val="24"/>
          <w:szCs w:val="24"/>
        </w:rPr>
      </w:pPr>
      <w:r w:rsidRPr="00A61E1B">
        <w:rPr>
          <w:rFonts w:ascii="Times New Roman" w:hAnsi="Times New Roman"/>
          <w:i w:val="0"/>
          <w:color w:val="000000" w:themeColor="text1"/>
          <w:sz w:val="24"/>
          <w:szCs w:val="24"/>
        </w:rPr>
        <w:t>Teljesítmény-lekötés</w:t>
      </w:r>
    </w:p>
    <w:p w:rsidR="000D76E3" w:rsidRPr="00A61E1B" w:rsidRDefault="000D76E3" w:rsidP="000D76E3">
      <w:pPr>
        <w:pStyle w:val="Cmsor3"/>
        <w:numPr>
          <w:ilvl w:val="0"/>
          <w:numId w:val="0"/>
        </w:numPr>
        <w:tabs>
          <w:tab w:val="left" w:pos="1224"/>
          <w:tab w:val="left" w:pos="1418"/>
        </w:tabs>
        <w:spacing w:before="0"/>
        <w:ind w:left="720" w:right="-2" w:hanging="720"/>
        <w:jc w:val="both"/>
        <w:rPr>
          <w:rFonts w:ascii="Times New Roman" w:hAnsi="Times New Roman"/>
          <w:i w:val="0"/>
          <w:color w:val="000000" w:themeColor="text1"/>
          <w:sz w:val="24"/>
          <w:szCs w:val="24"/>
        </w:rPr>
      </w:pPr>
      <w:r w:rsidRPr="00A61E1B">
        <w:rPr>
          <w:rFonts w:ascii="Times New Roman" w:hAnsi="Times New Roman"/>
          <w:i w:val="0"/>
          <w:color w:val="000000" w:themeColor="text1"/>
          <w:sz w:val="24"/>
          <w:szCs w:val="24"/>
        </w:rPr>
        <w:t>A Szerződött teljesítmény</w:t>
      </w:r>
    </w:p>
    <w:p w:rsidR="000D76E3" w:rsidRPr="00A61E1B" w:rsidRDefault="000D76E3" w:rsidP="000D76E3">
      <w:pPr>
        <w:pStyle w:val="Cmsor3"/>
        <w:numPr>
          <w:ilvl w:val="0"/>
          <w:numId w:val="0"/>
        </w:numPr>
        <w:tabs>
          <w:tab w:val="left" w:pos="1224"/>
          <w:tab w:val="left" w:pos="1418"/>
        </w:tabs>
        <w:spacing w:before="0"/>
        <w:jc w:val="both"/>
        <w:rPr>
          <w:rFonts w:ascii="Times New Roman" w:eastAsia="MS Mincho" w:hAnsi="Times New Roman"/>
          <w:i w:val="0"/>
          <w:color w:val="000000" w:themeColor="text1"/>
          <w:sz w:val="24"/>
          <w:szCs w:val="24"/>
        </w:rPr>
      </w:pPr>
      <w:r w:rsidRPr="00A61E1B">
        <w:rPr>
          <w:rFonts w:ascii="Times New Roman" w:eastAsia="MS Mincho" w:hAnsi="Times New Roman"/>
          <w:i w:val="0"/>
          <w:color w:val="000000" w:themeColor="text1"/>
          <w:sz w:val="24"/>
          <w:szCs w:val="24"/>
        </w:rPr>
        <w:t xml:space="preserve">A Felek a </w:t>
      </w:r>
      <w:r w:rsidRPr="00A61E1B">
        <w:rPr>
          <w:rFonts w:ascii="Times New Roman" w:hAnsi="Times New Roman"/>
          <w:i w:val="0"/>
          <w:color w:val="000000" w:themeColor="text1"/>
          <w:sz w:val="24"/>
          <w:szCs w:val="24"/>
        </w:rPr>
        <w:t>felhasználási</w:t>
      </w:r>
      <w:r w:rsidRPr="00A61E1B">
        <w:rPr>
          <w:rFonts w:ascii="Times New Roman" w:eastAsia="MS Mincho" w:hAnsi="Times New Roman"/>
          <w:i w:val="0"/>
          <w:color w:val="000000" w:themeColor="text1"/>
          <w:sz w:val="24"/>
          <w:szCs w:val="24"/>
        </w:rPr>
        <w:t>hely(ek)re az alábbiakban részletezettek szerint rögzítik a szerződéses Időszakra Lekötött földgáz teljesítményt:</w:t>
      </w:r>
    </w:p>
    <w:tbl>
      <w:tblPr>
        <w:tblW w:w="9840" w:type="dxa"/>
        <w:tblInd w:w="55" w:type="dxa"/>
        <w:tblCellMar>
          <w:left w:w="70" w:type="dxa"/>
          <w:right w:w="70" w:type="dxa"/>
        </w:tblCellMar>
        <w:tblLook w:val="04A0" w:firstRow="1" w:lastRow="0" w:firstColumn="1" w:lastColumn="0" w:noHBand="0" w:noVBand="1"/>
      </w:tblPr>
      <w:tblGrid>
        <w:gridCol w:w="2077"/>
        <w:gridCol w:w="1725"/>
        <w:gridCol w:w="2207"/>
        <w:gridCol w:w="1290"/>
        <w:gridCol w:w="1270"/>
        <w:gridCol w:w="1271"/>
      </w:tblGrid>
      <w:tr w:rsidR="000D76E3" w:rsidRPr="0030687D" w:rsidTr="000D76E3">
        <w:trPr>
          <w:trHeight w:val="1223"/>
        </w:trPr>
        <w:tc>
          <w:tcPr>
            <w:tcW w:w="2144" w:type="dxa"/>
            <w:tcBorders>
              <w:top w:val="single" w:sz="4" w:space="0" w:color="auto"/>
              <w:left w:val="single" w:sz="4" w:space="0" w:color="auto"/>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jc w:val="center"/>
              <w:rPr>
                <w:rFonts w:ascii="Times New Roman" w:hAnsi="Times New Roman" w:cs="Times New Roman"/>
                <w:b/>
                <w:bCs/>
                <w:i w:val="0"/>
                <w:sz w:val="24"/>
                <w:szCs w:val="24"/>
                <w:lang w:eastAsia="hu-HU"/>
              </w:rPr>
            </w:pPr>
            <w:r w:rsidRPr="00A61E1B">
              <w:rPr>
                <w:rFonts w:ascii="Times New Roman" w:hAnsi="Times New Roman" w:cs="Times New Roman"/>
                <w:b/>
                <w:bCs/>
                <w:i w:val="0"/>
                <w:sz w:val="24"/>
                <w:szCs w:val="24"/>
                <w:lang w:eastAsia="hu-HU"/>
              </w:rPr>
              <w:t>fogyasztási hely megnevezése</w:t>
            </w:r>
          </w:p>
        </w:tc>
        <w:tc>
          <w:tcPr>
            <w:tcW w:w="1768" w:type="dxa"/>
            <w:tcBorders>
              <w:top w:val="single" w:sz="4" w:space="0" w:color="auto"/>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jc w:val="center"/>
              <w:rPr>
                <w:rFonts w:ascii="Times New Roman" w:hAnsi="Times New Roman" w:cs="Times New Roman"/>
                <w:b/>
                <w:bCs/>
                <w:i w:val="0"/>
                <w:sz w:val="24"/>
                <w:szCs w:val="24"/>
                <w:lang w:eastAsia="hu-HU"/>
              </w:rPr>
            </w:pPr>
            <w:r w:rsidRPr="00A61E1B">
              <w:rPr>
                <w:rFonts w:ascii="Times New Roman" w:hAnsi="Times New Roman" w:cs="Times New Roman"/>
                <w:b/>
                <w:bCs/>
                <w:i w:val="0"/>
                <w:sz w:val="24"/>
                <w:szCs w:val="24"/>
                <w:lang w:eastAsia="hu-HU"/>
              </w:rPr>
              <w:t>Fogyasztási hely címe</w:t>
            </w:r>
          </w:p>
        </w:tc>
        <w:tc>
          <w:tcPr>
            <w:tcW w:w="2097" w:type="dxa"/>
            <w:tcBorders>
              <w:top w:val="single" w:sz="4" w:space="0" w:color="auto"/>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jc w:val="center"/>
              <w:rPr>
                <w:rFonts w:ascii="Times New Roman" w:hAnsi="Times New Roman" w:cs="Times New Roman"/>
                <w:b/>
                <w:bCs/>
                <w:i w:val="0"/>
                <w:sz w:val="24"/>
                <w:szCs w:val="24"/>
                <w:lang w:eastAsia="hu-HU"/>
              </w:rPr>
            </w:pPr>
            <w:r w:rsidRPr="00A61E1B">
              <w:rPr>
                <w:rFonts w:ascii="Times New Roman" w:hAnsi="Times New Roman" w:cs="Times New Roman"/>
                <w:b/>
                <w:bCs/>
                <w:i w:val="0"/>
                <w:sz w:val="24"/>
                <w:szCs w:val="24"/>
                <w:lang w:eastAsia="hu-HU"/>
              </w:rPr>
              <w:t>POD szám (mérési pont azonosító)</w:t>
            </w:r>
          </w:p>
        </w:tc>
        <w:tc>
          <w:tcPr>
            <w:tcW w:w="1290" w:type="dxa"/>
            <w:tcBorders>
              <w:top w:val="single" w:sz="4" w:space="0" w:color="auto"/>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b/>
                <w:bCs/>
                <w:i w:val="0"/>
                <w:sz w:val="24"/>
                <w:szCs w:val="24"/>
                <w:lang w:eastAsia="hu-HU"/>
              </w:rPr>
            </w:pPr>
            <w:r w:rsidRPr="00A61E1B">
              <w:rPr>
                <w:rFonts w:ascii="Times New Roman" w:hAnsi="Times New Roman" w:cs="Times New Roman"/>
                <w:b/>
                <w:bCs/>
                <w:i w:val="0"/>
                <w:sz w:val="24"/>
                <w:szCs w:val="24"/>
                <w:lang w:eastAsia="hu-HU"/>
              </w:rPr>
              <w:t>Lekötés (m3/h)</w:t>
            </w:r>
          </w:p>
        </w:tc>
        <w:tc>
          <w:tcPr>
            <w:tcW w:w="1270" w:type="dxa"/>
            <w:tcBorders>
              <w:top w:val="single" w:sz="4" w:space="0" w:color="auto"/>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jc w:val="center"/>
              <w:rPr>
                <w:rFonts w:ascii="Times New Roman" w:hAnsi="Times New Roman" w:cs="Times New Roman"/>
                <w:b/>
                <w:bCs/>
                <w:i w:val="0"/>
                <w:sz w:val="24"/>
                <w:szCs w:val="24"/>
                <w:lang w:eastAsia="hu-HU"/>
              </w:rPr>
            </w:pPr>
            <w:r w:rsidRPr="00A61E1B">
              <w:rPr>
                <w:rFonts w:ascii="Times New Roman" w:hAnsi="Times New Roman" w:cs="Times New Roman"/>
                <w:b/>
                <w:bCs/>
                <w:i w:val="0"/>
                <w:sz w:val="24"/>
                <w:szCs w:val="24"/>
                <w:lang w:eastAsia="hu-HU"/>
              </w:rPr>
              <w:t>lekötés MJ/h</w:t>
            </w:r>
          </w:p>
        </w:tc>
        <w:tc>
          <w:tcPr>
            <w:tcW w:w="1271" w:type="dxa"/>
            <w:tcBorders>
              <w:top w:val="single" w:sz="4" w:space="0" w:color="auto"/>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jc w:val="center"/>
              <w:rPr>
                <w:rFonts w:ascii="Times New Roman" w:hAnsi="Times New Roman" w:cs="Times New Roman"/>
                <w:b/>
                <w:bCs/>
                <w:i w:val="0"/>
                <w:sz w:val="24"/>
                <w:szCs w:val="24"/>
                <w:lang w:eastAsia="hu-HU"/>
              </w:rPr>
            </w:pPr>
            <w:r w:rsidRPr="00A61E1B">
              <w:rPr>
                <w:rFonts w:ascii="Times New Roman" w:hAnsi="Times New Roman" w:cs="Times New Roman"/>
                <w:b/>
                <w:bCs/>
                <w:i w:val="0"/>
                <w:sz w:val="24"/>
                <w:szCs w:val="24"/>
                <w:lang w:eastAsia="hu-HU"/>
              </w:rPr>
              <w:t>lekötés MJ/nap</w:t>
            </w:r>
          </w:p>
        </w:tc>
      </w:tr>
      <w:tr w:rsidR="000D76E3" w:rsidRPr="0030687D" w:rsidTr="000D76E3">
        <w:trPr>
          <w:trHeight w:val="1155"/>
        </w:trPr>
        <w:tc>
          <w:tcPr>
            <w:tcW w:w="2144" w:type="dxa"/>
            <w:tcBorders>
              <w:top w:val="nil"/>
              <w:left w:val="single" w:sz="4" w:space="0" w:color="auto"/>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Bölcsöde-Óvoda</w:t>
            </w:r>
          </w:p>
        </w:tc>
        <w:tc>
          <w:tcPr>
            <w:tcW w:w="1768" w:type="dxa"/>
            <w:tcBorders>
              <w:top w:val="nil"/>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1101 Bp Salgótarjáni út 47.</w:t>
            </w:r>
          </w:p>
        </w:tc>
        <w:tc>
          <w:tcPr>
            <w:tcW w:w="2097" w:type="dxa"/>
            <w:tcBorders>
              <w:top w:val="nil"/>
              <w:left w:val="nil"/>
              <w:bottom w:val="single" w:sz="4" w:space="0" w:color="auto"/>
              <w:right w:val="single" w:sz="4" w:space="0" w:color="auto"/>
            </w:tcBorders>
            <w:shd w:val="clear" w:color="FFFFCC" w:fill="FFFFFF"/>
            <w:noWrap/>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39N061010971000X</w:t>
            </w:r>
          </w:p>
        </w:tc>
        <w:tc>
          <w:tcPr>
            <w:tcW w:w="1290" w:type="dxa"/>
            <w:tcBorders>
              <w:top w:val="nil"/>
              <w:left w:val="nil"/>
              <w:bottom w:val="single" w:sz="4" w:space="0" w:color="auto"/>
              <w:right w:val="single" w:sz="4" w:space="0" w:color="auto"/>
            </w:tcBorders>
            <w:shd w:val="clear" w:color="FFFFCC" w:fill="FFFFFF"/>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25</w:t>
            </w:r>
          </w:p>
        </w:tc>
        <w:tc>
          <w:tcPr>
            <w:tcW w:w="1270"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871,5</w:t>
            </w:r>
          </w:p>
        </w:tc>
        <w:tc>
          <w:tcPr>
            <w:tcW w:w="1271"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13072,5</w:t>
            </w:r>
          </w:p>
        </w:tc>
      </w:tr>
      <w:tr w:rsidR="000D76E3" w:rsidRPr="0030687D" w:rsidTr="000D76E3">
        <w:trPr>
          <w:trHeight w:val="1170"/>
        </w:trPr>
        <w:tc>
          <w:tcPr>
            <w:tcW w:w="2144" w:type="dxa"/>
            <w:tcBorders>
              <w:top w:val="nil"/>
              <w:left w:val="single" w:sz="4" w:space="0" w:color="auto"/>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Bölcsöde-Óvoda</w:t>
            </w:r>
          </w:p>
        </w:tc>
        <w:tc>
          <w:tcPr>
            <w:tcW w:w="1768" w:type="dxa"/>
            <w:tcBorders>
              <w:top w:val="nil"/>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1105 Bp Zsivaj utca 1-3.</w:t>
            </w:r>
          </w:p>
        </w:tc>
        <w:tc>
          <w:tcPr>
            <w:tcW w:w="2097" w:type="dxa"/>
            <w:tcBorders>
              <w:top w:val="nil"/>
              <w:left w:val="nil"/>
              <w:bottom w:val="single" w:sz="4" w:space="0" w:color="auto"/>
              <w:right w:val="single" w:sz="4" w:space="0" w:color="auto"/>
            </w:tcBorders>
            <w:shd w:val="clear" w:color="FFFFCC" w:fill="FFFFFF"/>
            <w:noWrap/>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39N061063491000O</w:t>
            </w:r>
          </w:p>
        </w:tc>
        <w:tc>
          <w:tcPr>
            <w:tcW w:w="1290"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25</w:t>
            </w:r>
          </w:p>
        </w:tc>
        <w:tc>
          <w:tcPr>
            <w:tcW w:w="1270"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871,5</w:t>
            </w:r>
          </w:p>
        </w:tc>
        <w:tc>
          <w:tcPr>
            <w:tcW w:w="1271"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13072,5</w:t>
            </w:r>
          </w:p>
        </w:tc>
      </w:tr>
      <w:tr w:rsidR="000D76E3" w:rsidRPr="0030687D" w:rsidTr="000D76E3">
        <w:trPr>
          <w:trHeight w:val="1035"/>
        </w:trPr>
        <w:tc>
          <w:tcPr>
            <w:tcW w:w="2144" w:type="dxa"/>
            <w:tcBorders>
              <w:top w:val="nil"/>
              <w:left w:val="single" w:sz="4" w:space="0" w:color="auto"/>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Általános Iskola</w:t>
            </w:r>
          </w:p>
        </w:tc>
        <w:tc>
          <w:tcPr>
            <w:tcW w:w="1768" w:type="dxa"/>
            <w:tcBorders>
              <w:top w:val="nil"/>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1101 Bp Üllői út 118.</w:t>
            </w:r>
          </w:p>
        </w:tc>
        <w:tc>
          <w:tcPr>
            <w:tcW w:w="2097" w:type="dxa"/>
            <w:tcBorders>
              <w:top w:val="nil"/>
              <w:left w:val="nil"/>
              <w:bottom w:val="single" w:sz="4" w:space="0" w:color="auto"/>
              <w:right w:val="single" w:sz="4" w:space="0" w:color="auto"/>
            </w:tcBorders>
            <w:shd w:val="clear" w:color="FFFFCC" w:fill="FFFFFF"/>
            <w:noWrap/>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39N0609594850003</w:t>
            </w:r>
          </w:p>
        </w:tc>
        <w:tc>
          <w:tcPr>
            <w:tcW w:w="1290"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25</w:t>
            </w:r>
          </w:p>
        </w:tc>
        <w:tc>
          <w:tcPr>
            <w:tcW w:w="1270"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871,5</w:t>
            </w:r>
          </w:p>
        </w:tc>
        <w:tc>
          <w:tcPr>
            <w:tcW w:w="1271"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13072,5</w:t>
            </w:r>
          </w:p>
        </w:tc>
      </w:tr>
      <w:tr w:rsidR="000D76E3" w:rsidRPr="0030687D" w:rsidTr="000D76E3">
        <w:trPr>
          <w:trHeight w:val="1020"/>
        </w:trPr>
        <w:tc>
          <w:tcPr>
            <w:tcW w:w="2144" w:type="dxa"/>
            <w:tcBorders>
              <w:top w:val="nil"/>
              <w:left w:val="single" w:sz="4" w:space="0" w:color="auto"/>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Általános Iskola</w:t>
            </w:r>
          </w:p>
        </w:tc>
        <w:tc>
          <w:tcPr>
            <w:tcW w:w="1768" w:type="dxa"/>
            <w:tcBorders>
              <w:top w:val="nil"/>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1101 Bp Hungária körút 5.</w:t>
            </w:r>
          </w:p>
        </w:tc>
        <w:tc>
          <w:tcPr>
            <w:tcW w:w="2097" w:type="dxa"/>
            <w:tcBorders>
              <w:top w:val="nil"/>
              <w:left w:val="nil"/>
              <w:bottom w:val="single" w:sz="4" w:space="0" w:color="auto"/>
              <w:right w:val="single" w:sz="4" w:space="0" w:color="auto"/>
            </w:tcBorders>
            <w:shd w:val="clear" w:color="FFFFCC" w:fill="FFFFFF"/>
            <w:noWrap/>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39N061335497000C</w:t>
            </w:r>
          </w:p>
        </w:tc>
        <w:tc>
          <w:tcPr>
            <w:tcW w:w="1290" w:type="dxa"/>
            <w:tcBorders>
              <w:top w:val="nil"/>
              <w:left w:val="nil"/>
              <w:bottom w:val="single" w:sz="4" w:space="0" w:color="auto"/>
              <w:right w:val="single" w:sz="4" w:space="0" w:color="auto"/>
            </w:tcBorders>
            <w:shd w:val="clear" w:color="FFFFCC" w:fill="FFFFFF"/>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35</w:t>
            </w:r>
          </w:p>
        </w:tc>
        <w:tc>
          <w:tcPr>
            <w:tcW w:w="1270"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1220,1</w:t>
            </w:r>
          </w:p>
        </w:tc>
        <w:tc>
          <w:tcPr>
            <w:tcW w:w="1271"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18301,5</w:t>
            </w:r>
          </w:p>
        </w:tc>
      </w:tr>
      <w:tr w:rsidR="000D76E3" w:rsidRPr="0030687D" w:rsidTr="000D76E3">
        <w:trPr>
          <w:trHeight w:val="990"/>
        </w:trPr>
        <w:tc>
          <w:tcPr>
            <w:tcW w:w="2144" w:type="dxa"/>
            <w:tcBorders>
              <w:top w:val="nil"/>
              <w:left w:val="single" w:sz="4" w:space="0" w:color="auto"/>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Általános Iskola</w:t>
            </w:r>
          </w:p>
        </w:tc>
        <w:tc>
          <w:tcPr>
            <w:tcW w:w="1768" w:type="dxa"/>
            <w:tcBorders>
              <w:top w:val="nil"/>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1106 Bp Jászberényi út 89.</w:t>
            </w:r>
          </w:p>
        </w:tc>
        <w:tc>
          <w:tcPr>
            <w:tcW w:w="2097" w:type="dxa"/>
            <w:tcBorders>
              <w:top w:val="nil"/>
              <w:left w:val="nil"/>
              <w:bottom w:val="single" w:sz="4" w:space="0" w:color="auto"/>
              <w:right w:val="single" w:sz="4" w:space="0" w:color="auto"/>
            </w:tcBorders>
            <w:shd w:val="clear" w:color="FFFFCC" w:fill="FFFFFF"/>
            <w:noWrap/>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39N061010857000M</w:t>
            </w:r>
          </w:p>
        </w:tc>
        <w:tc>
          <w:tcPr>
            <w:tcW w:w="1290"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25</w:t>
            </w:r>
          </w:p>
        </w:tc>
        <w:tc>
          <w:tcPr>
            <w:tcW w:w="1270"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871,5</w:t>
            </w:r>
          </w:p>
        </w:tc>
        <w:tc>
          <w:tcPr>
            <w:tcW w:w="1271"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13072,5</w:t>
            </w:r>
          </w:p>
        </w:tc>
      </w:tr>
      <w:tr w:rsidR="000D76E3" w:rsidRPr="0030687D" w:rsidTr="000D76E3">
        <w:trPr>
          <w:trHeight w:val="630"/>
        </w:trPr>
        <w:tc>
          <w:tcPr>
            <w:tcW w:w="2144" w:type="dxa"/>
            <w:tcBorders>
              <w:top w:val="nil"/>
              <w:left w:val="single" w:sz="4" w:space="0" w:color="auto"/>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Általános Iskola</w:t>
            </w:r>
          </w:p>
        </w:tc>
        <w:tc>
          <w:tcPr>
            <w:tcW w:w="1768" w:type="dxa"/>
            <w:tcBorders>
              <w:top w:val="nil"/>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1103 Bp Kada utca 27.</w:t>
            </w:r>
          </w:p>
        </w:tc>
        <w:tc>
          <w:tcPr>
            <w:tcW w:w="2097" w:type="dxa"/>
            <w:tcBorders>
              <w:top w:val="nil"/>
              <w:left w:val="nil"/>
              <w:bottom w:val="single" w:sz="4" w:space="0" w:color="auto"/>
              <w:right w:val="single" w:sz="4" w:space="0" w:color="auto"/>
            </w:tcBorders>
            <w:shd w:val="clear" w:color="FFFFCC" w:fill="FFFFFF"/>
            <w:noWrap/>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39N061162697000F</w:t>
            </w:r>
          </w:p>
        </w:tc>
        <w:tc>
          <w:tcPr>
            <w:tcW w:w="1290" w:type="dxa"/>
            <w:tcBorders>
              <w:top w:val="nil"/>
              <w:left w:val="nil"/>
              <w:bottom w:val="single" w:sz="4" w:space="0" w:color="auto"/>
              <w:right w:val="single" w:sz="4" w:space="0" w:color="auto"/>
            </w:tcBorders>
            <w:shd w:val="clear" w:color="FFFFCC" w:fill="FFFFFF"/>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71</w:t>
            </w:r>
          </w:p>
        </w:tc>
        <w:tc>
          <w:tcPr>
            <w:tcW w:w="1270"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2475,06</w:t>
            </w:r>
          </w:p>
        </w:tc>
        <w:tc>
          <w:tcPr>
            <w:tcW w:w="1271"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37125,9</w:t>
            </w:r>
          </w:p>
        </w:tc>
      </w:tr>
      <w:tr w:rsidR="000D76E3" w:rsidRPr="0030687D" w:rsidTr="000D76E3">
        <w:trPr>
          <w:trHeight w:val="945"/>
        </w:trPr>
        <w:tc>
          <w:tcPr>
            <w:tcW w:w="2144" w:type="dxa"/>
            <w:tcBorders>
              <w:top w:val="nil"/>
              <w:left w:val="single" w:sz="4" w:space="0" w:color="auto"/>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Általános Iskola</w:t>
            </w:r>
          </w:p>
        </w:tc>
        <w:tc>
          <w:tcPr>
            <w:tcW w:w="1768" w:type="dxa"/>
            <w:tcBorders>
              <w:top w:val="nil"/>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1105 Bp. Ihász utca 27.</w:t>
            </w:r>
          </w:p>
        </w:tc>
        <w:tc>
          <w:tcPr>
            <w:tcW w:w="2097" w:type="dxa"/>
            <w:tcBorders>
              <w:top w:val="nil"/>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39N060857918000L</w:t>
            </w:r>
          </w:p>
        </w:tc>
        <w:tc>
          <w:tcPr>
            <w:tcW w:w="1290" w:type="dxa"/>
            <w:tcBorders>
              <w:top w:val="nil"/>
              <w:left w:val="nil"/>
              <w:bottom w:val="single" w:sz="4" w:space="0" w:color="auto"/>
              <w:right w:val="single" w:sz="4" w:space="0" w:color="auto"/>
            </w:tcBorders>
            <w:shd w:val="clear" w:color="FFFFCC" w:fill="FFFFFF"/>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50</w:t>
            </w:r>
          </w:p>
        </w:tc>
        <w:tc>
          <w:tcPr>
            <w:tcW w:w="1270"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1743</w:t>
            </w:r>
          </w:p>
        </w:tc>
        <w:tc>
          <w:tcPr>
            <w:tcW w:w="1271"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26145</w:t>
            </w:r>
          </w:p>
        </w:tc>
      </w:tr>
      <w:tr w:rsidR="000D76E3" w:rsidRPr="0030687D" w:rsidTr="000D76E3">
        <w:trPr>
          <w:trHeight w:val="630"/>
        </w:trPr>
        <w:tc>
          <w:tcPr>
            <w:tcW w:w="2144" w:type="dxa"/>
            <w:tcBorders>
              <w:top w:val="nil"/>
              <w:left w:val="single" w:sz="4" w:space="0" w:color="auto"/>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Általános Iskola</w:t>
            </w:r>
          </w:p>
        </w:tc>
        <w:tc>
          <w:tcPr>
            <w:tcW w:w="1768" w:type="dxa"/>
            <w:tcBorders>
              <w:top w:val="nil"/>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1101 Bp. Kőbányai út 38.</w:t>
            </w:r>
          </w:p>
        </w:tc>
        <w:tc>
          <w:tcPr>
            <w:tcW w:w="2097" w:type="dxa"/>
            <w:tcBorders>
              <w:top w:val="nil"/>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39N061010918000Y</w:t>
            </w:r>
          </w:p>
        </w:tc>
        <w:tc>
          <w:tcPr>
            <w:tcW w:w="1290" w:type="dxa"/>
            <w:tcBorders>
              <w:top w:val="nil"/>
              <w:left w:val="nil"/>
              <w:bottom w:val="single" w:sz="4" w:space="0" w:color="auto"/>
              <w:right w:val="single" w:sz="4" w:space="0" w:color="auto"/>
            </w:tcBorders>
            <w:shd w:val="clear" w:color="FFFFCC" w:fill="FFFFFF"/>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80</w:t>
            </w:r>
          </w:p>
        </w:tc>
        <w:tc>
          <w:tcPr>
            <w:tcW w:w="1270"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2788,8</w:t>
            </w:r>
          </w:p>
        </w:tc>
        <w:tc>
          <w:tcPr>
            <w:tcW w:w="1271"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41832</w:t>
            </w:r>
          </w:p>
        </w:tc>
      </w:tr>
      <w:tr w:rsidR="000D76E3" w:rsidRPr="0030687D" w:rsidTr="000D76E3">
        <w:trPr>
          <w:trHeight w:val="630"/>
        </w:trPr>
        <w:tc>
          <w:tcPr>
            <w:tcW w:w="2144" w:type="dxa"/>
            <w:tcBorders>
              <w:top w:val="nil"/>
              <w:left w:val="single" w:sz="4" w:space="0" w:color="auto"/>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Általános Iskola</w:t>
            </w:r>
          </w:p>
        </w:tc>
        <w:tc>
          <w:tcPr>
            <w:tcW w:w="1768" w:type="dxa"/>
            <w:tcBorders>
              <w:top w:val="nil"/>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1108 Bp. Újhegyi stny. 1-3.</w:t>
            </w:r>
          </w:p>
        </w:tc>
        <w:tc>
          <w:tcPr>
            <w:tcW w:w="2097" w:type="dxa"/>
            <w:tcBorders>
              <w:top w:val="nil"/>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39N060005948000X</w:t>
            </w:r>
          </w:p>
        </w:tc>
        <w:tc>
          <w:tcPr>
            <w:tcW w:w="1290"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100</w:t>
            </w:r>
          </w:p>
        </w:tc>
        <w:tc>
          <w:tcPr>
            <w:tcW w:w="1270"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3486</w:t>
            </w:r>
          </w:p>
        </w:tc>
        <w:tc>
          <w:tcPr>
            <w:tcW w:w="1271" w:type="dxa"/>
            <w:tcBorders>
              <w:top w:val="nil"/>
              <w:left w:val="nil"/>
              <w:bottom w:val="single" w:sz="4" w:space="0" w:color="auto"/>
              <w:right w:val="single" w:sz="4" w:space="0" w:color="auto"/>
            </w:tcBorders>
            <w:shd w:val="clear" w:color="FFFFCC" w:fill="FFFFFF"/>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52290</w:t>
            </w:r>
          </w:p>
        </w:tc>
      </w:tr>
      <w:tr w:rsidR="000D76E3" w:rsidRPr="0030687D" w:rsidTr="000D76E3">
        <w:trPr>
          <w:trHeight w:val="630"/>
        </w:trPr>
        <w:tc>
          <w:tcPr>
            <w:tcW w:w="2144" w:type="dxa"/>
            <w:tcBorders>
              <w:top w:val="nil"/>
              <w:left w:val="single" w:sz="4" w:space="0" w:color="auto"/>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Gimnázium</w:t>
            </w:r>
          </w:p>
        </w:tc>
        <w:tc>
          <w:tcPr>
            <w:tcW w:w="1768" w:type="dxa"/>
            <w:tcBorders>
              <w:top w:val="nil"/>
              <w:left w:val="nil"/>
              <w:bottom w:val="single" w:sz="4" w:space="0" w:color="auto"/>
              <w:right w:val="single" w:sz="4" w:space="0" w:color="auto"/>
            </w:tcBorders>
            <w:shd w:val="clear" w:color="auto" w:fill="auto"/>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1102 Bp. Kőrösi Cs.S. út 28.</w:t>
            </w:r>
          </w:p>
        </w:tc>
        <w:tc>
          <w:tcPr>
            <w:tcW w:w="2097" w:type="dxa"/>
            <w:tcBorders>
              <w:top w:val="nil"/>
              <w:left w:val="nil"/>
              <w:bottom w:val="single" w:sz="4" w:space="0" w:color="auto"/>
              <w:right w:val="single" w:sz="4" w:space="0" w:color="auto"/>
            </w:tcBorders>
            <w:shd w:val="clear" w:color="auto" w:fill="auto"/>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39N061015221000Z</w:t>
            </w:r>
          </w:p>
        </w:tc>
        <w:tc>
          <w:tcPr>
            <w:tcW w:w="1290" w:type="dxa"/>
            <w:tcBorders>
              <w:top w:val="nil"/>
              <w:left w:val="nil"/>
              <w:bottom w:val="single" w:sz="4" w:space="0" w:color="auto"/>
              <w:right w:val="single" w:sz="4" w:space="0" w:color="auto"/>
            </w:tcBorders>
            <w:shd w:val="clear" w:color="auto" w:fill="auto"/>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39</w:t>
            </w:r>
          </w:p>
        </w:tc>
        <w:tc>
          <w:tcPr>
            <w:tcW w:w="1270" w:type="dxa"/>
            <w:tcBorders>
              <w:top w:val="nil"/>
              <w:left w:val="nil"/>
              <w:bottom w:val="single" w:sz="4" w:space="0" w:color="auto"/>
              <w:right w:val="single" w:sz="4" w:space="0" w:color="auto"/>
            </w:tcBorders>
            <w:shd w:val="clear" w:color="auto" w:fill="auto"/>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1359,54</w:t>
            </w:r>
          </w:p>
        </w:tc>
        <w:tc>
          <w:tcPr>
            <w:tcW w:w="1271" w:type="dxa"/>
            <w:tcBorders>
              <w:top w:val="nil"/>
              <w:left w:val="nil"/>
              <w:bottom w:val="single" w:sz="4" w:space="0" w:color="auto"/>
              <w:right w:val="single" w:sz="4" w:space="0" w:color="auto"/>
            </w:tcBorders>
            <w:shd w:val="clear" w:color="auto" w:fill="auto"/>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20393,1</w:t>
            </w:r>
          </w:p>
        </w:tc>
      </w:tr>
      <w:tr w:rsidR="000D76E3" w:rsidRPr="0030687D" w:rsidTr="000D76E3">
        <w:trPr>
          <w:trHeight w:val="630"/>
        </w:trPr>
        <w:tc>
          <w:tcPr>
            <w:tcW w:w="2144" w:type="dxa"/>
            <w:tcBorders>
              <w:top w:val="nil"/>
              <w:left w:val="single" w:sz="4" w:space="0" w:color="auto"/>
              <w:bottom w:val="single" w:sz="4" w:space="0" w:color="auto"/>
              <w:right w:val="single" w:sz="4" w:space="0" w:color="auto"/>
            </w:tcBorders>
            <w:shd w:val="clear" w:color="auto" w:fill="auto"/>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Fővárosi Pedagógiai Szakszolgálat</w:t>
            </w:r>
          </w:p>
        </w:tc>
        <w:tc>
          <w:tcPr>
            <w:tcW w:w="1768" w:type="dxa"/>
            <w:tcBorders>
              <w:top w:val="nil"/>
              <w:left w:val="nil"/>
              <w:bottom w:val="single" w:sz="4" w:space="0" w:color="auto"/>
              <w:right w:val="single" w:sz="4" w:space="0" w:color="auto"/>
            </w:tcBorders>
            <w:shd w:val="clear" w:color="auto" w:fill="auto"/>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1108 Bp. Sibrik Miklós út 78.</w:t>
            </w:r>
          </w:p>
        </w:tc>
        <w:tc>
          <w:tcPr>
            <w:tcW w:w="2097" w:type="dxa"/>
            <w:tcBorders>
              <w:top w:val="nil"/>
              <w:left w:val="nil"/>
              <w:bottom w:val="single" w:sz="4" w:space="0" w:color="auto"/>
              <w:right w:val="single" w:sz="4" w:space="0" w:color="auto"/>
            </w:tcBorders>
            <w:shd w:val="clear" w:color="auto" w:fill="auto"/>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39N061010979000U</w:t>
            </w:r>
          </w:p>
        </w:tc>
        <w:tc>
          <w:tcPr>
            <w:tcW w:w="1290" w:type="dxa"/>
            <w:tcBorders>
              <w:top w:val="nil"/>
              <w:left w:val="nil"/>
              <w:bottom w:val="single" w:sz="4" w:space="0" w:color="auto"/>
              <w:right w:val="single" w:sz="4" w:space="0" w:color="auto"/>
            </w:tcBorders>
            <w:shd w:val="clear" w:color="auto" w:fill="auto"/>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40</w:t>
            </w:r>
          </w:p>
        </w:tc>
        <w:tc>
          <w:tcPr>
            <w:tcW w:w="1270" w:type="dxa"/>
            <w:tcBorders>
              <w:top w:val="nil"/>
              <w:left w:val="nil"/>
              <w:bottom w:val="single" w:sz="4" w:space="0" w:color="auto"/>
              <w:right w:val="single" w:sz="4" w:space="0" w:color="auto"/>
            </w:tcBorders>
            <w:shd w:val="clear" w:color="auto" w:fill="auto"/>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1394,4</w:t>
            </w:r>
          </w:p>
        </w:tc>
        <w:tc>
          <w:tcPr>
            <w:tcW w:w="1271" w:type="dxa"/>
            <w:tcBorders>
              <w:top w:val="nil"/>
              <w:left w:val="nil"/>
              <w:bottom w:val="single" w:sz="4" w:space="0" w:color="auto"/>
              <w:right w:val="single" w:sz="4" w:space="0" w:color="auto"/>
            </w:tcBorders>
            <w:shd w:val="clear" w:color="auto" w:fill="auto"/>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20916</w:t>
            </w:r>
          </w:p>
        </w:tc>
      </w:tr>
      <w:tr w:rsidR="000D76E3" w:rsidRPr="0030687D" w:rsidTr="000D76E3">
        <w:trPr>
          <w:trHeight w:val="870"/>
        </w:trPr>
        <w:tc>
          <w:tcPr>
            <w:tcW w:w="2144" w:type="dxa"/>
            <w:tcBorders>
              <w:top w:val="nil"/>
              <w:left w:val="single" w:sz="4" w:space="0" w:color="auto"/>
              <w:bottom w:val="single" w:sz="4" w:space="0" w:color="auto"/>
              <w:right w:val="single" w:sz="4" w:space="0" w:color="auto"/>
            </w:tcBorders>
            <w:shd w:val="clear" w:color="auto" w:fill="auto"/>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Sportközpont</w:t>
            </w:r>
          </w:p>
        </w:tc>
        <w:tc>
          <w:tcPr>
            <w:tcW w:w="1768" w:type="dxa"/>
            <w:tcBorders>
              <w:top w:val="nil"/>
              <w:left w:val="nil"/>
              <w:bottom w:val="single" w:sz="4" w:space="0" w:color="auto"/>
              <w:right w:val="single" w:sz="4" w:space="0" w:color="auto"/>
            </w:tcBorders>
            <w:shd w:val="clear" w:color="FFFFCC" w:fill="FFFFFF"/>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1107 Bp Bihari utca 23</w:t>
            </w:r>
          </w:p>
        </w:tc>
        <w:tc>
          <w:tcPr>
            <w:tcW w:w="2097" w:type="dxa"/>
            <w:tcBorders>
              <w:top w:val="nil"/>
              <w:left w:val="nil"/>
              <w:bottom w:val="single" w:sz="4" w:space="0" w:color="auto"/>
              <w:right w:val="single" w:sz="4" w:space="0" w:color="auto"/>
            </w:tcBorders>
            <w:shd w:val="clear" w:color="auto" w:fill="auto"/>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39N0608525400000</w:t>
            </w:r>
          </w:p>
        </w:tc>
        <w:tc>
          <w:tcPr>
            <w:tcW w:w="1290" w:type="dxa"/>
            <w:tcBorders>
              <w:top w:val="nil"/>
              <w:left w:val="nil"/>
              <w:bottom w:val="single" w:sz="4" w:space="0" w:color="auto"/>
              <w:right w:val="single" w:sz="4" w:space="0" w:color="auto"/>
            </w:tcBorders>
            <w:shd w:val="clear" w:color="auto" w:fill="auto"/>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40</w:t>
            </w:r>
          </w:p>
        </w:tc>
        <w:tc>
          <w:tcPr>
            <w:tcW w:w="1270" w:type="dxa"/>
            <w:tcBorders>
              <w:top w:val="nil"/>
              <w:left w:val="nil"/>
              <w:bottom w:val="single" w:sz="4" w:space="0" w:color="auto"/>
              <w:right w:val="single" w:sz="4" w:space="0" w:color="auto"/>
            </w:tcBorders>
            <w:shd w:val="clear" w:color="auto" w:fill="auto"/>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1394,4</w:t>
            </w:r>
          </w:p>
        </w:tc>
        <w:tc>
          <w:tcPr>
            <w:tcW w:w="1271" w:type="dxa"/>
            <w:tcBorders>
              <w:top w:val="nil"/>
              <w:left w:val="nil"/>
              <w:bottom w:val="single" w:sz="4" w:space="0" w:color="auto"/>
              <w:right w:val="single" w:sz="4" w:space="0" w:color="auto"/>
            </w:tcBorders>
            <w:shd w:val="clear" w:color="auto" w:fill="auto"/>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20916</w:t>
            </w:r>
          </w:p>
        </w:tc>
      </w:tr>
      <w:tr w:rsidR="000D76E3" w:rsidRPr="0030687D" w:rsidTr="000D76E3">
        <w:trPr>
          <w:trHeight w:val="630"/>
        </w:trPr>
        <w:tc>
          <w:tcPr>
            <w:tcW w:w="2144" w:type="dxa"/>
            <w:tcBorders>
              <w:top w:val="nil"/>
              <w:left w:val="single" w:sz="4" w:space="0" w:color="auto"/>
              <w:bottom w:val="single" w:sz="4" w:space="0" w:color="auto"/>
              <w:right w:val="single" w:sz="4" w:space="0" w:color="auto"/>
            </w:tcBorders>
            <w:shd w:val="clear" w:color="auto" w:fill="auto"/>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Sportközpont</w:t>
            </w:r>
          </w:p>
        </w:tc>
        <w:tc>
          <w:tcPr>
            <w:tcW w:w="1768" w:type="dxa"/>
            <w:tcBorders>
              <w:top w:val="nil"/>
              <w:left w:val="nil"/>
              <w:bottom w:val="single" w:sz="4" w:space="0" w:color="auto"/>
              <w:right w:val="single" w:sz="4" w:space="0" w:color="auto"/>
            </w:tcBorders>
            <w:shd w:val="clear" w:color="auto" w:fill="auto"/>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1105 Bp. Ihász utca 24.</w:t>
            </w:r>
          </w:p>
        </w:tc>
        <w:tc>
          <w:tcPr>
            <w:tcW w:w="2097" w:type="dxa"/>
            <w:tcBorders>
              <w:top w:val="nil"/>
              <w:left w:val="nil"/>
              <w:bottom w:val="single" w:sz="4" w:space="0" w:color="auto"/>
              <w:right w:val="single" w:sz="4" w:space="0" w:color="auto"/>
            </w:tcBorders>
            <w:shd w:val="clear" w:color="auto" w:fill="auto"/>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39N0609059160008</w:t>
            </w:r>
          </w:p>
        </w:tc>
        <w:tc>
          <w:tcPr>
            <w:tcW w:w="1290" w:type="dxa"/>
            <w:tcBorders>
              <w:top w:val="nil"/>
              <w:left w:val="nil"/>
              <w:bottom w:val="single" w:sz="4" w:space="0" w:color="auto"/>
              <w:right w:val="single" w:sz="4" w:space="0" w:color="auto"/>
            </w:tcBorders>
            <w:shd w:val="clear" w:color="auto" w:fill="auto"/>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25</w:t>
            </w:r>
          </w:p>
        </w:tc>
        <w:tc>
          <w:tcPr>
            <w:tcW w:w="1270" w:type="dxa"/>
            <w:tcBorders>
              <w:top w:val="nil"/>
              <w:left w:val="nil"/>
              <w:bottom w:val="single" w:sz="4" w:space="0" w:color="auto"/>
              <w:right w:val="single" w:sz="4" w:space="0" w:color="auto"/>
            </w:tcBorders>
            <w:shd w:val="clear" w:color="auto" w:fill="auto"/>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871,5</w:t>
            </w:r>
          </w:p>
        </w:tc>
        <w:tc>
          <w:tcPr>
            <w:tcW w:w="1271" w:type="dxa"/>
            <w:tcBorders>
              <w:top w:val="nil"/>
              <w:left w:val="nil"/>
              <w:bottom w:val="single" w:sz="4" w:space="0" w:color="auto"/>
              <w:right w:val="single" w:sz="4" w:space="0" w:color="auto"/>
            </w:tcBorders>
            <w:shd w:val="clear" w:color="auto" w:fill="auto"/>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13072,5</w:t>
            </w:r>
          </w:p>
        </w:tc>
      </w:tr>
      <w:tr w:rsidR="000D76E3" w:rsidRPr="00A61E1B" w:rsidTr="000D76E3">
        <w:trPr>
          <w:trHeight w:val="1080"/>
        </w:trPr>
        <w:tc>
          <w:tcPr>
            <w:tcW w:w="2144" w:type="dxa"/>
            <w:tcBorders>
              <w:top w:val="nil"/>
              <w:left w:val="single" w:sz="4" w:space="0" w:color="auto"/>
              <w:bottom w:val="single" w:sz="4" w:space="0" w:color="auto"/>
              <w:right w:val="single" w:sz="4" w:space="0" w:color="auto"/>
            </w:tcBorders>
            <w:shd w:val="clear" w:color="auto" w:fill="auto"/>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Hivatali Épület</w:t>
            </w:r>
          </w:p>
        </w:tc>
        <w:tc>
          <w:tcPr>
            <w:tcW w:w="1768" w:type="dxa"/>
            <w:tcBorders>
              <w:top w:val="nil"/>
              <w:left w:val="nil"/>
              <w:bottom w:val="single" w:sz="4" w:space="0" w:color="auto"/>
              <w:right w:val="single" w:sz="4" w:space="0" w:color="auto"/>
            </w:tcBorders>
            <w:shd w:val="clear" w:color="auto" w:fill="auto"/>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1102 Bp. Szent László tér 29.</w:t>
            </w:r>
          </w:p>
        </w:tc>
        <w:tc>
          <w:tcPr>
            <w:tcW w:w="2097" w:type="dxa"/>
            <w:tcBorders>
              <w:top w:val="nil"/>
              <w:left w:val="nil"/>
              <w:bottom w:val="single" w:sz="4" w:space="0" w:color="auto"/>
              <w:right w:val="single" w:sz="4" w:space="0" w:color="auto"/>
            </w:tcBorders>
            <w:shd w:val="clear" w:color="auto" w:fill="auto"/>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39N061119403000I</w:t>
            </w:r>
          </w:p>
        </w:tc>
        <w:tc>
          <w:tcPr>
            <w:tcW w:w="1290" w:type="dxa"/>
            <w:tcBorders>
              <w:top w:val="nil"/>
              <w:left w:val="nil"/>
              <w:bottom w:val="single" w:sz="4" w:space="0" w:color="auto"/>
              <w:right w:val="single" w:sz="4" w:space="0" w:color="auto"/>
            </w:tcBorders>
            <w:shd w:val="clear" w:color="auto" w:fill="auto"/>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40</w:t>
            </w:r>
          </w:p>
        </w:tc>
        <w:tc>
          <w:tcPr>
            <w:tcW w:w="1270" w:type="dxa"/>
            <w:tcBorders>
              <w:top w:val="nil"/>
              <w:left w:val="nil"/>
              <w:bottom w:val="single" w:sz="4" w:space="0" w:color="auto"/>
              <w:right w:val="single" w:sz="4" w:space="0" w:color="auto"/>
            </w:tcBorders>
            <w:shd w:val="clear" w:color="auto" w:fill="auto"/>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1394,4</w:t>
            </w:r>
          </w:p>
        </w:tc>
        <w:tc>
          <w:tcPr>
            <w:tcW w:w="1271" w:type="dxa"/>
            <w:tcBorders>
              <w:top w:val="nil"/>
              <w:left w:val="nil"/>
              <w:bottom w:val="single" w:sz="4" w:space="0" w:color="auto"/>
              <w:right w:val="single" w:sz="4" w:space="0" w:color="auto"/>
            </w:tcBorders>
            <w:shd w:val="clear" w:color="auto" w:fill="auto"/>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20916</w:t>
            </w:r>
          </w:p>
        </w:tc>
      </w:tr>
      <w:tr w:rsidR="000D76E3" w:rsidRPr="00A61E1B" w:rsidTr="000D76E3">
        <w:trPr>
          <w:trHeight w:val="630"/>
        </w:trPr>
        <w:tc>
          <w:tcPr>
            <w:tcW w:w="2144" w:type="dxa"/>
            <w:tcBorders>
              <w:top w:val="nil"/>
              <w:left w:val="single" w:sz="4" w:space="0" w:color="auto"/>
              <w:bottom w:val="single" w:sz="4" w:space="0" w:color="auto"/>
              <w:right w:val="single" w:sz="4" w:space="0" w:color="auto"/>
            </w:tcBorders>
            <w:shd w:val="clear" w:color="auto" w:fill="auto"/>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Idősek Otthona</w:t>
            </w:r>
          </w:p>
        </w:tc>
        <w:tc>
          <w:tcPr>
            <w:tcW w:w="1768" w:type="dxa"/>
            <w:tcBorders>
              <w:top w:val="nil"/>
              <w:left w:val="nil"/>
              <w:bottom w:val="single" w:sz="4" w:space="0" w:color="auto"/>
              <w:right w:val="single" w:sz="4" w:space="0" w:color="auto"/>
            </w:tcBorders>
            <w:shd w:val="clear" w:color="auto" w:fill="auto"/>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1108 Budapest, Sütöde u. 4.</w:t>
            </w:r>
          </w:p>
        </w:tc>
        <w:tc>
          <w:tcPr>
            <w:tcW w:w="2097" w:type="dxa"/>
            <w:tcBorders>
              <w:top w:val="nil"/>
              <w:left w:val="nil"/>
              <w:bottom w:val="single" w:sz="4" w:space="0" w:color="auto"/>
              <w:right w:val="single" w:sz="4" w:space="0" w:color="auto"/>
            </w:tcBorders>
            <w:shd w:val="clear" w:color="auto" w:fill="auto"/>
            <w:noWrap/>
            <w:vAlign w:val="bottom"/>
            <w:hideMark/>
          </w:tcPr>
          <w:p w:rsidR="000D76E3" w:rsidRPr="00A61E1B" w:rsidRDefault="000D76E3" w:rsidP="000D76E3">
            <w:pPr>
              <w:suppressAutoHyphens w:val="0"/>
              <w:spacing w:after="0" w:line="240" w:lineRule="auto"/>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39N0610110380003</w:t>
            </w:r>
          </w:p>
        </w:tc>
        <w:tc>
          <w:tcPr>
            <w:tcW w:w="1290" w:type="dxa"/>
            <w:tcBorders>
              <w:top w:val="nil"/>
              <w:left w:val="nil"/>
              <w:bottom w:val="single" w:sz="4" w:space="0" w:color="auto"/>
              <w:right w:val="single" w:sz="4" w:space="0" w:color="auto"/>
            </w:tcBorders>
            <w:shd w:val="clear" w:color="auto" w:fill="auto"/>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65</w:t>
            </w:r>
          </w:p>
        </w:tc>
        <w:tc>
          <w:tcPr>
            <w:tcW w:w="1270" w:type="dxa"/>
            <w:tcBorders>
              <w:top w:val="nil"/>
              <w:left w:val="nil"/>
              <w:bottom w:val="single" w:sz="4" w:space="0" w:color="auto"/>
              <w:right w:val="single" w:sz="4" w:space="0" w:color="auto"/>
            </w:tcBorders>
            <w:shd w:val="clear" w:color="auto" w:fill="auto"/>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2265,9</w:t>
            </w:r>
          </w:p>
        </w:tc>
        <w:tc>
          <w:tcPr>
            <w:tcW w:w="1271" w:type="dxa"/>
            <w:tcBorders>
              <w:top w:val="nil"/>
              <w:left w:val="nil"/>
              <w:bottom w:val="single" w:sz="4" w:space="0" w:color="auto"/>
              <w:right w:val="single" w:sz="4" w:space="0" w:color="auto"/>
            </w:tcBorders>
            <w:shd w:val="clear" w:color="auto" w:fill="auto"/>
            <w:noWrap/>
            <w:vAlign w:val="center"/>
            <w:hideMark/>
          </w:tcPr>
          <w:p w:rsidR="000D76E3" w:rsidRPr="00A61E1B" w:rsidRDefault="000D76E3" w:rsidP="000D76E3">
            <w:pPr>
              <w:suppressAutoHyphens w:val="0"/>
              <w:spacing w:after="0" w:line="240" w:lineRule="auto"/>
              <w:jc w:val="center"/>
              <w:rPr>
                <w:rFonts w:ascii="Times New Roman" w:hAnsi="Times New Roman" w:cs="Times New Roman"/>
                <w:i w:val="0"/>
                <w:sz w:val="24"/>
                <w:szCs w:val="24"/>
                <w:lang w:eastAsia="hu-HU"/>
              </w:rPr>
            </w:pPr>
            <w:r w:rsidRPr="00A61E1B">
              <w:rPr>
                <w:rFonts w:ascii="Times New Roman" w:hAnsi="Times New Roman" w:cs="Times New Roman"/>
                <w:i w:val="0"/>
                <w:sz w:val="24"/>
                <w:szCs w:val="24"/>
                <w:lang w:eastAsia="hu-HU"/>
              </w:rPr>
              <w:t>33988,5</w:t>
            </w:r>
          </w:p>
        </w:tc>
      </w:tr>
    </w:tbl>
    <w:p w:rsidR="000D76E3" w:rsidRPr="00A61E1B" w:rsidRDefault="000D76E3" w:rsidP="000D76E3">
      <w:pPr>
        <w:spacing w:after="60"/>
        <w:ind w:right="-2"/>
        <w:jc w:val="both"/>
        <w:rPr>
          <w:rFonts w:ascii="Times New Roman" w:eastAsia="MS Mincho" w:hAnsi="Times New Roman" w:cs="Times New Roman"/>
          <w:i w:val="0"/>
          <w:sz w:val="24"/>
          <w:szCs w:val="24"/>
        </w:rPr>
      </w:pPr>
    </w:p>
    <w:p w:rsidR="000D76E3" w:rsidRPr="00A61E1B" w:rsidRDefault="000D76E3" w:rsidP="000D76E3">
      <w:pPr>
        <w:spacing w:after="60"/>
        <w:ind w:right="-2"/>
        <w:jc w:val="both"/>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 xml:space="preserve">A Felek a </w:t>
      </w:r>
      <w:r w:rsidRPr="00A61E1B">
        <w:rPr>
          <w:rFonts w:ascii="Times New Roman" w:hAnsi="Times New Roman" w:cs="Times New Roman"/>
          <w:i w:val="0"/>
          <w:sz w:val="24"/>
          <w:szCs w:val="24"/>
        </w:rPr>
        <w:t>felhasználási</w:t>
      </w:r>
      <w:r w:rsidRPr="00A61E1B">
        <w:rPr>
          <w:rFonts w:ascii="Times New Roman" w:eastAsia="MS Mincho" w:hAnsi="Times New Roman" w:cs="Times New Roman"/>
          <w:i w:val="0"/>
          <w:sz w:val="24"/>
          <w:szCs w:val="24"/>
        </w:rPr>
        <w:t>hely(ek)re a Vevő hálózatcsatlakozási szerződése alapján alábbiakban részletezettek szerint rögzítik a szerződéses Időszakra Vásárolt földgáz teljesítményt és a Nyilvántartott földgáz teljesítményt:</w:t>
      </w:r>
      <w:r w:rsidRPr="00A61E1B">
        <w:rPr>
          <w:rStyle w:val="Lbjegyzet-hivatkozs"/>
          <w:rFonts w:ascii="Times New Roman" w:eastAsia="MS Mincho" w:hAnsi="Times New Roman"/>
          <w:i w:val="0"/>
          <w:sz w:val="24"/>
          <w:szCs w:val="24"/>
        </w:rPr>
        <w:footnoteReference w:id="4"/>
      </w:r>
    </w:p>
    <w:p w:rsidR="000D76E3" w:rsidRPr="00A61E1B" w:rsidRDefault="000D76E3" w:rsidP="000D76E3">
      <w:pPr>
        <w:spacing w:after="60"/>
        <w:ind w:right="-2"/>
        <w:jc w:val="both"/>
        <w:rPr>
          <w:rFonts w:ascii="Times New Roman" w:eastAsia="MS Mincho" w:hAnsi="Times New Roman" w:cs="Times New Roman"/>
          <w:i w:val="0"/>
          <w:sz w:val="24"/>
          <w:szCs w:val="24"/>
        </w:rPr>
      </w:pPr>
    </w:p>
    <w:tbl>
      <w:tblPr>
        <w:tblW w:w="98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27"/>
        <w:gridCol w:w="2126"/>
        <w:gridCol w:w="2268"/>
        <w:gridCol w:w="2268"/>
      </w:tblGrid>
      <w:tr w:rsidR="000D76E3" w:rsidRPr="00A61E1B" w:rsidTr="000D76E3">
        <w:tc>
          <w:tcPr>
            <w:tcW w:w="3227" w:type="dxa"/>
            <w:tcBorders>
              <w:top w:val="single" w:sz="4" w:space="0" w:color="auto"/>
              <w:bottom w:val="single" w:sz="4" w:space="0" w:color="auto"/>
              <w:right w:val="single" w:sz="4" w:space="0" w:color="auto"/>
            </w:tcBorders>
            <w:vAlign w:val="center"/>
          </w:tcPr>
          <w:p w:rsidR="000D76E3" w:rsidRPr="00A61E1B" w:rsidRDefault="000D76E3" w:rsidP="000D76E3">
            <w:pPr>
              <w:spacing w:after="60"/>
              <w:ind w:right="-2"/>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Vásárolt földgáz teljesítmény</w:t>
            </w:r>
          </w:p>
        </w:tc>
        <w:tc>
          <w:tcPr>
            <w:tcW w:w="2126" w:type="dxa"/>
            <w:tcBorders>
              <w:top w:val="single" w:sz="4" w:space="0" w:color="auto"/>
              <w:left w:val="single" w:sz="4" w:space="0" w:color="auto"/>
              <w:bottom w:val="single" w:sz="4" w:space="0" w:color="auto"/>
              <w:right w:val="single" w:sz="4" w:space="0" w:color="auto"/>
            </w:tcBorders>
            <w:vAlign w:val="center"/>
          </w:tcPr>
          <w:p w:rsidR="000D76E3" w:rsidRPr="00A61E1B" w:rsidRDefault="000D76E3" w:rsidP="000D76E3">
            <w:pPr>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w:t>
            </w:r>
            <w:r w:rsidRPr="00A61E1B">
              <w:rPr>
                <w:rFonts w:ascii="Times New Roman" w:eastAsia="MS Mincho" w:hAnsi="Times New Roman" w:cs="Times New Roman"/>
                <w:i w:val="0"/>
                <w:sz w:val="24"/>
                <w:szCs w:val="24"/>
                <w:vertAlign w:val="superscript"/>
              </w:rPr>
              <w:t>3</w:t>
            </w:r>
            <w:r w:rsidRPr="00A61E1B">
              <w:rPr>
                <w:rFonts w:ascii="Times New Roman" w:eastAsia="MS Mincho" w:hAnsi="Times New Roman" w:cs="Times New Roman"/>
                <w:i w:val="0"/>
                <w:sz w:val="24"/>
                <w:szCs w:val="24"/>
              </w:rPr>
              <w:t>/h]</w:t>
            </w:r>
          </w:p>
        </w:tc>
        <w:tc>
          <w:tcPr>
            <w:tcW w:w="2268" w:type="dxa"/>
            <w:tcBorders>
              <w:top w:val="single" w:sz="4" w:space="0" w:color="auto"/>
              <w:left w:val="single" w:sz="4" w:space="0" w:color="auto"/>
              <w:bottom w:val="single" w:sz="4" w:space="0" w:color="auto"/>
              <w:right w:val="single" w:sz="4" w:space="0" w:color="auto"/>
            </w:tcBorders>
            <w:vAlign w:val="center"/>
          </w:tcPr>
          <w:p w:rsidR="000D76E3" w:rsidRPr="00A61E1B" w:rsidRDefault="000D76E3" w:rsidP="000D76E3">
            <w:pPr>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[MJ/h]</w:t>
            </w:r>
          </w:p>
        </w:tc>
        <w:tc>
          <w:tcPr>
            <w:tcW w:w="2268" w:type="dxa"/>
            <w:tcBorders>
              <w:top w:val="single" w:sz="4" w:space="0" w:color="auto"/>
              <w:left w:val="single" w:sz="4" w:space="0" w:color="auto"/>
              <w:bottom w:val="single" w:sz="4" w:space="0" w:color="auto"/>
            </w:tcBorders>
            <w:vAlign w:val="center"/>
          </w:tcPr>
          <w:p w:rsidR="000D76E3" w:rsidRPr="00A61E1B" w:rsidRDefault="000D76E3" w:rsidP="000D76E3">
            <w:pPr>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[MJ/nap]</w:t>
            </w:r>
          </w:p>
        </w:tc>
      </w:tr>
      <w:tr w:rsidR="000D76E3" w:rsidRPr="00A61E1B" w:rsidTr="000D76E3">
        <w:tc>
          <w:tcPr>
            <w:tcW w:w="3227" w:type="dxa"/>
            <w:tcBorders>
              <w:top w:val="single" w:sz="4" w:space="0" w:color="auto"/>
              <w:bottom w:val="single" w:sz="4" w:space="0" w:color="auto"/>
              <w:right w:val="single" w:sz="4" w:space="0" w:color="auto"/>
            </w:tcBorders>
            <w:vAlign w:val="center"/>
          </w:tcPr>
          <w:p w:rsidR="000D76E3" w:rsidRPr="00A61E1B" w:rsidRDefault="000D76E3" w:rsidP="000D76E3">
            <w:pPr>
              <w:spacing w:after="60"/>
              <w:ind w:right="-2"/>
              <w:rPr>
                <w:rFonts w:ascii="Times New Roman" w:eastAsia="MS Mincho" w:hAnsi="Times New Roman" w:cs="Times New Roman"/>
                <w:i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D76E3" w:rsidRPr="00A61E1B" w:rsidRDefault="000D76E3" w:rsidP="000D76E3">
            <w:pPr>
              <w:spacing w:after="60"/>
              <w:ind w:right="-2"/>
              <w:rPr>
                <w:rFonts w:ascii="Times New Roman" w:eastAsia="MS Mincho" w:hAnsi="Times New Roman" w:cs="Times New Roman"/>
                <w:i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D76E3" w:rsidRPr="00A61E1B" w:rsidRDefault="000D76E3" w:rsidP="000D76E3">
            <w:pPr>
              <w:spacing w:after="60"/>
              <w:ind w:right="-2"/>
              <w:rPr>
                <w:rFonts w:ascii="Times New Roman" w:eastAsia="MS Mincho" w:hAnsi="Times New Roman" w:cs="Times New Roman"/>
                <w:i w:val="0"/>
                <w:sz w:val="24"/>
                <w:szCs w:val="24"/>
              </w:rPr>
            </w:pPr>
          </w:p>
        </w:tc>
        <w:tc>
          <w:tcPr>
            <w:tcW w:w="2268" w:type="dxa"/>
            <w:tcBorders>
              <w:top w:val="single" w:sz="4" w:space="0" w:color="auto"/>
              <w:left w:val="single" w:sz="4" w:space="0" w:color="auto"/>
              <w:bottom w:val="single" w:sz="4" w:space="0" w:color="auto"/>
            </w:tcBorders>
            <w:vAlign w:val="center"/>
          </w:tcPr>
          <w:p w:rsidR="000D76E3" w:rsidRPr="00A61E1B" w:rsidRDefault="000D76E3" w:rsidP="000D76E3">
            <w:pPr>
              <w:spacing w:after="60"/>
              <w:ind w:right="-2"/>
              <w:rPr>
                <w:rFonts w:ascii="Times New Roman" w:eastAsia="MS Mincho" w:hAnsi="Times New Roman" w:cs="Times New Roman"/>
                <w:i w:val="0"/>
                <w:sz w:val="24"/>
                <w:szCs w:val="24"/>
              </w:rPr>
            </w:pPr>
          </w:p>
        </w:tc>
      </w:tr>
      <w:tr w:rsidR="000D76E3" w:rsidRPr="00A61E1B" w:rsidTr="000D76E3">
        <w:tc>
          <w:tcPr>
            <w:tcW w:w="3227" w:type="dxa"/>
            <w:tcBorders>
              <w:top w:val="single" w:sz="4" w:space="0" w:color="auto"/>
              <w:bottom w:val="single" w:sz="4" w:space="0" w:color="auto"/>
              <w:right w:val="single" w:sz="4" w:space="0" w:color="auto"/>
            </w:tcBorders>
            <w:vAlign w:val="center"/>
          </w:tcPr>
          <w:p w:rsidR="000D76E3" w:rsidRPr="00A61E1B" w:rsidRDefault="000D76E3" w:rsidP="000D76E3">
            <w:pPr>
              <w:spacing w:after="60"/>
              <w:ind w:right="-2"/>
              <w:rPr>
                <w:rFonts w:ascii="Times New Roman" w:eastAsia="MS Mincho" w:hAnsi="Times New Roman" w:cs="Times New Roman"/>
                <w:i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D76E3" w:rsidRPr="00A61E1B" w:rsidRDefault="000D76E3" w:rsidP="000D76E3">
            <w:pPr>
              <w:spacing w:after="60"/>
              <w:ind w:right="-2"/>
              <w:rPr>
                <w:rFonts w:ascii="Times New Roman" w:eastAsia="MS Mincho" w:hAnsi="Times New Roman" w:cs="Times New Roman"/>
                <w:i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D76E3" w:rsidRPr="00A61E1B" w:rsidRDefault="000D76E3" w:rsidP="000D76E3">
            <w:pPr>
              <w:spacing w:after="60"/>
              <w:ind w:right="-2"/>
              <w:rPr>
                <w:rFonts w:ascii="Times New Roman" w:eastAsia="MS Mincho" w:hAnsi="Times New Roman" w:cs="Times New Roman"/>
                <w:i w:val="0"/>
                <w:sz w:val="24"/>
                <w:szCs w:val="24"/>
              </w:rPr>
            </w:pPr>
          </w:p>
        </w:tc>
        <w:tc>
          <w:tcPr>
            <w:tcW w:w="2268" w:type="dxa"/>
            <w:tcBorders>
              <w:top w:val="single" w:sz="4" w:space="0" w:color="auto"/>
              <w:left w:val="single" w:sz="4" w:space="0" w:color="auto"/>
              <w:bottom w:val="single" w:sz="4" w:space="0" w:color="auto"/>
            </w:tcBorders>
            <w:vAlign w:val="center"/>
          </w:tcPr>
          <w:p w:rsidR="000D76E3" w:rsidRPr="00A61E1B" w:rsidRDefault="000D76E3" w:rsidP="000D76E3">
            <w:pPr>
              <w:spacing w:after="60"/>
              <w:ind w:right="-2"/>
              <w:rPr>
                <w:rFonts w:ascii="Times New Roman" w:eastAsia="MS Mincho" w:hAnsi="Times New Roman" w:cs="Times New Roman"/>
                <w:i w:val="0"/>
                <w:sz w:val="24"/>
                <w:szCs w:val="24"/>
              </w:rPr>
            </w:pPr>
          </w:p>
        </w:tc>
      </w:tr>
    </w:tbl>
    <w:p w:rsidR="000D76E3" w:rsidRPr="00A61E1B" w:rsidRDefault="000D76E3" w:rsidP="000D76E3">
      <w:pPr>
        <w:spacing w:after="60"/>
        <w:ind w:left="1418" w:right="-2"/>
        <w:rPr>
          <w:rFonts w:ascii="Times New Roman" w:hAnsi="Times New Roman" w:cs="Times New Roman"/>
          <w:i w:val="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26"/>
        <w:gridCol w:w="2268"/>
        <w:gridCol w:w="2268"/>
      </w:tblGrid>
      <w:tr w:rsidR="000D76E3" w:rsidRPr="00A61E1B" w:rsidTr="000D76E3">
        <w:tc>
          <w:tcPr>
            <w:tcW w:w="3227" w:type="dxa"/>
            <w:vAlign w:val="center"/>
          </w:tcPr>
          <w:p w:rsidR="000D76E3" w:rsidRPr="00A61E1B" w:rsidRDefault="000D76E3" w:rsidP="000D76E3">
            <w:pPr>
              <w:keepNext/>
              <w:spacing w:after="60"/>
              <w:ind w:right="-2"/>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Nyilvántartott földgáz teljesítmény</w:t>
            </w:r>
          </w:p>
        </w:tc>
        <w:tc>
          <w:tcPr>
            <w:tcW w:w="2126" w:type="dxa"/>
            <w:vAlign w:val="center"/>
          </w:tcPr>
          <w:p w:rsidR="000D76E3" w:rsidRPr="00A61E1B" w:rsidRDefault="000D76E3" w:rsidP="000D76E3">
            <w:pPr>
              <w:keepNext/>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w:t>
            </w:r>
            <w:r w:rsidRPr="00A61E1B">
              <w:rPr>
                <w:rFonts w:ascii="Times New Roman" w:eastAsia="MS Mincho" w:hAnsi="Times New Roman" w:cs="Times New Roman"/>
                <w:i w:val="0"/>
                <w:sz w:val="24"/>
                <w:szCs w:val="24"/>
                <w:vertAlign w:val="superscript"/>
              </w:rPr>
              <w:t>3</w:t>
            </w:r>
            <w:r w:rsidRPr="00A61E1B">
              <w:rPr>
                <w:rFonts w:ascii="Times New Roman" w:eastAsia="MS Mincho" w:hAnsi="Times New Roman" w:cs="Times New Roman"/>
                <w:i w:val="0"/>
                <w:sz w:val="24"/>
                <w:szCs w:val="24"/>
              </w:rPr>
              <w:t>/h]</w:t>
            </w:r>
          </w:p>
        </w:tc>
        <w:tc>
          <w:tcPr>
            <w:tcW w:w="2268" w:type="dxa"/>
            <w:vAlign w:val="center"/>
          </w:tcPr>
          <w:p w:rsidR="000D76E3" w:rsidRPr="00A61E1B" w:rsidRDefault="000D76E3" w:rsidP="000D76E3">
            <w:pPr>
              <w:keepNext/>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[MJ/h]</w:t>
            </w:r>
          </w:p>
        </w:tc>
        <w:tc>
          <w:tcPr>
            <w:tcW w:w="2268" w:type="dxa"/>
            <w:vAlign w:val="center"/>
          </w:tcPr>
          <w:p w:rsidR="000D76E3" w:rsidRPr="00A61E1B" w:rsidRDefault="000D76E3" w:rsidP="000D76E3">
            <w:pPr>
              <w:keepNext/>
              <w:spacing w:after="60"/>
              <w:ind w:right="-2"/>
              <w:jc w:val="center"/>
              <w:rPr>
                <w:rFonts w:ascii="Times New Roman" w:eastAsia="MS Mincho" w:hAnsi="Times New Roman" w:cs="Times New Roman"/>
                <w:i w:val="0"/>
                <w:sz w:val="24"/>
                <w:szCs w:val="24"/>
              </w:rPr>
            </w:pPr>
            <w:r w:rsidRPr="00A61E1B">
              <w:rPr>
                <w:rFonts w:ascii="Times New Roman" w:eastAsia="MS Mincho" w:hAnsi="Times New Roman" w:cs="Times New Roman"/>
                <w:i w:val="0"/>
                <w:sz w:val="24"/>
                <w:szCs w:val="24"/>
              </w:rPr>
              <w:t>[MJ/nap]</w:t>
            </w:r>
          </w:p>
        </w:tc>
      </w:tr>
      <w:tr w:rsidR="000D76E3" w:rsidRPr="00A61E1B" w:rsidTr="000D76E3">
        <w:tc>
          <w:tcPr>
            <w:tcW w:w="3227" w:type="dxa"/>
            <w:vAlign w:val="center"/>
          </w:tcPr>
          <w:p w:rsidR="000D76E3" w:rsidRPr="00A61E1B" w:rsidRDefault="000D76E3" w:rsidP="000D76E3">
            <w:pPr>
              <w:spacing w:after="60"/>
              <w:ind w:right="-2"/>
              <w:rPr>
                <w:rFonts w:ascii="Times New Roman" w:eastAsia="MS Mincho" w:hAnsi="Times New Roman" w:cs="Times New Roman"/>
                <w:i w:val="0"/>
                <w:sz w:val="24"/>
                <w:szCs w:val="24"/>
              </w:rPr>
            </w:pPr>
          </w:p>
        </w:tc>
        <w:tc>
          <w:tcPr>
            <w:tcW w:w="2126" w:type="dxa"/>
            <w:vAlign w:val="center"/>
          </w:tcPr>
          <w:p w:rsidR="000D76E3" w:rsidRPr="00A61E1B" w:rsidRDefault="000D76E3" w:rsidP="000D76E3">
            <w:pPr>
              <w:spacing w:after="60"/>
              <w:ind w:right="-2"/>
              <w:rPr>
                <w:rFonts w:ascii="Times New Roman" w:eastAsia="MS Mincho" w:hAnsi="Times New Roman" w:cs="Times New Roman"/>
                <w:i w:val="0"/>
                <w:sz w:val="24"/>
                <w:szCs w:val="24"/>
              </w:rPr>
            </w:pPr>
          </w:p>
        </w:tc>
        <w:tc>
          <w:tcPr>
            <w:tcW w:w="2268" w:type="dxa"/>
            <w:vAlign w:val="center"/>
          </w:tcPr>
          <w:p w:rsidR="000D76E3" w:rsidRPr="00A61E1B" w:rsidRDefault="000D76E3" w:rsidP="000D76E3">
            <w:pPr>
              <w:spacing w:after="60"/>
              <w:ind w:right="-2"/>
              <w:rPr>
                <w:rFonts w:ascii="Times New Roman" w:eastAsia="MS Mincho" w:hAnsi="Times New Roman" w:cs="Times New Roman"/>
                <w:i w:val="0"/>
                <w:sz w:val="24"/>
                <w:szCs w:val="24"/>
              </w:rPr>
            </w:pPr>
          </w:p>
        </w:tc>
        <w:tc>
          <w:tcPr>
            <w:tcW w:w="2268" w:type="dxa"/>
            <w:vAlign w:val="center"/>
          </w:tcPr>
          <w:p w:rsidR="000D76E3" w:rsidRPr="00A61E1B" w:rsidRDefault="000D76E3" w:rsidP="000D76E3">
            <w:pPr>
              <w:spacing w:after="60"/>
              <w:ind w:right="-2"/>
              <w:rPr>
                <w:rFonts w:ascii="Times New Roman" w:eastAsia="MS Mincho" w:hAnsi="Times New Roman" w:cs="Times New Roman"/>
                <w:i w:val="0"/>
                <w:sz w:val="24"/>
                <w:szCs w:val="24"/>
              </w:rPr>
            </w:pPr>
          </w:p>
        </w:tc>
      </w:tr>
      <w:tr w:rsidR="000D76E3" w:rsidRPr="00362C67" w:rsidTr="000D76E3">
        <w:tc>
          <w:tcPr>
            <w:tcW w:w="3227" w:type="dxa"/>
            <w:vAlign w:val="center"/>
          </w:tcPr>
          <w:p w:rsidR="000D76E3" w:rsidRPr="00362C67" w:rsidRDefault="000D76E3" w:rsidP="000D76E3">
            <w:pPr>
              <w:spacing w:after="60"/>
              <w:ind w:right="-2"/>
              <w:rPr>
                <w:rFonts w:ascii="Times New Roman" w:eastAsia="MS Mincho" w:hAnsi="Times New Roman" w:cs="Times New Roman"/>
              </w:rPr>
            </w:pPr>
          </w:p>
        </w:tc>
        <w:tc>
          <w:tcPr>
            <w:tcW w:w="2126" w:type="dxa"/>
            <w:vAlign w:val="center"/>
          </w:tcPr>
          <w:p w:rsidR="000D76E3" w:rsidRPr="00362C67" w:rsidRDefault="000D76E3" w:rsidP="000D76E3">
            <w:pPr>
              <w:spacing w:after="60"/>
              <w:ind w:right="-2"/>
              <w:rPr>
                <w:rFonts w:ascii="Times New Roman" w:eastAsia="MS Mincho" w:hAnsi="Times New Roman" w:cs="Times New Roman"/>
              </w:rPr>
            </w:pPr>
          </w:p>
        </w:tc>
        <w:tc>
          <w:tcPr>
            <w:tcW w:w="2268" w:type="dxa"/>
            <w:vAlign w:val="center"/>
          </w:tcPr>
          <w:p w:rsidR="000D76E3" w:rsidRPr="00362C67" w:rsidRDefault="000D76E3" w:rsidP="000D76E3">
            <w:pPr>
              <w:spacing w:after="60"/>
              <w:ind w:right="-2"/>
              <w:rPr>
                <w:rFonts w:ascii="Times New Roman" w:eastAsia="MS Mincho" w:hAnsi="Times New Roman" w:cs="Times New Roman"/>
              </w:rPr>
            </w:pPr>
          </w:p>
        </w:tc>
        <w:tc>
          <w:tcPr>
            <w:tcW w:w="2268" w:type="dxa"/>
            <w:vAlign w:val="center"/>
          </w:tcPr>
          <w:p w:rsidR="000D76E3" w:rsidRPr="00362C67" w:rsidRDefault="000D76E3" w:rsidP="000D76E3">
            <w:pPr>
              <w:spacing w:after="60"/>
              <w:ind w:right="-2"/>
              <w:rPr>
                <w:rFonts w:ascii="Times New Roman" w:eastAsia="MS Mincho" w:hAnsi="Times New Roman" w:cs="Times New Roman"/>
              </w:rPr>
            </w:pPr>
          </w:p>
        </w:tc>
      </w:tr>
    </w:tbl>
    <w:p w:rsidR="000D76E3" w:rsidRPr="00362C67" w:rsidRDefault="000D76E3" w:rsidP="000D76E3">
      <w:pPr>
        <w:spacing w:after="60" w:line="240" w:lineRule="auto"/>
        <w:ind w:left="426" w:right="-2"/>
        <w:jc w:val="both"/>
        <w:rPr>
          <w:rFonts w:ascii="Times New Roman" w:hAnsi="Times New Roman" w:cs="Times New Roman"/>
        </w:rPr>
      </w:pPr>
    </w:p>
    <w:p w:rsidR="000D76E3" w:rsidRPr="00362C67" w:rsidRDefault="000D76E3" w:rsidP="000D76E3">
      <w:pPr>
        <w:spacing w:after="60" w:line="240" w:lineRule="auto"/>
        <w:ind w:right="-2"/>
        <w:jc w:val="both"/>
        <w:rPr>
          <w:rFonts w:ascii="Times New Roman" w:eastAsia="MS Mincho" w:hAnsi="Times New Roman" w:cs="Times New Roman"/>
        </w:rPr>
      </w:pPr>
    </w:p>
    <w:p w:rsidR="000D76E3" w:rsidRPr="00A61E1B" w:rsidRDefault="000D76E3" w:rsidP="000317E9">
      <w:pPr>
        <w:pStyle w:val="Cmsor2"/>
        <w:keepNext/>
        <w:numPr>
          <w:ilvl w:val="0"/>
          <w:numId w:val="16"/>
        </w:numPr>
        <w:tabs>
          <w:tab w:val="left" w:pos="792"/>
          <w:tab w:val="left" w:pos="1418"/>
        </w:tabs>
        <w:spacing w:before="0" w:after="60" w:line="240" w:lineRule="auto"/>
        <w:ind w:right="-2"/>
        <w:jc w:val="both"/>
        <w:rPr>
          <w:rFonts w:ascii="Times New Roman" w:hAnsi="Times New Roman"/>
          <w:i w:val="0"/>
          <w:color w:val="000000" w:themeColor="text1"/>
          <w:sz w:val="24"/>
          <w:szCs w:val="24"/>
        </w:rPr>
      </w:pPr>
      <w:r w:rsidRPr="00A61E1B">
        <w:rPr>
          <w:rFonts w:ascii="Times New Roman" w:hAnsi="Times New Roman"/>
          <w:i w:val="0"/>
          <w:color w:val="000000" w:themeColor="text1"/>
          <w:sz w:val="24"/>
          <w:szCs w:val="24"/>
        </w:rPr>
        <w:t>A földgáz minősége</w:t>
      </w:r>
    </w:p>
    <w:p w:rsidR="000D76E3" w:rsidRPr="00A61E1B" w:rsidRDefault="000D76E3" w:rsidP="000D76E3">
      <w:pPr>
        <w:spacing w:after="60" w:line="240" w:lineRule="auto"/>
        <w:jc w:val="both"/>
        <w:rPr>
          <w:rFonts w:ascii="Times New Roman" w:hAnsi="Times New Roman" w:cs="Times New Roman"/>
          <w:i w:val="0"/>
          <w:color w:val="000000" w:themeColor="text1"/>
          <w:sz w:val="24"/>
          <w:szCs w:val="24"/>
        </w:rPr>
      </w:pPr>
      <w:r w:rsidRPr="00A61E1B">
        <w:rPr>
          <w:rFonts w:ascii="Times New Roman" w:hAnsi="Times New Roman" w:cs="Times New Roman"/>
          <w:i w:val="0"/>
          <w:color w:val="000000" w:themeColor="text1"/>
          <w:sz w:val="24"/>
          <w:szCs w:val="24"/>
        </w:rPr>
        <w:t>Az értékesített földgáz minősége megfelel az említett MSZ 1648:2000 2H jelű gázcsoportra vonatkozó szabvány előírásainak. A Földgáz szagosított formában kerül átadásra a Vevőnek. A felhasználási hely(ek)re irányadó szabvány szerinti Fűtőérték a szerződéses időszakra: 34,00 +/-5% [MJ/ gnm3]</w:t>
      </w:r>
    </w:p>
    <w:p w:rsidR="000D76E3" w:rsidRPr="00A61E1B" w:rsidRDefault="000D76E3" w:rsidP="000D76E3">
      <w:pPr>
        <w:spacing w:after="60" w:line="240" w:lineRule="auto"/>
        <w:ind w:right="-2"/>
        <w:jc w:val="both"/>
        <w:rPr>
          <w:rFonts w:ascii="Times New Roman" w:eastAsia="MS Mincho" w:hAnsi="Times New Roman" w:cs="Times New Roman"/>
          <w:i w:val="0"/>
          <w:color w:val="000000" w:themeColor="text1"/>
          <w:sz w:val="24"/>
          <w:szCs w:val="24"/>
        </w:rPr>
      </w:pPr>
    </w:p>
    <w:p w:rsidR="000D76E3" w:rsidRPr="00A61E1B" w:rsidRDefault="000D76E3" w:rsidP="000317E9">
      <w:pPr>
        <w:pStyle w:val="Listaszerbekezds"/>
        <w:keepNext/>
        <w:numPr>
          <w:ilvl w:val="0"/>
          <w:numId w:val="18"/>
        </w:numPr>
        <w:tabs>
          <w:tab w:val="left" w:pos="360"/>
        </w:tabs>
        <w:suppressAutoHyphens w:val="0"/>
        <w:spacing w:before="120" w:after="0" w:line="240" w:lineRule="auto"/>
        <w:contextualSpacing/>
        <w:jc w:val="both"/>
        <w:rPr>
          <w:rFonts w:ascii="Times New Roman" w:hAnsi="Times New Roman"/>
          <w:b/>
          <w:i w:val="0"/>
          <w:color w:val="000000" w:themeColor="text1"/>
          <w:sz w:val="24"/>
          <w:szCs w:val="24"/>
        </w:rPr>
      </w:pPr>
      <w:r w:rsidRPr="00A61E1B">
        <w:rPr>
          <w:rFonts w:ascii="Times New Roman" w:hAnsi="Times New Roman"/>
          <w:b/>
          <w:i w:val="0"/>
          <w:color w:val="000000" w:themeColor="text1"/>
          <w:sz w:val="24"/>
          <w:szCs w:val="24"/>
        </w:rPr>
        <w:t>Rendszerhasználati díjak:</w:t>
      </w:r>
    </w:p>
    <w:p w:rsidR="000D76E3" w:rsidRPr="00A61E1B" w:rsidRDefault="000D76E3" w:rsidP="000D76E3">
      <w:pPr>
        <w:pStyle w:val="Listaszerbekezds"/>
        <w:keepNext/>
        <w:tabs>
          <w:tab w:val="left" w:pos="360"/>
        </w:tabs>
        <w:spacing w:after="0"/>
        <w:ind w:left="927"/>
        <w:rPr>
          <w:rFonts w:ascii="Times New Roman" w:hAnsi="Times New Roman"/>
          <w:b/>
          <w:i w:val="0"/>
          <w:color w:val="000000" w:themeColor="text1"/>
          <w:sz w:val="24"/>
          <w:szCs w:val="24"/>
        </w:rPr>
      </w:pPr>
    </w:p>
    <w:p w:rsidR="000D76E3" w:rsidRPr="00A61E1B" w:rsidRDefault="000D76E3" w:rsidP="000317E9">
      <w:pPr>
        <w:pStyle w:val="Listaszerbekezds"/>
        <w:numPr>
          <w:ilvl w:val="3"/>
          <w:numId w:val="18"/>
        </w:numPr>
        <w:suppressAutoHyphens w:val="0"/>
        <w:autoSpaceDE w:val="0"/>
        <w:autoSpaceDN w:val="0"/>
        <w:spacing w:after="60" w:line="240" w:lineRule="auto"/>
        <w:ind w:left="0" w:firstLine="0"/>
        <w:contextualSpacing/>
        <w:jc w:val="both"/>
        <w:rPr>
          <w:rFonts w:ascii="Times New Roman" w:hAnsi="Times New Roman"/>
          <w:i w:val="0"/>
          <w:color w:val="000000" w:themeColor="text1"/>
          <w:sz w:val="24"/>
          <w:szCs w:val="24"/>
        </w:rPr>
      </w:pPr>
      <w:r w:rsidRPr="00A61E1B">
        <w:rPr>
          <w:rFonts w:ascii="Times New Roman" w:hAnsi="Times New Roman"/>
          <w:i w:val="0"/>
          <w:color w:val="000000" w:themeColor="text1"/>
          <w:sz w:val="24"/>
          <w:szCs w:val="24"/>
        </w:rPr>
        <w:t xml:space="preserve">Rendszerhasználati díjak számítása a mindenkori rendszerhasználati díjakról szóló rendelet és hatósági határozat értelmében kerülnek meghatározásra. A rendszerhasználati díjak nem tartalmazzák az egyéb hatóságilag előírt díjakat (MSZKSZ díj), de tartalmazzák a szagosítás díját. </w:t>
      </w:r>
    </w:p>
    <w:p w:rsidR="000D76E3" w:rsidRPr="00A61E1B" w:rsidRDefault="000D76E3" w:rsidP="000D76E3">
      <w:pPr>
        <w:pStyle w:val="Listaszerbekezds"/>
        <w:autoSpaceDE w:val="0"/>
        <w:autoSpaceDN w:val="0"/>
        <w:spacing w:after="60"/>
        <w:ind w:left="0"/>
        <w:rPr>
          <w:rFonts w:ascii="Times New Roman" w:hAnsi="Times New Roman"/>
          <w:i w:val="0"/>
          <w:color w:val="000000" w:themeColor="text1"/>
          <w:sz w:val="24"/>
          <w:szCs w:val="24"/>
        </w:rPr>
      </w:pPr>
    </w:p>
    <w:p w:rsidR="000D76E3" w:rsidRPr="00A61E1B" w:rsidRDefault="000D76E3" w:rsidP="000317E9">
      <w:pPr>
        <w:pStyle w:val="Listaszerbekezds"/>
        <w:numPr>
          <w:ilvl w:val="3"/>
          <w:numId w:val="18"/>
        </w:numPr>
        <w:suppressAutoHyphens w:val="0"/>
        <w:autoSpaceDE w:val="0"/>
        <w:autoSpaceDN w:val="0"/>
        <w:spacing w:after="60" w:line="240" w:lineRule="auto"/>
        <w:ind w:left="0" w:firstLine="0"/>
        <w:contextualSpacing/>
        <w:jc w:val="both"/>
        <w:rPr>
          <w:rFonts w:ascii="Times New Roman" w:hAnsi="Times New Roman"/>
          <w:i w:val="0"/>
          <w:color w:val="000000" w:themeColor="text1"/>
          <w:sz w:val="24"/>
          <w:szCs w:val="24"/>
        </w:rPr>
      </w:pPr>
      <w:r w:rsidRPr="00A61E1B">
        <w:rPr>
          <w:rFonts w:ascii="Times New Roman" w:hAnsi="Times New Roman"/>
          <w:i w:val="0"/>
          <w:color w:val="000000" w:themeColor="text1"/>
          <w:sz w:val="24"/>
          <w:szCs w:val="24"/>
        </w:rPr>
        <w:t>A rendszerhasználati díj induló ára: a földgázellátási szerződés aláírásakor</w:t>
      </w:r>
      <w:r w:rsidR="00003C90">
        <w:rPr>
          <w:rFonts w:ascii="Times New Roman" w:hAnsi="Times New Roman"/>
          <w:i w:val="0"/>
          <w:color w:val="000000" w:themeColor="text1"/>
          <w:sz w:val="24"/>
          <w:szCs w:val="24"/>
        </w:rPr>
        <w:t xml:space="preserve"> a Magyar Energetikai és Közmű-S</w:t>
      </w:r>
      <w:r w:rsidRPr="00A61E1B">
        <w:rPr>
          <w:rFonts w:ascii="Times New Roman" w:hAnsi="Times New Roman"/>
          <w:i w:val="0"/>
          <w:color w:val="000000" w:themeColor="text1"/>
          <w:sz w:val="24"/>
          <w:szCs w:val="24"/>
        </w:rPr>
        <w:t>zabályozási Hivatal által kiadott vonatkozó határozat alapján, a jelen szerződésben szereplő teljesítmények, illetve mennyiségek figyelembevételével:</w:t>
      </w:r>
    </w:p>
    <w:p w:rsidR="000D76E3" w:rsidRDefault="000D76E3" w:rsidP="000D76E3">
      <w:pPr>
        <w:autoSpaceDE w:val="0"/>
        <w:autoSpaceDN w:val="0"/>
        <w:spacing w:after="60" w:line="240" w:lineRule="auto"/>
        <w:jc w:val="both"/>
        <w:rPr>
          <w:rFonts w:ascii="Times New Roman" w:hAnsi="Times New Roman" w:cs="Times New Roman"/>
        </w:rPr>
      </w:pPr>
    </w:p>
    <w:tbl>
      <w:tblPr>
        <w:tblW w:w="7500" w:type="dxa"/>
        <w:tblInd w:w="53" w:type="dxa"/>
        <w:tblCellMar>
          <w:left w:w="70" w:type="dxa"/>
          <w:right w:w="70" w:type="dxa"/>
        </w:tblCellMar>
        <w:tblLook w:val="04A0" w:firstRow="1" w:lastRow="0" w:firstColumn="1" w:lastColumn="0" w:noHBand="0" w:noVBand="1"/>
      </w:tblPr>
      <w:tblGrid>
        <w:gridCol w:w="2160"/>
        <w:gridCol w:w="1780"/>
        <w:gridCol w:w="1780"/>
        <w:gridCol w:w="1780"/>
      </w:tblGrid>
      <w:tr w:rsidR="000D76E3" w:rsidRPr="00455B1D" w:rsidTr="000D76E3">
        <w:trPr>
          <w:trHeight w:val="1155"/>
        </w:trPr>
        <w:tc>
          <w:tcPr>
            <w:tcW w:w="2160"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jc w:val="center"/>
              <w:rPr>
                <w:rFonts w:ascii="Times New Roman" w:hAnsi="Times New Roman" w:cs="Times New Roman"/>
                <w:i w:val="0"/>
                <w:sz w:val="24"/>
                <w:szCs w:val="24"/>
                <w:lang w:eastAsia="hu-HU"/>
              </w:rPr>
            </w:pPr>
            <w:r w:rsidRPr="00003C90">
              <w:rPr>
                <w:rFonts w:ascii="Times New Roman" w:hAnsi="Times New Roman" w:cs="Times New Roman"/>
                <w:b/>
                <w:bCs/>
                <w:i w:val="0"/>
                <w:sz w:val="24"/>
                <w:szCs w:val="24"/>
                <w:lang w:eastAsia="hu-HU"/>
              </w:rPr>
              <w:t>Fogyasztási hely neve</w:t>
            </w:r>
          </w:p>
        </w:tc>
        <w:tc>
          <w:tcPr>
            <w:tcW w:w="1780" w:type="dxa"/>
            <w:tcBorders>
              <w:top w:val="single" w:sz="4" w:space="0" w:color="000000"/>
              <w:left w:val="nil"/>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jc w:val="center"/>
              <w:rPr>
                <w:rFonts w:ascii="Times New Roman" w:hAnsi="Times New Roman" w:cs="Times New Roman"/>
                <w:b/>
                <w:bCs/>
                <w:i w:val="0"/>
                <w:sz w:val="24"/>
                <w:szCs w:val="24"/>
                <w:lang w:eastAsia="hu-HU"/>
              </w:rPr>
            </w:pPr>
            <w:r w:rsidRPr="00003C90">
              <w:rPr>
                <w:rFonts w:ascii="Times New Roman" w:hAnsi="Times New Roman" w:cs="Times New Roman"/>
                <w:b/>
                <w:bCs/>
                <w:i w:val="0"/>
                <w:sz w:val="24"/>
                <w:szCs w:val="24"/>
                <w:lang w:eastAsia="hu-HU"/>
              </w:rPr>
              <w:t>Fogyasztási hely címe</w:t>
            </w:r>
          </w:p>
        </w:tc>
        <w:tc>
          <w:tcPr>
            <w:tcW w:w="1780" w:type="dxa"/>
            <w:tcBorders>
              <w:top w:val="single" w:sz="4" w:space="0" w:color="000000"/>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jc w:val="center"/>
              <w:rPr>
                <w:rFonts w:ascii="Times New Roman" w:hAnsi="Times New Roman" w:cs="Times New Roman"/>
                <w:b/>
                <w:bCs/>
                <w:i w:val="0"/>
                <w:sz w:val="24"/>
                <w:szCs w:val="24"/>
                <w:lang w:eastAsia="hu-HU"/>
              </w:rPr>
            </w:pPr>
          </w:p>
          <w:p w:rsidR="000D76E3" w:rsidRPr="00003C90" w:rsidRDefault="000D76E3" w:rsidP="000D76E3">
            <w:pPr>
              <w:suppressAutoHyphens w:val="0"/>
              <w:spacing w:after="0" w:line="240" w:lineRule="auto"/>
              <w:jc w:val="center"/>
              <w:rPr>
                <w:rFonts w:ascii="Times New Roman" w:hAnsi="Times New Roman" w:cs="Times New Roman"/>
                <w:b/>
                <w:bCs/>
                <w:i w:val="0"/>
                <w:sz w:val="24"/>
                <w:szCs w:val="24"/>
                <w:lang w:eastAsia="hu-HU"/>
              </w:rPr>
            </w:pPr>
            <w:r w:rsidRPr="00003C90">
              <w:rPr>
                <w:rFonts w:ascii="Times New Roman" w:hAnsi="Times New Roman" w:cs="Times New Roman"/>
                <w:b/>
                <w:bCs/>
                <w:i w:val="0"/>
                <w:sz w:val="24"/>
                <w:szCs w:val="24"/>
                <w:lang w:eastAsia="hu-HU"/>
              </w:rPr>
              <w:t>Forgalom független RHD díjtételek</w:t>
            </w:r>
          </w:p>
        </w:tc>
        <w:tc>
          <w:tcPr>
            <w:tcW w:w="1780" w:type="dxa"/>
            <w:tcBorders>
              <w:top w:val="single" w:sz="4" w:space="0" w:color="000000"/>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jc w:val="center"/>
              <w:rPr>
                <w:rFonts w:ascii="Times New Roman" w:hAnsi="Times New Roman" w:cs="Times New Roman"/>
                <w:b/>
                <w:bCs/>
                <w:i w:val="0"/>
                <w:sz w:val="24"/>
                <w:szCs w:val="24"/>
                <w:lang w:eastAsia="hu-HU"/>
              </w:rPr>
            </w:pPr>
          </w:p>
          <w:p w:rsidR="000D76E3" w:rsidRPr="00003C90" w:rsidRDefault="000D76E3" w:rsidP="000D76E3">
            <w:pPr>
              <w:suppressAutoHyphens w:val="0"/>
              <w:spacing w:after="0" w:line="240" w:lineRule="auto"/>
              <w:jc w:val="center"/>
              <w:rPr>
                <w:rFonts w:ascii="Times New Roman" w:hAnsi="Times New Roman" w:cs="Times New Roman"/>
                <w:b/>
                <w:bCs/>
                <w:i w:val="0"/>
                <w:sz w:val="24"/>
                <w:szCs w:val="24"/>
                <w:lang w:eastAsia="hu-HU"/>
              </w:rPr>
            </w:pPr>
          </w:p>
          <w:p w:rsidR="000D76E3" w:rsidRPr="00003C90" w:rsidRDefault="000D76E3" w:rsidP="000D76E3">
            <w:pPr>
              <w:suppressAutoHyphens w:val="0"/>
              <w:spacing w:after="0" w:line="240" w:lineRule="auto"/>
              <w:jc w:val="center"/>
              <w:rPr>
                <w:rFonts w:ascii="Times New Roman" w:hAnsi="Times New Roman" w:cs="Times New Roman"/>
                <w:b/>
                <w:bCs/>
                <w:i w:val="0"/>
                <w:sz w:val="24"/>
                <w:szCs w:val="24"/>
                <w:lang w:eastAsia="hu-HU"/>
              </w:rPr>
            </w:pPr>
            <w:r w:rsidRPr="00003C90">
              <w:rPr>
                <w:rFonts w:ascii="Times New Roman" w:hAnsi="Times New Roman" w:cs="Times New Roman"/>
                <w:b/>
                <w:bCs/>
                <w:i w:val="0"/>
                <w:sz w:val="24"/>
                <w:szCs w:val="24"/>
                <w:lang w:eastAsia="hu-HU"/>
              </w:rPr>
              <w:t>Forgalmi díj</w:t>
            </w:r>
          </w:p>
        </w:tc>
      </w:tr>
      <w:tr w:rsidR="000D76E3" w:rsidRPr="00455B1D" w:rsidTr="000D76E3">
        <w:trPr>
          <w:trHeight w:val="1155"/>
        </w:trPr>
        <w:tc>
          <w:tcPr>
            <w:tcW w:w="2160"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Bölcsöde-Óvoda</w:t>
            </w:r>
          </w:p>
        </w:tc>
        <w:tc>
          <w:tcPr>
            <w:tcW w:w="1780" w:type="dxa"/>
            <w:tcBorders>
              <w:top w:val="single" w:sz="4" w:space="0" w:color="000000"/>
              <w:left w:val="nil"/>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1101 Bp Salgótarjáni út 47.</w:t>
            </w:r>
          </w:p>
        </w:tc>
        <w:tc>
          <w:tcPr>
            <w:tcW w:w="1780" w:type="dxa"/>
            <w:tcBorders>
              <w:top w:val="single" w:sz="4" w:space="0" w:color="000000"/>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c>
          <w:tcPr>
            <w:tcW w:w="1780" w:type="dxa"/>
            <w:tcBorders>
              <w:top w:val="single" w:sz="4" w:space="0" w:color="000000"/>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r>
      <w:tr w:rsidR="000D76E3" w:rsidRPr="00455B1D" w:rsidTr="000D76E3">
        <w:trPr>
          <w:trHeight w:val="1170"/>
        </w:trPr>
        <w:tc>
          <w:tcPr>
            <w:tcW w:w="2160"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Bölcsöde-Óvoda</w:t>
            </w:r>
          </w:p>
        </w:tc>
        <w:tc>
          <w:tcPr>
            <w:tcW w:w="1780" w:type="dxa"/>
            <w:tcBorders>
              <w:top w:val="nil"/>
              <w:left w:val="nil"/>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1105 Bp Zsivaj utca 1-3.</w:t>
            </w: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r>
      <w:tr w:rsidR="000D76E3" w:rsidRPr="00455B1D" w:rsidTr="000D76E3">
        <w:trPr>
          <w:trHeight w:val="1035"/>
        </w:trPr>
        <w:tc>
          <w:tcPr>
            <w:tcW w:w="2160"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Általános Iskola</w:t>
            </w:r>
          </w:p>
        </w:tc>
        <w:tc>
          <w:tcPr>
            <w:tcW w:w="1780" w:type="dxa"/>
            <w:tcBorders>
              <w:top w:val="nil"/>
              <w:left w:val="nil"/>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1101 Bp Üllői út 118.</w:t>
            </w: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r>
      <w:tr w:rsidR="000D76E3" w:rsidRPr="00455B1D" w:rsidTr="000D76E3">
        <w:trPr>
          <w:trHeight w:val="1020"/>
        </w:trPr>
        <w:tc>
          <w:tcPr>
            <w:tcW w:w="2160"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Általános Iskola</w:t>
            </w:r>
          </w:p>
        </w:tc>
        <w:tc>
          <w:tcPr>
            <w:tcW w:w="1780" w:type="dxa"/>
            <w:tcBorders>
              <w:top w:val="nil"/>
              <w:left w:val="nil"/>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1101 Bp Hungária körút 5.</w:t>
            </w: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r>
      <w:tr w:rsidR="000D76E3" w:rsidRPr="00455B1D" w:rsidTr="000D76E3">
        <w:trPr>
          <w:trHeight w:val="990"/>
        </w:trPr>
        <w:tc>
          <w:tcPr>
            <w:tcW w:w="2160"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Általános Iskola</w:t>
            </w:r>
          </w:p>
        </w:tc>
        <w:tc>
          <w:tcPr>
            <w:tcW w:w="1780" w:type="dxa"/>
            <w:tcBorders>
              <w:top w:val="nil"/>
              <w:left w:val="nil"/>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1106 Bp Jászberényi út 89.</w:t>
            </w: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r>
      <w:tr w:rsidR="000D76E3" w:rsidRPr="00455B1D" w:rsidTr="000D76E3">
        <w:trPr>
          <w:trHeight w:val="765"/>
        </w:trPr>
        <w:tc>
          <w:tcPr>
            <w:tcW w:w="2160"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Általános Iskola</w:t>
            </w:r>
          </w:p>
        </w:tc>
        <w:tc>
          <w:tcPr>
            <w:tcW w:w="1780" w:type="dxa"/>
            <w:tcBorders>
              <w:top w:val="nil"/>
              <w:left w:val="nil"/>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1103 Bp Kada utca 27.</w:t>
            </w: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r>
      <w:tr w:rsidR="000D76E3" w:rsidRPr="00455B1D" w:rsidTr="000D76E3">
        <w:trPr>
          <w:trHeight w:val="945"/>
        </w:trPr>
        <w:tc>
          <w:tcPr>
            <w:tcW w:w="2160"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Általános Iskola</w:t>
            </w:r>
          </w:p>
        </w:tc>
        <w:tc>
          <w:tcPr>
            <w:tcW w:w="1780" w:type="dxa"/>
            <w:tcBorders>
              <w:top w:val="nil"/>
              <w:left w:val="nil"/>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1105 Bp. Ihász utca 27.</w:t>
            </w: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r>
      <w:tr w:rsidR="000D76E3" w:rsidRPr="00455B1D" w:rsidTr="000D76E3">
        <w:trPr>
          <w:trHeight w:val="765"/>
        </w:trPr>
        <w:tc>
          <w:tcPr>
            <w:tcW w:w="2160"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Általános Iskola</w:t>
            </w:r>
          </w:p>
        </w:tc>
        <w:tc>
          <w:tcPr>
            <w:tcW w:w="1780" w:type="dxa"/>
            <w:tcBorders>
              <w:top w:val="nil"/>
              <w:left w:val="nil"/>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1101 Bp. Kőbányai út 38.</w:t>
            </w: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r>
      <w:tr w:rsidR="000D76E3" w:rsidRPr="00455B1D" w:rsidTr="000D76E3">
        <w:trPr>
          <w:trHeight w:val="765"/>
        </w:trPr>
        <w:tc>
          <w:tcPr>
            <w:tcW w:w="2160"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Általános Iskola</w:t>
            </w:r>
          </w:p>
        </w:tc>
        <w:tc>
          <w:tcPr>
            <w:tcW w:w="1780" w:type="dxa"/>
            <w:tcBorders>
              <w:top w:val="nil"/>
              <w:left w:val="nil"/>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1108 Bp. Újhegyi stny. 1-3.</w:t>
            </w: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r>
      <w:tr w:rsidR="000D76E3" w:rsidRPr="00455B1D" w:rsidTr="000D76E3">
        <w:trPr>
          <w:trHeight w:val="765"/>
        </w:trPr>
        <w:tc>
          <w:tcPr>
            <w:tcW w:w="2160"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Gimnázium</w:t>
            </w:r>
          </w:p>
        </w:tc>
        <w:tc>
          <w:tcPr>
            <w:tcW w:w="1780" w:type="dxa"/>
            <w:tcBorders>
              <w:top w:val="nil"/>
              <w:left w:val="nil"/>
              <w:bottom w:val="single" w:sz="4" w:space="0" w:color="000000"/>
              <w:right w:val="single" w:sz="4" w:space="0" w:color="000000"/>
            </w:tcBorders>
            <w:shd w:val="clear" w:color="auto" w:fill="auto"/>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1102 Bp. Kőrösi Cs.S. út 28.</w:t>
            </w:r>
          </w:p>
        </w:tc>
        <w:tc>
          <w:tcPr>
            <w:tcW w:w="1780" w:type="dxa"/>
            <w:tcBorders>
              <w:top w:val="nil"/>
              <w:left w:val="nil"/>
              <w:bottom w:val="single" w:sz="4" w:space="0" w:color="000000"/>
              <w:right w:val="single" w:sz="4" w:space="0" w:color="000000"/>
            </w:tcBorders>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r>
      <w:tr w:rsidR="000D76E3" w:rsidRPr="00455B1D" w:rsidTr="000D76E3">
        <w:trPr>
          <w:trHeight w:val="765"/>
        </w:trPr>
        <w:tc>
          <w:tcPr>
            <w:tcW w:w="2160" w:type="dxa"/>
            <w:tcBorders>
              <w:top w:val="nil"/>
              <w:left w:val="single" w:sz="4" w:space="0" w:color="000000"/>
              <w:bottom w:val="single" w:sz="4" w:space="0" w:color="000000"/>
              <w:right w:val="single" w:sz="4" w:space="0" w:color="000000"/>
            </w:tcBorders>
            <w:shd w:val="clear" w:color="auto" w:fill="auto"/>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Fővárosi Pedagógiai Szakszolgálat</w:t>
            </w:r>
          </w:p>
        </w:tc>
        <w:tc>
          <w:tcPr>
            <w:tcW w:w="1780" w:type="dxa"/>
            <w:tcBorders>
              <w:top w:val="nil"/>
              <w:left w:val="nil"/>
              <w:bottom w:val="single" w:sz="4" w:space="0" w:color="000000"/>
              <w:right w:val="single" w:sz="4" w:space="0" w:color="000000"/>
            </w:tcBorders>
            <w:shd w:val="clear" w:color="auto" w:fill="auto"/>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1108 Bp. Sibrik Miklós út 78.</w:t>
            </w:r>
          </w:p>
        </w:tc>
        <w:tc>
          <w:tcPr>
            <w:tcW w:w="1780" w:type="dxa"/>
            <w:tcBorders>
              <w:top w:val="nil"/>
              <w:left w:val="nil"/>
              <w:bottom w:val="single" w:sz="4" w:space="0" w:color="000000"/>
              <w:right w:val="single" w:sz="4" w:space="0" w:color="000000"/>
            </w:tcBorders>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r>
      <w:tr w:rsidR="000D76E3" w:rsidRPr="00455B1D" w:rsidTr="000D76E3">
        <w:trPr>
          <w:trHeight w:val="870"/>
        </w:trPr>
        <w:tc>
          <w:tcPr>
            <w:tcW w:w="2160" w:type="dxa"/>
            <w:tcBorders>
              <w:top w:val="nil"/>
              <w:left w:val="single" w:sz="4" w:space="0" w:color="000000"/>
              <w:bottom w:val="single" w:sz="4" w:space="0" w:color="000000"/>
              <w:right w:val="single" w:sz="4" w:space="0" w:color="000000"/>
            </w:tcBorders>
            <w:shd w:val="clear" w:color="auto" w:fill="auto"/>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Sportközpont</w:t>
            </w:r>
          </w:p>
        </w:tc>
        <w:tc>
          <w:tcPr>
            <w:tcW w:w="1780" w:type="dxa"/>
            <w:tcBorders>
              <w:top w:val="nil"/>
              <w:left w:val="nil"/>
              <w:bottom w:val="single" w:sz="4" w:space="0" w:color="000000"/>
              <w:right w:val="single" w:sz="4" w:space="0" w:color="000000"/>
            </w:tcBorders>
            <w:shd w:val="clear" w:color="FFFFCC" w:fill="FFFFFF"/>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1107 Bp Bihari utca 23</w:t>
            </w: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shd w:val="clear" w:color="FFFFCC" w:fill="FFFFFF"/>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r>
      <w:tr w:rsidR="000D76E3" w:rsidRPr="00455B1D" w:rsidTr="000D76E3">
        <w:trPr>
          <w:trHeight w:val="765"/>
        </w:trPr>
        <w:tc>
          <w:tcPr>
            <w:tcW w:w="2160" w:type="dxa"/>
            <w:tcBorders>
              <w:top w:val="nil"/>
              <w:left w:val="single" w:sz="4" w:space="0" w:color="000000"/>
              <w:bottom w:val="single" w:sz="4" w:space="0" w:color="000000"/>
              <w:right w:val="single" w:sz="4" w:space="0" w:color="000000"/>
            </w:tcBorders>
            <w:shd w:val="clear" w:color="auto" w:fill="auto"/>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Sportközpont</w:t>
            </w:r>
          </w:p>
        </w:tc>
        <w:tc>
          <w:tcPr>
            <w:tcW w:w="1780" w:type="dxa"/>
            <w:tcBorders>
              <w:top w:val="nil"/>
              <w:left w:val="nil"/>
              <w:bottom w:val="single" w:sz="4" w:space="0" w:color="000000"/>
              <w:right w:val="single" w:sz="4" w:space="0" w:color="000000"/>
            </w:tcBorders>
            <w:shd w:val="clear" w:color="auto" w:fill="auto"/>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1105 Bp. Ihász utca 24.</w:t>
            </w:r>
          </w:p>
        </w:tc>
        <w:tc>
          <w:tcPr>
            <w:tcW w:w="1780" w:type="dxa"/>
            <w:tcBorders>
              <w:top w:val="nil"/>
              <w:left w:val="nil"/>
              <w:bottom w:val="single" w:sz="4" w:space="0" w:color="000000"/>
              <w:right w:val="single" w:sz="4" w:space="0" w:color="000000"/>
            </w:tcBorders>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r>
      <w:tr w:rsidR="000D76E3" w:rsidRPr="00455B1D" w:rsidTr="000D76E3">
        <w:trPr>
          <w:trHeight w:val="1080"/>
        </w:trPr>
        <w:tc>
          <w:tcPr>
            <w:tcW w:w="2160" w:type="dxa"/>
            <w:tcBorders>
              <w:top w:val="nil"/>
              <w:left w:val="single" w:sz="4" w:space="0" w:color="000000"/>
              <w:bottom w:val="single" w:sz="4" w:space="0" w:color="000000"/>
              <w:right w:val="single" w:sz="4" w:space="0" w:color="000000"/>
            </w:tcBorders>
            <w:shd w:val="clear" w:color="auto" w:fill="auto"/>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Hivatali Épület</w:t>
            </w:r>
          </w:p>
        </w:tc>
        <w:tc>
          <w:tcPr>
            <w:tcW w:w="1780" w:type="dxa"/>
            <w:tcBorders>
              <w:top w:val="nil"/>
              <w:left w:val="nil"/>
              <w:bottom w:val="single" w:sz="4" w:space="0" w:color="000000"/>
              <w:right w:val="single" w:sz="4" w:space="0" w:color="000000"/>
            </w:tcBorders>
            <w:shd w:val="clear" w:color="auto" w:fill="auto"/>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1102 Bp. Szent László tér 29.</w:t>
            </w:r>
          </w:p>
        </w:tc>
        <w:tc>
          <w:tcPr>
            <w:tcW w:w="1780" w:type="dxa"/>
            <w:tcBorders>
              <w:top w:val="nil"/>
              <w:left w:val="nil"/>
              <w:bottom w:val="single" w:sz="4" w:space="0" w:color="000000"/>
              <w:right w:val="single" w:sz="4" w:space="0" w:color="000000"/>
            </w:tcBorders>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r>
      <w:tr w:rsidR="000D76E3" w:rsidRPr="00455B1D" w:rsidTr="000D76E3">
        <w:trPr>
          <w:trHeight w:val="765"/>
        </w:trPr>
        <w:tc>
          <w:tcPr>
            <w:tcW w:w="2160" w:type="dxa"/>
            <w:tcBorders>
              <w:top w:val="nil"/>
              <w:left w:val="single" w:sz="4" w:space="0" w:color="000000"/>
              <w:bottom w:val="single" w:sz="4" w:space="0" w:color="000000"/>
              <w:right w:val="single" w:sz="4" w:space="0" w:color="000000"/>
            </w:tcBorders>
            <w:shd w:val="clear" w:color="auto" w:fill="auto"/>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Idősek Otthona</w:t>
            </w:r>
          </w:p>
        </w:tc>
        <w:tc>
          <w:tcPr>
            <w:tcW w:w="1780" w:type="dxa"/>
            <w:tcBorders>
              <w:top w:val="nil"/>
              <w:left w:val="nil"/>
              <w:bottom w:val="single" w:sz="4" w:space="0" w:color="000000"/>
              <w:right w:val="single" w:sz="4" w:space="0" w:color="000000"/>
            </w:tcBorders>
            <w:shd w:val="clear" w:color="auto" w:fill="auto"/>
            <w:vAlign w:val="bottom"/>
            <w:hideMark/>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r w:rsidRPr="00003C90">
              <w:rPr>
                <w:rFonts w:ascii="Times New Roman" w:hAnsi="Times New Roman" w:cs="Times New Roman"/>
                <w:i w:val="0"/>
                <w:sz w:val="24"/>
                <w:szCs w:val="24"/>
                <w:lang w:eastAsia="hu-HU"/>
              </w:rPr>
              <w:t>1108 Budapest, Sütöde u. 4.</w:t>
            </w:r>
          </w:p>
        </w:tc>
        <w:tc>
          <w:tcPr>
            <w:tcW w:w="1780" w:type="dxa"/>
            <w:tcBorders>
              <w:top w:val="nil"/>
              <w:left w:val="nil"/>
              <w:bottom w:val="single" w:sz="4" w:space="0" w:color="000000"/>
              <w:right w:val="single" w:sz="4" w:space="0" w:color="000000"/>
            </w:tcBorders>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c>
          <w:tcPr>
            <w:tcW w:w="1780" w:type="dxa"/>
            <w:tcBorders>
              <w:top w:val="nil"/>
              <w:left w:val="nil"/>
              <w:bottom w:val="single" w:sz="4" w:space="0" w:color="000000"/>
              <w:right w:val="single" w:sz="4" w:space="0" w:color="000000"/>
            </w:tcBorders>
          </w:tcPr>
          <w:p w:rsidR="000D76E3" w:rsidRPr="00003C90" w:rsidRDefault="000D76E3" w:rsidP="000D76E3">
            <w:pPr>
              <w:suppressAutoHyphens w:val="0"/>
              <w:spacing w:after="0" w:line="240" w:lineRule="auto"/>
              <w:rPr>
                <w:rFonts w:ascii="Times New Roman" w:hAnsi="Times New Roman" w:cs="Times New Roman"/>
                <w:i w:val="0"/>
                <w:sz w:val="24"/>
                <w:szCs w:val="24"/>
                <w:lang w:eastAsia="hu-HU"/>
              </w:rPr>
            </w:pPr>
          </w:p>
        </w:tc>
      </w:tr>
    </w:tbl>
    <w:p w:rsidR="000D76E3" w:rsidRPr="00362C67" w:rsidRDefault="000D76E3" w:rsidP="00A61E1B">
      <w:pPr>
        <w:autoSpaceDE w:val="0"/>
        <w:autoSpaceDN w:val="0"/>
        <w:spacing w:after="60" w:line="240" w:lineRule="auto"/>
        <w:ind w:right="-2"/>
        <w:jc w:val="both"/>
        <w:rPr>
          <w:rFonts w:ascii="Times New Roman" w:hAnsi="Times New Roman" w:cs="Times New Roman"/>
        </w:rPr>
      </w:pPr>
    </w:p>
    <w:p w:rsidR="000D76E3" w:rsidRPr="00A61E1B" w:rsidRDefault="000D76E3" w:rsidP="000317E9">
      <w:pPr>
        <w:pStyle w:val="Listaszerbekezds"/>
        <w:numPr>
          <w:ilvl w:val="3"/>
          <w:numId w:val="18"/>
        </w:numPr>
        <w:suppressAutoHyphens w:val="0"/>
        <w:autoSpaceDE w:val="0"/>
        <w:autoSpaceDN w:val="0"/>
        <w:spacing w:before="60" w:after="60" w:line="240" w:lineRule="auto"/>
        <w:ind w:left="0" w:firstLine="0"/>
        <w:contextualSpacing/>
        <w:jc w:val="both"/>
        <w:rPr>
          <w:rFonts w:ascii="Times New Roman" w:hAnsi="Times New Roman"/>
          <w:i w:val="0"/>
          <w:sz w:val="24"/>
          <w:szCs w:val="24"/>
        </w:rPr>
      </w:pPr>
      <w:r w:rsidRPr="00A61E1B">
        <w:rPr>
          <w:rFonts w:ascii="Times New Roman" w:hAnsi="Times New Roman"/>
          <w:i w:val="0"/>
          <w:sz w:val="24"/>
          <w:szCs w:val="24"/>
        </w:rPr>
        <w:t>A rendszerhasználati díjakra vonatkozó szabályozás változása esetén a fenti rendszerhasználati díjat Eladó jogosult az árváltozásnak megfelelően, a módosítás hatályba lépésével megegyező időponttal Vevővel szemben érvényesíteni.</w:t>
      </w:r>
    </w:p>
    <w:p w:rsidR="000D76E3" w:rsidRPr="00A61E1B" w:rsidRDefault="000D76E3" w:rsidP="000D76E3">
      <w:pPr>
        <w:pStyle w:val="Listaszerbekezds"/>
        <w:autoSpaceDE w:val="0"/>
        <w:autoSpaceDN w:val="0"/>
        <w:spacing w:before="60" w:after="60"/>
        <w:ind w:left="0"/>
        <w:rPr>
          <w:rFonts w:ascii="Times New Roman" w:hAnsi="Times New Roman"/>
          <w:i w:val="0"/>
          <w:sz w:val="24"/>
          <w:szCs w:val="24"/>
        </w:rPr>
      </w:pPr>
    </w:p>
    <w:p w:rsidR="000D76E3" w:rsidRPr="00A61E1B" w:rsidRDefault="000D76E3" w:rsidP="000317E9">
      <w:pPr>
        <w:pStyle w:val="Listaszerbekezds"/>
        <w:numPr>
          <w:ilvl w:val="0"/>
          <w:numId w:val="17"/>
        </w:numPr>
        <w:suppressAutoHyphens w:val="0"/>
        <w:autoSpaceDE w:val="0"/>
        <w:autoSpaceDN w:val="0"/>
        <w:spacing w:before="60" w:after="60" w:line="240" w:lineRule="auto"/>
        <w:ind w:left="0" w:firstLine="0"/>
        <w:contextualSpacing/>
        <w:jc w:val="both"/>
        <w:rPr>
          <w:rFonts w:ascii="Times New Roman" w:hAnsi="Times New Roman"/>
          <w:i w:val="0"/>
          <w:sz w:val="24"/>
          <w:szCs w:val="24"/>
        </w:rPr>
      </w:pPr>
      <w:r w:rsidRPr="00A61E1B">
        <w:rPr>
          <w:rFonts w:ascii="Times New Roman" w:hAnsi="Times New Roman"/>
          <w:i w:val="0"/>
          <w:sz w:val="24"/>
          <w:szCs w:val="24"/>
        </w:rPr>
        <w:t>Amennyiben Vevő valamely felhasználási helyét a földgázellátásból jogszerűen kizárják, Vevő abban az esetben is köteles a felhasználási helyre vonatkozó teljesítménydíj (forgalom független RHD) gázév végéig történő megfizetésére.</w:t>
      </w:r>
    </w:p>
    <w:p w:rsidR="000D76E3" w:rsidRPr="00A61E1B" w:rsidRDefault="000D76E3" w:rsidP="000D76E3">
      <w:pPr>
        <w:spacing w:before="60" w:after="60" w:line="240" w:lineRule="auto"/>
        <w:jc w:val="both"/>
        <w:rPr>
          <w:rFonts w:ascii="Times New Roman" w:hAnsi="Times New Roman" w:cs="Times New Roman"/>
          <w:i w:val="0"/>
          <w:sz w:val="24"/>
          <w:szCs w:val="24"/>
        </w:rPr>
      </w:pPr>
    </w:p>
    <w:p w:rsidR="000D76E3" w:rsidRPr="00003C90" w:rsidRDefault="000D76E3" w:rsidP="000317E9">
      <w:pPr>
        <w:pStyle w:val="Listaszerbekezds"/>
        <w:numPr>
          <w:ilvl w:val="0"/>
          <w:numId w:val="18"/>
        </w:numPr>
        <w:tabs>
          <w:tab w:val="left" w:pos="792"/>
        </w:tabs>
        <w:suppressAutoHyphens w:val="0"/>
        <w:spacing w:before="120" w:after="60" w:line="240" w:lineRule="auto"/>
        <w:ind w:right="-2"/>
        <w:contextualSpacing/>
        <w:jc w:val="both"/>
        <w:rPr>
          <w:rFonts w:ascii="Times New Roman" w:hAnsi="Times New Roman"/>
          <w:b/>
          <w:i w:val="0"/>
          <w:sz w:val="24"/>
          <w:szCs w:val="24"/>
        </w:rPr>
      </w:pPr>
      <w:r w:rsidRPr="00003C90">
        <w:rPr>
          <w:rFonts w:ascii="Times New Roman" w:hAnsi="Times New Roman"/>
          <w:b/>
          <w:i w:val="0"/>
          <w:sz w:val="24"/>
          <w:szCs w:val="24"/>
        </w:rPr>
        <w:t>Ellenszolgáltatás</w:t>
      </w:r>
    </w:p>
    <w:p w:rsidR="000D76E3" w:rsidRPr="00FE3DBE" w:rsidRDefault="000D76E3" w:rsidP="000D76E3">
      <w:pPr>
        <w:pStyle w:val="Listaszerbekezds"/>
        <w:tabs>
          <w:tab w:val="left" w:pos="792"/>
        </w:tabs>
        <w:spacing w:after="60"/>
        <w:ind w:left="1647" w:right="-2"/>
        <w:rPr>
          <w:rFonts w:ascii="Times New Roman" w:hAnsi="Times New Roman"/>
          <w:b/>
        </w:rPr>
      </w:pPr>
    </w:p>
    <w:p w:rsidR="000D76E3" w:rsidRPr="00E1404A" w:rsidRDefault="000D76E3" w:rsidP="000317E9">
      <w:pPr>
        <w:pStyle w:val="Szvegtrzs"/>
        <w:widowControl w:val="0"/>
        <w:numPr>
          <w:ilvl w:val="3"/>
          <w:numId w:val="18"/>
        </w:numPr>
        <w:tabs>
          <w:tab w:val="left" w:pos="1134"/>
          <w:tab w:val="left" w:pos="3119"/>
        </w:tabs>
        <w:spacing w:after="60" w:line="240" w:lineRule="auto"/>
        <w:ind w:left="0" w:firstLine="0"/>
        <w:jc w:val="both"/>
        <w:textAlignment w:val="baseline"/>
        <w:rPr>
          <w:b/>
          <w:szCs w:val="24"/>
        </w:rPr>
      </w:pPr>
      <w:r w:rsidRPr="00E1404A">
        <w:rPr>
          <w:szCs w:val="24"/>
        </w:rPr>
        <w:t>Az ellenszolgáltatás a molekuladíjat és a rendszerhasználati díjat tartalmazza. Az ellenszolgáltatás összege az Eladó nyertes ajánlatában ………EUR/GJ, amely a szerződéses időszak alatt változatlan.</w:t>
      </w:r>
    </w:p>
    <w:p w:rsidR="000D76E3" w:rsidRPr="00E1404A" w:rsidRDefault="000D76E3" w:rsidP="000D76E3">
      <w:pPr>
        <w:pStyle w:val="Szvegtrzs"/>
        <w:spacing w:after="60" w:line="240" w:lineRule="auto"/>
        <w:jc w:val="both"/>
        <w:rPr>
          <w:szCs w:val="24"/>
        </w:rPr>
      </w:pPr>
    </w:p>
    <w:p w:rsidR="000D76E3" w:rsidRPr="00A61E1B" w:rsidRDefault="000D76E3" w:rsidP="000317E9">
      <w:pPr>
        <w:pStyle w:val="Listaszerbekezds"/>
        <w:numPr>
          <w:ilvl w:val="3"/>
          <w:numId w:val="18"/>
        </w:numPr>
        <w:tabs>
          <w:tab w:val="num" w:pos="720"/>
        </w:tabs>
        <w:suppressAutoHyphens w:val="0"/>
        <w:spacing w:after="60" w:line="240" w:lineRule="auto"/>
        <w:ind w:left="0" w:firstLine="0"/>
        <w:contextualSpacing/>
        <w:jc w:val="both"/>
        <w:rPr>
          <w:rFonts w:ascii="Times New Roman" w:hAnsi="Times New Roman"/>
          <w:i w:val="0"/>
          <w:sz w:val="24"/>
        </w:rPr>
      </w:pPr>
      <w:r w:rsidRPr="00A61E1B">
        <w:rPr>
          <w:rFonts w:ascii="Times New Roman" w:hAnsi="Times New Roman"/>
          <w:i w:val="0"/>
          <w:sz w:val="24"/>
        </w:rPr>
        <w:t>Eladó a földgázt a szerződés időtartama alatt ………..</w:t>
      </w:r>
      <w:r w:rsidRPr="00A61E1B">
        <w:rPr>
          <w:rFonts w:ascii="Times New Roman" w:hAnsi="Times New Roman"/>
          <w:b/>
          <w:i w:val="0"/>
          <w:sz w:val="24"/>
        </w:rPr>
        <w:t>EUR/GJ</w:t>
      </w:r>
      <w:r w:rsidRPr="00A61E1B">
        <w:rPr>
          <w:rFonts w:ascii="Times New Roman" w:hAnsi="Times New Roman"/>
          <w:i w:val="0"/>
          <w:sz w:val="24"/>
        </w:rPr>
        <w:t xml:space="preserve"> áron köteles értékesíteni. Vevő a földgáz díját havonta HUF-ban fizeti meg. Eladó a tárgyhót követő hónap……..napján érvényes árfolyamon jogosult az EUR-t HUF-ra váltani az ajánlatában foglaltak szerint. Eladó az átváltás napján nem változtathat a szerződés időtartama alatt. A fenti ár a molekula díján felül tartalmazza a rendszerhasználati díjat is.</w:t>
      </w:r>
    </w:p>
    <w:p w:rsidR="000D76E3" w:rsidRPr="00FE3DBE" w:rsidRDefault="000D76E3" w:rsidP="000D76E3">
      <w:pPr>
        <w:pStyle w:val="Szvegtrzs"/>
        <w:spacing w:after="60" w:line="240" w:lineRule="auto"/>
        <w:jc w:val="both"/>
        <w:rPr>
          <w:szCs w:val="24"/>
        </w:rPr>
      </w:pPr>
    </w:p>
    <w:p w:rsidR="000D76E3" w:rsidRPr="00FE3DBE" w:rsidRDefault="000D76E3" w:rsidP="000317E9">
      <w:pPr>
        <w:pStyle w:val="msolistparagraph0"/>
        <w:numPr>
          <w:ilvl w:val="3"/>
          <w:numId w:val="18"/>
        </w:numPr>
        <w:spacing w:after="60"/>
        <w:ind w:left="0" w:firstLine="0"/>
        <w:jc w:val="both"/>
        <w:rPr>
          <w:rFonts w:ascii="Times New Roman" w:hAnsi="Times New Roman"/>
          <w:sz w:val="24"/>
          <w:szCs w:val="24"/>
          <w:lang w:eastAsia="ar-SA"/>
        </w:rPr>
      </w:pPr>
      <w:r w:rsidRPr="00FE3DBE">
        <w:rPr>
          <w:rFonts w:ascii="Times New Roman" w:hAnsi="Times New Roman"/>
          <w:sz w:val="24"/>
          <w:szCs w:val="24"/>
          <w:lang w:eastAsia="ar-SA"/>
        </w:rPr>
        <w:t xml:space="preserve">A fenti </w:t>
      </w:r>
      <w:r w:rsidRPr="00FE3DBE">
        <w:rPr>
          <w:rFonts w:ascii="Times New Roman" w:hAnsi="Times New Roman"/>
          <w:sz w:val="24"/>
          <w:szCs w:val="24"/>
        </w:rPr>
        <w:t xml:space="preserve">ellenszolgáltatás </w:t>
      </w:r>
      <w:r w:rsidRPr="00FE3DBE">
        <w:rPr>
          <w:rFonts w:ascii="Times New Roman" w:hAnsi="Times New Roman"/>
          <w:sz w:val="24"/>
          <w:szCs w:val="24"/>
          <w:lang w:eastAsia="ar-SA"/>
        </w:rPr>
        <w:t>nem tartalmazza az ÁFA-t, az energiaadót, amelyeket Eladó jogosult Vevővel szemben érvényesíteni, illetve Vevőre áthárítani a mindenkori jogi szabályozással összhangban, függetlenül attól, hogy az érintett adó vagy más közteher, költség, díj, illeték, illetve egyéb díjelem már a Szerződés megkötése előtt is létezett, vagy csak azt követően került bevezetésre. Az ilyen adók vagy más közterhek, költségek, díjak, illetékek, egyéb díjelemek módosítása esetén Eladó jogosult a díjváltozást – módosítással érintett tétel/díjelem díjváltozásnak megfelelően – a díjmódosítás hatályba lépésével megegyező időponttal a Vevővel szemben érvényesíteni.</w:t>
      </w:r>
    </w:p>
    <w:p w:rsidR="000D76E3" w:rsidRPr="00362C67" w:rsidRDefault="000D76E3" w:rsidP="000D76E3">
      <w:pPr>
        <w:pStyle w:val="msolistparagraph0"/>
        <w:spacing w:after="60"/>
        <w:ind w:left="0" w:right="-2"/>
        <w:jc w:val="both"/>
        <w:rPr>
          <w:rFonts w:ascii="Times New Roman" w:hAnsi="Times New Roman"/>
          <w:sz w:val="24"/>
          <w:szCs w:val="24"/>
          <w:lang w:eastAsia="ar-SA"/>
        </w:rPr>
      </w:pPr>
    </w:p>
    <w:p w:rsidR="000D76E3" w:rsidRPr="00A61E1B" w:rsidRDefault="000D76E3" w:rsidP="000317E9">
      <w:pPr>
        <w:pStyle w:val="Listaszerbekezds"/>
        <w:numPr>
          <w:ilvl w:val="3"/>
          <w:numId w:val="18"/>
        </w:numPr>
        <w:suppressAutoHyphens w:val="0"/>
        <w:spacing w:after="60" w:line="240" w:lineRule="auto"/>
        <w:ind w:left="0" w:firstLine="0"/>
        <w:contextualSpacing/>
        <w:jc w:val="both"/>
        <w:rPr>
          <w:rFonts w:ascii="Times New Roman" w:hAnsi="Times New Roman"/>
          <w:i w:val="0"/>
          <w:sz w:val="24"/>
          <w:szCs w:val="24"/>
        </w:rPr>
      </w:pPr>
      <w:r w:rsidRPr="00A61E1B">
        <w:rPr>
          <w:rFonts w:ascii="Times New Roman" w:hAnsi="Times New Roman"/>
          <w:i w:val="0"/>
          <w:sz w:val="24"/>
          <w:szCs w:val="24"/>
        </w:rPr>
        <w:t>Az MSZKSZ díjnak az arra jogosult szervezet általi módosítása esetén Eladó jogosult a díjváltozást – módosítással érintett tétel/díjelem díjváltozásnak megfelelően – a díjmódosítás hatályba lépésével megegyező időponttal a Vevővel szemben érvényesíteni.</w:t>
      </w:r>
    </w:p>
    <w:p w:rsidR="000D76E3" w:rsidRPr="00A61E1B" w:rsidRDefault="000D76E3" w:rsidP="000D76E3">
      <w:pPr>
        <w:pStyle w:val="Listaszerbekezds"/>
        <w:spacing w:after="60"/>
        <w:ind w:left="0"/>
        <w:rPr>
          <w:rFonts w:ascii="Times New Roman" w:hAnsi="Times New Roman"/>
          <w:i w:val="0"/>
          <w:sz w:val="24"/>
          <w:szCs w:val="24"/>
        </w:rPr>
      </w:pPr>
    </w:p>
    <w:p w:rsidR="000D76E3" w:rsidRPr="00A61E1B" w:rsidRDefault="000D76E3" w:rsidP="000317E9">
      <w:pPr>
        <w:pStyle w:val="Listaszerbekezds"/>
        <w:numPr>
          <w:ilvl w:val="3"/>
          <w:numId w:val="18"/>
        </w:numPr>
        <w:suppressAutoHyphens w:val="0"/>
        <w:spacing w:after="60" w:line="240" w:lineRule="auto"/>
        <w:ind w:left="0" w:firstLine="0"/>
        <w:contextualSpacing/>
        <w:jc w:val="both"/>
        <w:rPr>
          <w:rFonts w:ascii="Times New Roman" w:hAnsi="Times New Roman"/>
          <w:i w:val="0"/>
          <w:sz w:val="24"/>
          <w:szCs w:val="24"/>
        </w:rPr>
      </w:pPr>
      <w:r w:rsidRPr="00A61E1B">
        <w:rPr>
          <w:rFonts w:ascii="Times New Roman" w:hAnsi="Times New Roman"/>
          <w:i w:val="0"/>
          <w:sz w:val="24"/>
          <w:szCs w:val="24"/>
        </w:rPr>
        <w:t xml:space="preserve">A kibocsátásra kerülő számla a földgáz értékén túlmenően tartalmazza a számla kibocsátás napján hatályos magyar jogszabályok szerint a földgáz eladást terhelő adót (energiaadó, ÁFA) és egyéb hatóságilag előírt díjakat. </w:t>
      </w:r>
    </w:p>
    <w:p w:rsidR="000D76E3" w:rsidRPr="00A61E1B" w:rsidRDefault="000D76E3" w:rsidP="000D76E3">
      <w:pPr>
        <w:spacing w:after="60" w:line="240" w:lineRule="auto"/>
        <w:jc w:val="both"/>
        <w:rPr>
          <w:rFonts w:ascii="Times New Roman" w:hAnsi="Times New Roman" w:cs="Times New Roman"/>
          <w:i w:val="0"/>
          <w:sz w:val="24"/>
          <w:szCs w:val="24"/>
        </w:rPr>
      </w:pPr>
    </w:p>
    <w:p w:rsidR="000D76E3" w:rsidRPr="00A61E1B" w:rsidRDefault="000D76E3" w:rsidP="000317E9">
      <w:pPr>
        <w:pStyle w:val="Listaszerbekezds"/>
        <w:numPr>
          <w:ilvl w:val="3"/>
          <w:numId w:val="18"/>
        </w:numPr>
        <w:suppressAutoHyphens w:val="0"/>
        <w:spacing w:after="0" w:line="240" w:lineRule="auto"/>
        <w:ind w:left="0" w:firstLine="0"/>
        <w:contextualSpacing/>
        <w:jc w:val="both"/>
        <w:rPr>
          <w:rFonts w:ascii="Times New Roman" w:hAnsi="Times New Roman"/>
          <w:i w:val="0"/>
          <w:sz w:val="24"/>
          <w:szCs w:val="24"/>
        </w:rPr>
      </w:pPr>
      <w:r w:rsidRPr="00A61E1B">
        <w:rPr>
          <w:rFonts w:ascii="Times New Roman" w:hAnsi="Times New Roman"/>
          <w:i w:val="0"/>
          <w:sz w:val="24"/>
          <w:szCs w:val="24"/>
        </w:rPr>
        <w:t xml:space="preserve">Eladó </w:t>
      </w:r>
      <w:r w:rsidR="00510308">
        <w:rPr>
          <w:rFonts w:ascii="Times New Roman" w:hAnsi="Times New Roman"/>
          <w:i w:val="0"/>
          <w:sz w:val="24"/>
          <w:szCs w:val="24"/>
        </w:rPr>
        <w:t>kötelezettséget vállal a</w:t>
      </w:r>
      <w:r w:rsidRPr="00A61E1B">
        <w:rPr>
          <w:rFonts w:ascii="Times New Roman" w:hAnsi="Times New Roman"/>
          <w:i w:val="0"/>
          <w:sz w:val="24"/>
          <w:szCs w:val="24"/>
        </w:rPr>
        <w:t xml:space="preserve"> Kbt. 136.§ (1) bekezdése értelmében, hogy nem fizet, illetve számol el a szerződés teljesítésével összefüggésben olyan költségeket, melyek a Kbt. 62. § (1) bekezdés k) pont ka)-kb) pontja szerinti feltételeknek nem megfelelő társaság tekintetében merülnek fel, és melyek az Eladó adóköteles jövedelmének csökkentésére alkalmasak, illetve Eladó kijelenti, hogy a szerződés teljesítésének teljes időtartama alatt tulajdonosi szerkezetét a Vevő számára megismerhetővé teszi és a Kbt. 143.§ (3) bekezdése szerinti ügyletekről a Vevőt haladéktalanul értesíti.</w:t>
      </w:r>
    </w:p>
    <w:p w:rsidR="000D76E3" w:rsidRPr="00A61E1B" w:rsidRDefault="000D76E3" w:rsidP="000D76E3">
      <w:pPr>
        <w:spacing w:after="60" w:line="240" w:lineRule="auto"/>
        <w:ind w:right="-2"/>
        <w:jc w:val="both"/>
        <w:rPr>
          <w:rFonts w:ascii="Times New Roman" w:hAnsi="Times New Roman" w:cs="Times New Roman"/>
          <w:i w:val="0"/>
          <w:sz w:val="24"/>
          <w:szCs w:val="24"/>
        </w:rPr>
      </w:pPr>
    </w:p>
    <w:p w:rsidR="000D76E3" w:rsidRPr="00A61E1B" w:rsidRDefault="000D76E3" w:rsidP="000317E9">
      <w:pPr>
        <w:pStyle w:val="Listaszerbekezds"/>
        <w:numPr>
          <w:ilvl w:val="0"/>
          <w:numId w:val="18"/>
        </w:numPr>
        <w:tabs>
          <w:tab w:val="left" w:pos="360"/>
        </w:tabs>
        <w:suppressAutoHyphens w:val="0"/>
        <w:spacing w:before="120" w:after="60" w:line="240" w:lineRule="auto"/>
        <w:ind w:right="-2"/>
        <w:contextualSpacing/>
        <w:jc w:val="both"/>
        <w:rPr>
          <w:rFonts w:ascii="Times New Roman" w:hAnsi="Times New Roman"/>
          <w:i w:val="0"/>
          <w:sz w:val="24"/>
          <w:szCs w:val="24"/>
        </w:rPr>
      </w:pPr>
      <w:r w:rsidRPr="00A61E1B">
        <w:rPr>
          <w:rFonts w:ascii="Times New Roman" w:hAnsi="Times New Roman"/>
          <w:b/>
          <w:i w:val="0"/>
          <w:sz w:val="24"/>
          <w:szCs w:val="24"/>
        </w:rPr>
        <w:t>Igénybejelentés</w:t>
      </w:r>
    </w:p>
    <w:p w:rsidR="000D76E3" w:rsidRPr="00A61E1B" w:rsidRDefault="000D76E3" w:rsidP="000D76E3">
      <w:pPr>
        <w:suppressAutoHyphens w:val="0"/>
        <w:spacing w:after="60" w:line="240" w:lineRule="auto"/>
        <w:ind w:left="360" w:right="-2"/>
        <w:jc w:val="both"/>
        <w:rPr>
          <w:rFonts w:ascii="Times New Roman" w:hAnsi="Times New Roman" w:cs="Times New Roman"/>
          <w:i w:val="0"/>
          <w:sz w:val="24"/>
          <w:szCs w:val="24"/>
        </w:rPr>
      </w:pPr>
    </w:p>
    <w:p w:rsidR="000D76E3" w:rsidRPr="00A61E1B" w:rsidRDefault="000D76E3" w:rsidP="000D76E3">
      <w:pPr>
        <w:tabs>
          <w:tab w:val="left" w:pos="360"/>
          <w:tab w:val="left" w:pos="9356"/>
        </w:tabs>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b/>
          <w:i w:val="0"/>
          <w:sz w:val="24"/>
          <w:szCs w:val="24"/>
        </w:rPr>
        <w:t xml:space="preserve">Igény bejelentési eltérési díj </w:t>
      </w:r>
    </w:p>
    <w:p w:rsidR="000D76E3" w:rsidRDefault="000D76E3" w:rsidP="00A61E1B">
      <w:pPr>
        <w:tabs>
          <w:tab w:val="left" w:pos="360"/>
        </w:tabs>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Vevőnek a 100 m</w:t>
      </w:r>
      <w:r w:rsidRPr="00A61E1B">
        <w:rPr>
          <w:rFonts w:ascii="Times New Roman" w:hAnsi="Times New Roman" w:cs="Times New Roman"/>
          <w:i w:val="0"/>
          <w:sz w:val="24"/>
          <w:szCs w:val="24"/>
          <w:vertAlign w:val="superscript"/>
        </w:rPr>
        <w:t>3</w:t>
      </w:r>
      <w:r w:rsidRPr="00A61E1B">
        <w:rPr>
          <w:rFonts w:ascii="Times New Roman" w:hAnsi="Times New Roman" w:cs="Times New Roman"/>
          <w:i w:val="0"/>
          <w:sz w:val="24"/>
          <w:szCs w:val="24"/>
        </w:rPr>
        <w:t>/h vagy az alatti kapacitással vételező felhasználási helyek esetén nincs napi igény bejelentési kötelezettsége.</w:t>
      </w:r>
    </w:p>
    <w:p w:rsidR="00003C90" w:rsidRPr="00A61E1B" w:rsidRDefault="00003C90" w:rsidP="00A61E1B">
      <w:pPr>
        <w:tabs>
          <w:tab w:val="left" w:pos="360"/>
        </w:tabs>
        <w:spacing w:after="60" w:line="240" w:lineRule="auto"/>
        <w:ind w:right="-2"/>
        <w:jc w:val="both"/>
        <w:rPr>
          <w:rFonts w:ascii="Times New Roman" w:hAnsi="Times New Roman" w:cs="Times New Roman"/>
          <w:i w:val="0"/>
          <w:sz w:val="24"/>
          <w:szCs w:val="24"/>
        </w:rPr>
      </w:pPr>
    </w:p>
    <w:p w:rsidR="000D76E3" w:rsidRPr="00A61E1B" w:rsidRDefault="000D76E3" w:rsidP="000317E9">
      <w:pPr>
        <w:pStyle w:val="Listaszerbekezds"/>
        <w:numPr>
          <w:ilvl w:val="0"/>
          <w:numId w:val="18"/>
        </w:numPr>
        <w:tabs>
          <w:tab w:val="left" w:pos="360"/>
        </w:tabs>
        <w:suppressAutoHyphens w:val="0"/>
        <w:spacing w:before="120" w:after="60" w:line="240" w:lineRule="auto"/>
        <w:ind w:right="-2"/>
        <w:contextualSpacing/>
        <w:jc w:val="both"/>
        <w:rPr>
          <w:rFonts w:ascii="Times New Roman" w:hAnsi="Times New Roman"/>
          <w:b/>
          <w:i w:val="0"/>
          <w:sz w:val="24"/>
          <w:szCs w:val="24"/>
        </w:rPr>
      </w:pPr>
      <w:r w:rsidRPr="00A61E1B">
        <w:rPr>
          <w:rFonts w:ascii="Times New Roman" w:hAnsi="Times New Roman"/>
          <w:b/>
          <w:i w:val="0"/>
          <w:sz w:val="24"/>
          <w:szCs w:val="24"/>
        </w:rPr>
        <w:t>Elszámolás, számlázás, fizetési feltételek</w:t>
      </w:r>
    </w:p>
    <w:p w:rsidR="000D76E3" w:rsidRPr="00362C67" w:rsidRDefault="000D76E3" w:rsidP="000D76E3">
      <w:pPr>
        <w:suppressAutoHyphens w:val="0"/>
        <w:spacing w:after="60" w:line="240" w:lineRule="auto"/>
        <w:ind w:right="-2"/>
        <w:jc w:val="both"/>
        <w:rPr>
          <w:rFonts w:ascii="Times New Roman" w:hAnsi="Times New Roman" w:cs="Times New Roman"/>
          <w:b/>
        </w:rPr>
      </w:pPr>
    </w:p>
    <w:p w:rsidR="000D76E3" w:rsidRPr="00A61E1B" w:rsidRDefault="000D76E3" w:rsidP="000317E9">
      <w:pPr>
        <w:pStyle w:val="Listaszerbekezds"/>
        <w:numPr>
          <w:ilvl w:val="3"/>
          <w:numId w:val="18"/>
        </w:numPr>
        <w:suppressAutoHyphens w:val="0"/>
        <w:spacing w:after="0" w:line="240" w:lineRule="auto"/>
        <w:ind w:left="0" w:firstLine="0"/>
        <w:contextualSpacing/>
        <w:jc w:val="both"/>
        <w:rPr>
          <w:rFonts w:ascii="Times New Roman" w:hAnsi="Times New Roman"/>
          <w:i w:val="0"/>
          <w:sz w:val="24"/>
          <w:szCs w:val="24"/>
        </w:rPr>
      </w:pPr>
      <w:r w:rsidRPr="00A61E1B">
        <w:rPr>
          <w:rFonts w:ascii="Times New Roman" w:hAnsi="Times New Roman"/>
          <w:i w:val="0"/>
          <w:sz w:val="24"/>
        </w:rPr>
        <w:t xml:space="preserve">A Felek közötti mennyiségi elszámolás alapja a Vevő részére az Átadási Ponton </w:t>
      </w:r>
      <w:r w:rsidRPr="00A61E1B">
        <w:rPr>
          <w:rFonts w:ascii="Times New Roman" w:hAnsi="Times New Roman"/>
          <w:i w:val="0"/>
          <w:sz w:val="24"/>
          <w:szCs w:val="24"/>
        </w:rPr>
        <w:t>átadott földgázmennyiség, illetve az abból számított hőmennyiség képezi, melynek meghatározására a területileg illetékes elosztó által szolgáltatott adatok alapján kerül sor.</w:t>
      </w:r>
    </w:p>
    <w:p w:rsidR="000D76E3" w:rsidRPr="00A61E1B" w:rsidRDefault="000D76E3" w:rsidP="000D76E3">
      <w:pPr>
        <w:pStyle w:val="Listaszerbekezds"/>
        <w:spacing w:after="0"/>
        <w:ind w:left="0"/>
        <w:rPr>
          <w:rFonts w:ascii="Times New Roman" w:hAnsi="Times New Roman"/>
          <w:i w:val="0"/>
          <w:sz w:val="24"/>
          <w:szCs w:val="24"/>
        </w:rPr>
      </w:pPr>
    </w:p>
    <w:p w:rsidR="000D76E3" w:rsidRPr="00A61E1B" w:rsidRDefault="000D76E3" w:rsidP="000317E9">
      <w:pPr>
        <w:pStyle w:val="Listaszerbekezds"/>
        <w:numPr>
          <w:ilvl w:val="3"/>
          <w:numId w:val="18"/>
        </w:numPr>
        <w:suppressAutoHyphens w:val="0"/>
        <w:spacing w:after="0" w:line="240" w:lineRule="auto"/>
        <w:ind w:left="0" w:firstLine="0"/>
        <w:contextualSpacing/>
        <w:jc w:val="both"/>
        <w:rPr>
          <w:rFonts w:ascii="Times New Roman" w:hAnsi="Times New Roman"/>
          <w:i w:val="0"/>
          <w:sz w:val="24"/>
          <w:szCs w:val="24"/>
        </w:rPr>
      </w:pPr>
      <w:r w:rsidRPr="00A61E1B">
        <w:rPr>
          <w:rFonts w:ascii="Times New Roman" w:hAnsi="Times New Roman"/>
          <w:i w:val="0"/>
          <w:sz w:val="24"/>
          <w:szCs w:val="24"/>
        </w:rPr>
        <w:t>Számlázás pénzneme: HUF</w:t>
      </w:r>
    </w:p>
    <w:p w:rsidR="000D76E3" w:rsidRPr="00A61E1B" w:rsidRDefault="000D76E3" w:rsidP="000D76E3">
      <w:pPr>
        <w:pStyle w:val="Listaszerbekezds"/>
        <w:spacing w:after="0"/>
        <w:ind w:left="0"/>
        <w:rPr>
          <w:rFonts w:ascii="Times New Roman" w:hAnsi="Times New Roman"/>
          <w:i w:val="0"/>
          <w:sz w:val="24"/>
          <w:szCs w:val="24"/>
        </w:rPr>
      </w:pPr>
    </w:p>
    <w:p w:rsidR="000D76E3" w:rsidRPr="00A61E1B" w:rsidRDefault="000D76E3" w:rsidP="000317E9">
      <w:pPr>
        <w:pStyle w:val="Listaszerbekezds"/>
        <w:numPr>
          <w:ilvl w:val="3"/>
          <w:numId w:val="18"/>
        </w:numPr>
        <w:suppressAutoHyphens w:val="0"/>
        <w:spacing w:after="0" w:line="240" w:lineRule="auto"/>
        <w:ind w:left="0" w:firstLine="0"/>
        <w:contextualSpacing/>
        <w:jc w:val="both"/>
        <w:rPr>
          <w:rFonts w:ascii="Times New Roman" w:hAnsi="Times New Roman"/>
          <w:i w:val="0"/>
          <w:sz w:val="24"/>
          <w:szCs w:val="24"/>
        </w:rPr>
      </w:pPr>
      <w:r w:rsidRPr="00A61E1B">
        <w:rPr>
          <w:rFonts w:ascii="Times New Roman" w:hAnsi="Times New Roman"/>
          <w:i w:val="0"/>
          <w:sz w:val="24"/>
          <w:szCs w:val="24"/>
        </w:rPr>
        <w:t xml:space="preserve">Az EUR-ban rögzített gázdíj HUF-ra történő átváltásának módját jelen szerződés 3. sz. melléklete tartalmazza. </w:t>
      </w:r>
    </w:p>
    <w:p w:rsidR="000D76E3" w:rsidRPr="00A61E1B" w:rsidRDefault="000D76E3" w:rsidP="000D76E3">
      <w:pPr>
        <w:pStyle w:val="Listaszerbekezds"/>
        <w:spacing w:after="0"/>
        <w:ind w:left="0"/>
        <w:rPr>
          <w:rFonts w:ascii="Times New Roman" w:hAnsi="Times New Roman"/>
          <w:i w:val="0"/>
          <w:sz w:val="24"/>
          <w:szCs w:val="24"/>
        </w:rPr>
      </w:pPr>
    </w:p>
    <w:p w:rsidR="000D76E3" w:rsidRPr="00A61E1B" w:rsidRDefault="000D76E3" w:rsidP="000317E9">
      <w:pPr>
        <w:pStyle w:val="Listaszerbekezds"/>
        <w:numPr>
          <w:ilvl w:val="3"/>
          <w:numId w:val="18"/>
        </w:numPr>
        <w:suppressAutoHyphens w:val="0"/>
        <w:autoSpaceDE w:val="0"/>
        <w:autoSpaceDN w:val="0"/>
        <w:adjustRightInd w:val="0"/>
        <w:spacing w:after="0" w:line="240" w:lineRule="auto"/>
        <w:ind w:left="0" w:firstLine="0"/>
        <w:contextualSpacing/>
        <w:jc w:val="both"/>
        <w:rPr>
          <w:rFonts w:ascii="Times New Roman" w:hAnsi="Times New Roman"/>
          <w:i w:val="0"/>
          <w:sz w:val="24"/>
          <w:szCs w:val="24"/>
        </w:rPr>
      </w:pPr>
      <w:r w:rsidRPr="00A61E1B">
        <w:rPr>
          <w:rFonts w:ascii="Times New Roman" w:hAnsi="Times New Roman"/>
          <w:i w:val="0"/>
          <w:sz w:val="24"/>
          <w:szCs w:val="24"/>
        </w:rPr>
        <w:t>Eladó az energiaszámlákat havonta, fogyasztási helyenkénti bontásban állítja ki gyűjtőszámla alkalmazásával. A számlán Vevő - lehetőség szerint - kéri feltüntetni a mérőórák gyári számát, valamint a mérési pont azonosítót annak érdekében, hogy az azonos felhasználási helyen lévő több mérőórán mért fogyasztás egymástól egyértelműen elkülöníthető legyen, valamint felhasználási helyenként a fogyasztási adatokat.</w:t>
      </w:r>
    </w:p>
    <w:p w:rsidR="000D76E3" w:rsidRPr="00A61E1B" w:rsidRDefault="000D76E3" w:rsidP="000D76E3">
      <w:pPr>
        <w:pStyle w:val="Listaszerbekezds"/>
        <w:autoSpaceDE w:val="0"/>
        <w:autoSpaceDN w:val="0"/>
        <w:adjustRightInd w:val="0"/>
        <w:spacing w:after="0"/>
        <w:ind w:left="0"/>
        <w:rPr>
          <w:rFonts w:ascii="Times New Roman" w:hAnsi="Times New Roman"/>
          <w:i w:val="0"/>
          <w:sz w:val="24"/>
          <w:szCs w:val="24"/>
        </w:rPr>
      </w:pPr>
    </w:p>
    <w:p w:rsidR="000D76E3" w:rsidRPr="00A61E1B" w:rsidRDefault="000D76E3" w:rsidP="000D76E3">
      <w:pPr>
        <w:suppressAutoHyphens w:val="0"/>
        <w:autoSpaceDE w:val="0"/>
        <w:autoSpaceDN w:val="0"/>
        <w:adjustRightInd w:val="0"/>
        <w:spacing w:after="0" w:line="240" w:lineRule="auto"/>
        <w:jc w:val="both"/>
        <w:rPr>
          <w:rFonts w:ascii="Times New Roman" w:eastAsiaTheme="minorHAnsi" w:hAnsi="Times New Roman" w:cs="Times New Roman"/>
          <w:i w:val="0"/>
          <w:iCs w:val="0"/>
          <w:sz w:val="24"/>
          <w:szCs w:val="24"/>
        </w:rPr>
      </w:pPr>
      <w:r w:rsidRPr="00A61E1B">
        <w:rPr>
          <w:rFonts w:ascii="Times New Roman" w:hAnsi="Times New Roman" w:cs="Times New Roman"/>
          <w:i w:val="0"/>
          <w:sz w:val="24"/>
          <w:szCs w:val="24"/>
        </w:rPr>
        <w:t xml:space="preserve">A gyűjtőszámlázás érdekében Vevő köteles </w:t>
      </w:r>
      <w:r w:rsidRPr="00A61E1B">
        <w:rPr>
          <w:rFonts w:ascii="Times New Roman" w:eastAsiaTheme="minorHAnsi" w:hAnsi="Times New Roman" w:cs="Times New Roman"/>
          <w:i w:val="0"/>
          <w:sz w:val="24"/>
          <w:szCs w:val="24"/>
        </w:rPr>
        <w:t>az elszámoláshoz szükséges minden adatot a tárgyhót követő hó 5. napjáig Eladó rendelkezésére bocsátani.</w:t>
      </w:r>
    </w:p>
    <w:p w:rsidR="000D76E3" w:rsidRPr="00A61E1B" w:rsidRDefault="000D76E3" w:rsidP="000D76E3">
      <w:pPr>
        <w:suppressAutoHyphens w:val="0"/>
        <w:autoSpaceDE w:val="0"/>
        <w:autoSpaceDN w:val="0"/>
        <w:adjustRightInd w:val="0"/>
        <w:spacing w:after="0" w:line="240" w:lineRule="auto"/>
        <w:jc w:val="both"/>
        <w:rPr>
          <w:rFonts w:ascii="Times New Roman" w:eastAsiaTheme="minorHAnsi" w:hAnsi="Times New Roman" w:cs="Times New Roman"/>
          <w:i w:val="0"/>
          <w:iCs w:val="0"/>
          <w:sz w:val="24"/>
          <w:szCs w:val="24"/>
        </w:rPr>
      </w:pPr>
    </w:p>
    <w:p w:rsidR="000D76E3" w:rsidRPr="00A61E1B" w:rsidRDefault="000D76E3" w:rsidP="000317E9">
      <w:pPr>
        <w:pStyle w:val="Listaszerbekezds"/>
        <w:numPr>
          <w:ilvl w:val="3"/>
          <w:numId w:val="18"/>
        </w:numPr>
        <w:suppressAutoHyphens w:val="0"/>
        <w:spacing w:after="0" w:line="240" w:lineRule="auto"/>
        <w:ind w:left="0" w:firstLine="0"/>
        <w:contextualSpacing/>
        <w:jc w:val="both"/>
        <w:rPr>
          <w:rFonts w:ascii="Times New Roman" w:hAnsi="Times New Roman"/>
          <w:i w:val="0"/>
          <w:sz w:val="24"/>
          <w:szCs w:val="24"/>
          <w:lang w:eastAsia="ar-SA"/>
        </w:rPr>
      </w:pPr>
      <w:r w:rsidRPr="00A61E1B">
        <w:rPr>
          <w:rFonts w:ascii="Times New Roman" w:hAnsi="Times New Roman"/>
          <w:i w:val="0"/>
          <w:sz w:val="24"/>
          <w:szCs w:val="24"/>
          <w:lang w:eastAsia="ar-SA"/>
        </w:rPr>
        <w:t>Felek megállapodnak, hogy Eladó nem jogosult a számlák összegébe beszámítani az esetleges jóváírásokat, kötbéreket. Eladó az esetleges jóváírás, illetve eladót terhelő kötbér összegét a Vevő jelen szerződésben megadott bankszámlaszámára történő átutalással köteles teljesíteni, megjelölve a mérési pont azonosítót. Eladó a Vevőt terhelő esetleges kötbérekről külön számla kiállítására köteles, feltüntetve a mérési pont azonosítót.</w:t>
      </w:r>
    </w:p>
    <w:p w:rsidR="000D76E3" w:rsidRPr="00A61E1B" w:rsidRDefault="000D76E3" w:rsidP="000D76E3">
      <w:pPr>
        <w:keepNext/>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Eladó az alábbi számlákat nyújtja be Vevő részére:</w:t>
      </w:r>
    </w:p>
    <w:p w:rsidR="000D76E3" w:rsidRPr="00A61E1B" w:rsidRDefault="000D76E3" w:rsidP="000D76E3">
      <w:pPr>
        <w:keepNext/>
        <w:spacing w:after="60" w:line="240" w:lineRule="auto"/>
        <w:ind w:right="-2"/>
        <w:jc w:val="both"/>
        <w:rPr>
          <w:rFonts w:ascii="Times New Roman" w:hAnsi="Times New Roman" w:cs="Times New Roman"/>
          <w:i w:val="0"/>
          <w:sz w:val="24"/>
          <w:szCs w:val="24"/>
        </w:rPr>
      </w:pPr>
    </w:p>
    <w:p w:rsidR="000D76E3" w:rsidRPr="00A61E1B" w:rsidRDefault="000D76E3" w:rsidP="000317E9">
      <w:pPr>
        <w:pStyle w:val="Listaszerbekezds"/>
        <w:numPr>
          <w:ilvl w:val="3"/>
          <w:numId w:val="18"/>
        </w:numPr>
        <w:tabs>
          <w:tab w:val="left" w:pos="792"/>
        </w:tabs>
        <w:suppressAutoHyphens w:val="0"/>
        <w:spacing w:after="0" w:line="240" w:lineRule="auto"/>
        <w:ind w:left="0" w:firstLine="0"/>
        <w:contextualSpacing/>
        <w:jc w:val="both"/>
        <w:rPr>
          <w:rFonts w:ascii="Times New Roman" w:hAnsi="Times New Roman"/>
          <w:i w:val="0"/>
          <w:sz w:val="24"/>
          <w:szCs w:val="24"/>
          <w:u w:val="single"/>
        </w:rPr>
      </w:pPr>
      <w:r w:rsidRPr="00A61E1B">
        <w:rPr>
          <w:rFonts w:ascii="Times New Roman" w:hAnsi="Times New Roman"/>
          <w:i w:val="0"/>
          <w:sz w:val="24"/>
          <w:szCs w:val="24"/>
          <w:u w:val="single"/>
        </w:rPr>
        <w:t xml:space="preserve">Havi teljesítménydíj számla </w:t>
      </w:r>
    </w:p>
    <w:p w:rsidR="000D76E3" w:rsidRPr="00A61E1B" w:rsidRDefault="000D76E3" w:rsidP="000D76E3">
      <w:pPr>
        <w:tabs>
          <w:tab w:val="left" w:pos="360"/>
          <w:tab w:val="left" w:pos="9071"/>
        </w:tabs>
        <w:suppressAutoHyphens w:val="0"/>
        <w:spacing w:after="0" w:line="240" w:lineRule="auto"/>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Fizetési határidő a tárgyhónap első napja 20 napos teljesítési határidővel, figyelemmel aKbt. 135.§ (3) bekezdésére és a Ptk. 6:130.§ (1)-(2) bekezdésére. A számla közvetített szolgáltatást tartalmaz.</w:t>
      </w:r>
    </w:p>
    <w:p w:rsidR="000D76E3" w:rsidRPr="00A61E1B" w:rsidRDefault="000D76E3" w:rsidP="000D76E3">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p>
    <w:p w:rsidR="000D76E3" w:rsidRPr="00A61E1B" w:rsidRDefault="000D76E3" w:rsidP="000D76E3">
      <w:pPr>
        <w:tabs>
          <w:tab w:val="left" w:pos="792"/>
        </w:tabs>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7</w:t>
      </w:r>
      <w:r w:rsidRPr="00A61E1B">
        <w:rPr>
          <w:rFonts w:ascii="Times New Roman" w:hAnsi="Times New Roman" w:cs="Times New Roman"/>
          <w:i w:val="0"/>
          <w:sz w:val="24"/>
          <w:szCs w:val="24"/>
          <w:u w:val="single"/>
        </w:rPr>
        <w:t>. Havi forgalmi díj számla</w:t>
      </w:r>
    </w:p>
    <w:p w:rsidR="000D76E3" w:rsidRPr="00A61E1B" w:rsidRDefault="000D76E3" w:rsidP="000D76E3">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Eladó Vevő fogyasztásáról havi rendszerességgel számlát állít ki, mely tartalmazza a RHD forgalmi díj részét is. A számla közvetített szolgáltatást tartalmaz.</w:t>
      </w:r>
    </w:p>
    <w:p w:rsidR="000D76E3" w:rsidRPr="00A61E1B" w:rsidRDefault="000D76E3" w:rsidP="000D76E3">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100 m</w:t>
      </w:r>
      <w:r w:rsidRPr="00A61E1B">
        <w:rPr>
          <w:rFonts w:ascii="Times New Roman" w:hAnsi="Times New Roman" w:cs="Times New Roman"/>
          <w:i w:val="0"/>
          <w:sz w:val="24"/>
          <w:szCs w:val="24"/>
          <w:vertAlign w:val="superscript"/>
        </w:rPr>
        <w:t>3</w:t>
      </w:r>
      <w:r w:rsidRPr="00A61E1B">
        <w:rPr>
          <w:rFonts w:ascii="Times New Roman" w:hAnsi="Times New Roman" w:cs="Times New Roman"/>
          <w:i w:val="0"/>
          <w:sz w:val="24"/>
          <w:szCs w:val="24"/>
        </w:rPr>
        <w:t>/h lekötött teljesítményű, illetve az alatti felhasználási helyek esetében a földgázfogyasztás mennyiségi díjainak havi elszámolására Eladó a havi részszámlákat az 1. számú mellékletében közölt havi fogyasztási adatok, illetve az elosztói allokált adatok alapján állítja ki.</w:t>
      </w:r>
    </w:p>
    <w:p w:rsidR="000D76E3" w:rsidRPr="00A61E1B" w:rsidRDefault="000D76E3" w:rsidP="000D76E3">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Ezen felhasználási helyek esetén – figyelemmel arra, hogy a felhasznált energia mennyiségről Eladó az elosztó által profilozással meghatározott adatok alapján állítja ki a számlát – Vevő jelen szerződés aláírásával elismeri Eladó teljesítését. Ennek megfelelően Eladó a havi energiaszámláit további – teljesítés-elismerést bizonyító – okirat nélkül kiállíthatja.</w:t>
      </w:r>
    </w:p>
    <w:p w:rsidR="000D76E3" w:rsidRPr="00A61E1B" w:rsidRDefault="000D76E3" w:rsidP="000D76E3">
      <w:pPr>
        <w:tabs>
          <w:tab w:val="left" w:pos="360"/>
          <w:tab w:val="left" w:pos="9071"/>
        </w:tabs>
        <w:suppressAutoHyphens w:val="0"/>
        <w:spacing w:after="60" w:line="240" w:lineRule="auto"/>
        <w:ind w:left="360" w:right="-2"/>
        <w:jc w:val="both"/>
        <w:rPr>
          <w:rFonts w:ascii="Times New Roman" w:hAnsi="Times New Roman" w:cs="Times New Roman"/>
          <w:i w:val="0"/>
          <w:iCs w:val="0"/>
          <w:sz w:val="24"/>
          <w:szCs w:val="24"/>
        </w:rPr>
      </w:pPr>
    </w:p>
    <w:p w:rsidR="000D76E3" w:rsidRPr="00A61E1B" w:rsidRDefault="000D76E3" w:rsidP="000D76E3">
      <w:pPr>
        <w:tabs>
          <w:tab w:val="left" w:pos="360"/>
          <w:tab w:val="left" w:pos="9071"/>
        </w:tabs>
        <w:suppressAutoHyphens w:val="0"/>
        <w:spacing w:after="60" w:line="240" w:lineRule="auto"/>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Amennyiben a gázmérő a fogyasztást nem, vagy hibásan méri, vagy a gázmérő hitelesítési ideje lejárt, az elszámolás alapjául szolgáló földgázmennyiség meghatározása az Eladó Üzletszabályzatában, illetve az illetékes földgázelosztói engedélyes üzletszabályzatában meghatározott módon történik.</w:t>
      </w:r>
    </w:p>
    <w:p w:rsidR="000D76E3" w:rsidRPr="00A61E1B" w:rsidRDefault="000D76E3" w:rsidP="000D76E3">
      <w:pPr>
        <w:spacing w:after="60" w:line="240" w:lineRule="auto"/>
        <w:ind w:left="426" w:right="-2"/>
        <w:jc w:val="both"/>
        <w:rPr>
          <w:rFonts w:ascii="Times New Roman" w:hAnsi="Times New Roman" w:cs="Times New Roman"/>
          <w:i w:val="0"/>
          <w:sz w:val="24"/>
          <w:szCs w:val="24"/>
        </w:rPr>
      </w:pPr>
    </w:p>
    <w:p w:rsidR="000D76E3" w:rsidRPr="00A61E1B" w:rsidRDefault="000D76E3" w:rsidP="000D76E3">
      <w:pPr>
        <w:tabs>
          <w:tab w:val="left" w:pos="360"/>
          <w:tab w:val="left" w:pos="9071"/>
        </w:tabs>
        <w:spacing w:after="0" w:line="240" w:lineRule="auto"/>
        <w:jc w:val="both"/>
        <w:rPr>
          <w:rFonts w:ascii="Times New Roman" w:hAnsi="Times New Roman"/>
          <w:i w:val="0"/>
          <w:iCs w:val="0"/>
          <w:sz w:val="24"/>
          <w:szCs w:val="24"/>
        </w:rPr>
      </w:pPr>
      <w:r w:rsidRPr="00A61E1B">
        <w:rPr>
          <w:rFonts w:ascii="Times New Roman" w:hAnsi="Times New Roman"/>
          <w:i w:val="0"/>
          <w:sz w:val="24"/>
          <w:szCs w:val="24"/>
        </w:rPr>
        <w:t xml:space="preserve">A Számla </w:t>
      </w:r>
      <w:r w:rsidR="00727352">
        <w:rPr>
          <w:rFonts w:ascii="Times New Roman" w:hAnsi="Times New Roman"/>
          <w:i w:val="0"/>
          <w:sz w:val="24"/>
          <w:szCs w:val="24"/>
        </w:rPr>
        <w:t xml:space="preserve">fizetési határideje a </w:t>
      </w:r>
      <w:r w:rsidR="00727352" w:rsidRPr="00510308">
        <w:rPr>
          <w:rFonts w:ascii="Times New Roman" w:hAnsi="Times New Roman"/>
          <w:i w:val="0"/>
          <w:sz w:val="24"/>
          <w:szCs w:val="24"/>
        </w:rPr>
        <w:t>Kbt.</w:t>
      </w:r>
      <w:r w:rsidRPr="00A61E1B">
        <w:rPr>
          <w:rFonts w:ascii="Times New Roman" w:hAnsi="Times New Roman"/>
          <w:i w:val="0"/>
          <w:sz w:val="24"/>
          <w:szCs w:val="24"/>
        </w:rPr>
        <w:t xml:space="preserve">135.§ (3) bekezdése és a Ptk. 6:130.§ (1)-(2) bekezdése alapján a számla kézhezvételétől számított 20. nap, Vevő a kiállított számlát átutalási megbízással egyenlíti ki. </w:t>
      </w:r>
    </w:p>
    <w:p w:rsidR="000D76E3" w:rsidRPr="00A61E1B" w:rsidRDefault="000D76E3" w:rsidP="000D76E3">
      <w:pPr>
        <w:tabs>
          <w:tab w:val="left" w:pos="360"/>
          <w:tab w:val="left" w:pos="9071"/>
        </w:tabs>
        <w:spacing w:after="0" w:line="240" w:lineRule="auto"/>
        <w:jc w:val="both"/>
        <w:rPr>
          <w:rFonts w:ascii="Times New Roman" w:hAnsi="Times New Roman"/>
          <w:i w:val="0"/>
          <w:iCs w:val="0"/>
          <w:sz w:val="24"/>
          <w:szCs w:val="24"/>
        </w:rPr>
      </w:pPr>
    </w:p>
    <w:p w:rsidR="000D76E3" w:rsidRPr="00A61E1B" w:rsidRDefault="000D76E3" w:rsidP="000D76E3">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 xml:space="preserve">A kétségek elkerülése végett a Felek rögzítik, hogy a fizetés teljesítésének az Eladó bankszámláján történő jóváírást kell érteni. Minden fél maga viseli a jelen szerződés kapcsán felmerülő összegek kifizetésével vagy fogadásával kapcsolatban az elszámoló vagy számlavezető bankja által kivetett díjakat és költségeket. </w:t>
      </w:r>
    </w:p>
    <w:p w:rsidR="000D76E3" w:rsidRPr="00A61E1B" w:rsidRDefault="000D76E3" w:rsidP="000D76E3">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p>
    <w:p w:rsidR="000D76E3" w:rsidRPr="00A61E1B" w:rsidRDefault="000D76E3" w:rsidP="000D76E3">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Késedelmes fizetés esetén Vevő a Ptk. 6:155.§-ában foglaltak szerint késedelmi kamat megfizetésére köteles.</w:t>
      </w:r>
    </w:p>
    <w:p w:rsidR="000D76E3" w:rsidRPr="00A61E1B" w:rsidRDefault="000D76E3" w:rsidP="000D76E3">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p>
    <w:p w:rsidR="000D76E3" w:rsidRPr="00A61E1B" w:rsidRDefault="000D76E3" w:rsidP="000D76E3">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Eladó a jelen szerződésben foglalt ellenszolgáltatásra vonatkozó követelését engedményezheti – kivétel azon rész, amelyre az esetleges alvállalkozók közvetlen kifizetésre való jogosultsága fennáll.</w:t>
      </w:r>
    </w:p>
    <w:p w:rsidR="000D76E3" w:rsidRPr="00A61E1B" w:rsidRDefault="000D76E3" w:rsidP="000D76E3">
      <w:pPr>
        <w:spacing w:after="60" w:line="240" w:lineRule="auto"/>
        <w:ind w:left="426" w:right="-2"/>
        <w:jc w:val="both"/>
        <w:rPr>
          <w:rFonts w:ascii="Times New Roman" w:hAnsi="Times New Roman" w:cs="Times New Roman"/>
          <w:i w:val="0"/>
          <w:sz w:val="24"/>
          <w:szCs w:val="24"/>
        </w:rPr>
      </w:pPr>
    </w:p>
    <w:p w:rsidR="000D76E3" w:rsidRPr="00A61E1B" w:rsidRDefault="000D76E3" w:rsidP="000317E9">
      <w:pPr>
        <w:pStyle w:val="Listaszerbekezds"/>
        <w:keepNext/>
        <w:numPr>
          <w:ilvl w:val="0"/>
          <w:numId w:val="18"/>
        </w:numPr>
        <w:tabs>
          <w:tab w:val="left" w:pos="360"/>
        </w:tabs>
        <w:suppressAutoHyphens w:val="0"/>
        <w:spacing w:before="120" w:after="60" w:line="240" w:lineRule="auto"/>
        <w:ind w:right="-2"/>
        <w:contextualSpacing/>
        <w:jc w:val="both"/>
        <w:rPr>
          <w:rFonts w:ascii="Times New Roman" w:hAnsi="Times New Roman"/>
          <w:b/>
          <w:i w:val="0"/>
          <w:sz w:val="24"/>
          <w:szCs w:val="24"/>
        </w:rPr>
      </w:pPr>
      <w:r w:rsidRPr="00A61E1B">
        <w:rPr>
          <w:rFonts w:ascii="Times New Roman" w:hAnsi="Times New Roman"/>
          <w:b/>
          <w:i w:val="0"/>
          <w:sz w:val="24"/>
          <w:szCs w:val="24"/>
        </w:rPr>
        <w:t>Pótdíjak és szerződést biztosító mellékkötelezettségek</w:t>
      </w:r>
    </w:p>
    <w:p w:rsidR="000D76E3" w:rsidRPr="00A61E1B" w:rsidRDefault="000D76E3" w:rsidP="000D76E3">
      <w:pPr>
        <w:keepNext/>
        <w:tabs>
          <w:tab w:val="left" w:pos="360"/>
        </w:tabs>
        <w:suppressAutoHyphens w:val="0"/>
        <w:spacing w:after="60" w:line="240" w:lineRule="auto"/>
        <w:ind w:left="357" w:right="-2"/>
        <w:jc w:val="both"/>
        <w:rPr>
          <w:rFonts w:ascii="Times New Roman" w:hAnsi="Times New Roman" w:cs="Times New Roman"/>
          <w:b/>
          <w:i w:val="0"/>
          <w:sz w:val="24"/>
          <w:szCs w:val="24"/>
        </w:rPr>
      </w:pPr>
    </w:p>
    <w:p w:rsidR="000D76E3" w:rsidRPr="00A61E1B" w:rsidRDefault="000D76E3" w:rsidP="000317E9">
      <w:pPr>
        <w:keepNext/>
        <w:numPr>
          <w:ilvl w:val="3"/>
          <w:numId w:val="18"/>
        </w:numPr>
        <w:tabs>
          <w:tab w:val="left" w:pos="792"/>
        </w:tabs>
        <w:suppressAutoHyphens w:val="0"/>
        <w:spacing w:after="0" w:line="240" w:lineRule="auto"/>
        <w:ind w:left="0" w:firstLine="0"/>
        <w:jc w:val="both"/>
        <w:rPr>
          <w:rFonts w:ascii="Times New Roman" w:hAnsi="Times New Roman" w:cs="Times New Roman"/>
          <w:i w:val="0"/>
          <w:sz w:val="24"/>
          <w:szCs w:val="24"/>
          <w:u w:val="single"/>
        </w:rPr>
      </w:pPr>
      <w:r w:rsidRPr="00A61E1B">
        <w:rPr>
          <w:rFonts w:ascii="Times New Roman" w:hAnsi="Times New Roman" w:cs="Times New Roman"/>
          <w:i w:val="0"/>
          <w:sz w:val="24"/>
          <w:szCs w:val="24"/>
          <w:u w:val="single"/>
        </w:rPr>
        <w:t xml:space="preserve">Vevő által fizetendő pótdíjak – alul-, felülvételezésből eredő pótdíj </w:t>
      </w:r>
    </w:p>
    <w:p w:rsidR="000D76E3" w:rsidRPr="00A61E1B" w:rsidRDefault="000D76E3" w:rsidP="000D76E3">
      <w:pPr>
        <w:keepNext/>
        <w:tabs>
          <w:tab w:val="left" w:pos="792"/>
        </w:tabs>
        <w:suppressAutoHyphens w:val="0"/>
        <w:spacing w:after="0" w:line="240" w:lineRule="auto"/>
        <w:jc w:val="both"/>
        <w:rPr>
          <w:rFonts w:ascii="Times New Roman" w:hAnsi="Times New Roman" w:cs="Times New Roman"/>
          <w:b/>
          <w:i w:val="0"/>
          <w:sz w:val="24"/>
          <w:szCs w:val="24"/>
        </w:rPr>
      </w:pPr>
    </w:p>
    <w:p w:rsidR="000D76E3" w:rsidRPr="00A61E1B" w:rsidRDefault="000D76E3" w:rsidP="000D76E3">
      <w:pPr>
        <w:tabs>
          <w:tab w:val="left" w:pos="1069"/>
        </w:tabs>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Alulvételezés esetén Vevő a Szerződés szerinti mennyiségből át nem vett mennyiség – szerződéses időszakra vonatkozó - nettó átlag molekula díjának 60 %-át, de maximum a szerződéses időszakra eső teljes nettó ellenszolgáltatás 5%-át fizeti meg Eladó részére.</w:t>
      </w:r>
    </w:p>
    <w:p w:rsidR="000D76E3" w:rsidRPr="00A61E1B" w:rsidRDefault="000D76E3" w:rsidP="000D76E3">
      <w:pPr>
        <w:tabs>
          <w:tab w:val="left" w:pos="1069"/>
        </w:tabs>
        <w:suppressAutoHyphens w:val="0"/>
        <w:spacing w:after="60" w:line="240" w:lineRule="auto"/>
        <w:ind w:right="-2"/>
        <w:jc w:val="both"/>
        <w:rPr>
          <w:rFonts w:ascii="Times New Roman" w:hAnsi="Times New Roman" w:cs="Times New Roman"/>
          <w:i w:val="0"/>
          <w:sz w:val="24"/>
          <w:szCs w:val="24"/>
        </w:rPr>
      </w:pPr>
    </w:p>
    <w:p w:rsidR="000D76E3" w:rsidRPr="00A61E1B" w:rsidRDefault="000D76E3" w:rsidP="000D76E3">
      <w:pPr>
        <w:tabs>
          <w:tab w:val="left" w:pos="1069"/>
        </w:tabs>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Túlvételezés esetén Vevő a Szerződés szerinti maximum mennyiséget meghaladó mennyiségre a jelen Szerződés szerinti – szerződéses időszakra vonatkozó - nettó átlag molekuladíj 25 %-kal növelt díját, de maximum a szerződéses időszakra eső teljes nettó ellenszolgáltatás 5%-át fizeti meg Eladó részére.</w:t>
      </w:r>
    </w:p>
    <w:p w:rsidR="000D76E3" w:rsidRPr="00A61E1B" w:rsidRDefault="000D76E3" w:rsidP="000D76E3">
      <w:pPr>
        <w:tabs>
          <w:tab w:val="left" w:pos="1069"/>
        </w:tabs>
        <w:suppressAutoHyphens w:val="0"/>
        <w:spacing w:after="60" w:line="240" w:lineRule="auto"/>
        <w:ind w:right="-2"/>
        <w:jc w:val="both"/>
        <w:rPr>
          <w:rFonts w:ascii="Times New Roman" w:hAnsi="Times New Roman" w:cs="Times New Roman"/>
          <w:i w:val="0"/>
          <w:sz w:val="24"/>
          <w:szCs w:val="24"/>
        </w:rPr>
      </w:pPr>
    </w:p>
    <w:p w:rsidR="000D76E3" w:rsidRPr="00A61E1B" w:rsidRDefault="000D76E3" w:rsidP="000D76E3">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 xml:space="preserve">Az alul-, és felülvételezésből eredő pótdíj elszámolása a szerződés megszűnésekor történik. </w:t>
      </w:r>
    </w:p>
    <w:p w:rsidR="000D76E3" w:rsidRPr="00510308" w:rsidRDefault="000D76E3" w:rsidP="000D76E3">
      <w:pPr>
        <w:spacing w:after="60" w:line="240" w:lineRule="auto"/>
        <w:ind w:left="360" w:right="-2"/>
        <w:jc w:val="both"/>
        <w:rPr>
          <w:rFonts w:ascii="Times New Roman" w:hAnsi="Times New Roman" w:cs="Times New Roman"/>
          <w:i w:val="0"/>
          <w:color w:val="000000" w:themeColor="text1"/>
          <w:sz w:val="24"/>
          <w:szCs w:val="24"/>
        </w:rPr>
      </w:pPr>
    </w:p>
    <w:p w:rsidR="000D76E3" w:rsidRPr="00A61E1B" w:rsidRDefault="000D76E3" w:rsidP="000317E9">
      <w:pPr>
        <w:keepNext/>
        <w:numPr>
          <w:ilvl w:val="3"/>
          <w:numId w:val="18"/>
        </w:numPr>
        <w:tabs>
          <w:tab w:val="left" w:pos="792"/>
        </w:tabs>
        <w:suppressAutoHyphens w:val="0"/>
        <w:spacing w:after="0" w:line="240" w:lineRule="auto"/>
        <w:ind w:left="0" w:firstLine="0"/>
        <w:jc w:val="both"/>
        <w:rPr>
          <w:rFonts w:ascii="Times New Roman" w:hAnsi="Times New Roman" w:cs="Times New Roman"/>
          <w:i w:val="0"/>
          <w:sz w:val="24"/>
          <w:szCs w:val="24"/>
          <w:u w:val="single"/>
        </w:rPr>
      </w:pPr>
      <w:r w:rsidRPr="00A61E1B">
        <w:rPr>
          <w:rFonts w:ascii="Times New Roman" w:hAnsi="Times New Roman" w:cs="Times New Roman"/>
          <w:i w:val="0"/>
          <w:sz w:val="24"/>
          <w:szCs w:val="24"/>
          <w:u w:val="single"/>
        </w:rPr>
        <w:t>Eladó által fizetendő kötbérek – minőségi, mennyiségi és rendelkezésre állási hibából eredő kötbér</w:t>
      </w:r>
    </w:p>
    <w:p w:rsidR="000D76E3" w:rsidRPr="00A61E1B" w:rsidRDefault="000D76E3" w:rsidP="000D76E3">
      <w:pPr>
        <w:keepNext/>
        <w:tabs>
          <w:tab w:val="left" w:pos="792"/>
        </w:tabs>
        <w:suppressAutoHyphens w:val="0"/>
        <w:spacing w:after="0" w:line="240" w:lineRule="auto"/>
        <w:jc w:val="both"/>
        <w:rPr>
          <w:rFonts w:ascii="Times New Roman" w:hAnsi="Times New Roman" w:cs="Times New Roman"/>
          <w:b/>
          <w:i w:val="0"/>
          <w:sz w:val="24"/>
          <w:szCs w:val="24"/>
        </w:rPr>
      </w:pPr>
    </w:p>
    <w:p w:rsidR="000D76E3" w:rsidRPr="00A61E1B" w:rsidRDefault="000D76E3" w:rsidP="000D76E3">
      <w:pPr>
        <w:tabs>
          <w:tab w:val="left" w:pos="1069"/>
        </w:tabs>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Minőségi hiba esetén a nem megfelelő jellemzőkkel értékesített földgáz mennyiségére Eladó a jelen Szerződés szerinti aktuális nettó molekuladíj 5 %-ának megfelelő díjat, de maximum a teljes nettó ellenszolgáltatás 5%-át fizeti meg Vevő részére.</w:t>
      </w:r>
    </w:p>
    <w:p w:rsidR="000D76E3" w:rsidRPr="00A61E1B" w:rsidRDefault="000D76E3" w:rsidP="000D76E3">
      <w:pPr>
        <w:tabs>
          <w:tab w:val="left" w:pos="1069"/>
        </w:tabs>
        <w:suppressAutoHyphens w:val="0"/>
        <w:spacing w:after="60" w:line="240" w:lineRule="auto"/>
        <w:ind w:right="-2"/>
        <w:jc w:val="both"/>
        <w:rPr>
          <w:rFonts w:ascii="Times New Roman" w:hAnsi="Times New Roman" w:cs="Times New Roman"/>
          <w:i w:val="0"/>
          <w:sz w:val="24"/>
          <w:szCs w:val="24"/>
        </w:rPr>
      </w:pPr>
    </w:p>
    <w:p w:rsidR="000D76E3" w:rsidRPr="00A61E1B" w:rsidRDefault="000D76E3" w:rsidP="000D76E3">
      <w:pPr>
        <w:tabs>
          <w:tab w:val="left" w:pos="1069"/>
        </w:tabs>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Vevő által észlelt alulszállítás és rendelkezésre állási hiba esetén Eladó a Szerződés szerinti mennyiségből le nem szállított mennyiség nettó molekuladíjának 5 %-át fizeti meg Vevő részére.</w:t>
      </w:r>
    </w:p>
    <w:p w:rsidR="000D76E3" w:rsidRPr="00A61E1B" w:rsidRDefault="000D76E3" w:rsidP="000D76E3">
      <w:pPr>
        <w:tabs>
          <w:tab w:val="left" w:pos="1069"/>
        </w:tabs>
        <w:suppressAutoHyphens w:val="0"/>
        <w:spacing w:after="60" w:line="240" w:lineRule="auto"/>
        <w:ind w:right="-2"/>
        <w:jc w:val="both"/>
        <w:rPr>
          <w:rFonts w:ascii="Times New Roman" w:hAnsi="Times New Roman" w:cs="Times New Roman"/>
          <w:i w:val="0"/>
          <w:sz w:val="24"/>
          <w:szCs w:val="24"/>
        </w:rPr>
      </w:pPr>
    </w:p>
    <w:p w:rsidR="000D76E3" w:rsidRPr="00A61E1B" w:rsidRDefault="000D76E3" w:rsidP="000D76E3">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Minőségi, mennyiségi és rendelkezésre állási hibából eredő kötbér elszámolása a szerződés megszűnésekor történik, Eladó beszámításra nem jogosult.</w:t>
      </w:r>
    </w:p>
    <w:p w:rsidR="000D76E3" w:rsidRPr="00A61E1B" w:rsidRDefault="000D76E3" w:rsidP="000D76E3">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p>
    <w:p w:rsidR="000D76E3" w:rsidRPr="00A61E1B" w:rsidRDefault="000D76E3" w:rsidP="000D76E3">
      <w:pPr>
        <w:tabs>
          <w:tab w:val="left" w:pos="360"/>
          <w:tab w:val="left" w:pos="9071"/>
        </w:tabs>
        <w:suppressAutoHyphens w:val="0"/>
        <w:spacing w:after="60" w:line="240" w:lineRule="auto"/>
        <w:ind w:right="-2"/>
        <w:jc w:val="both"/>
        <w:rPr>
          <w:rFonts w:ascii="Times New Roman" w:hAnsi="Times New Roman" w:cs="Times New Roman"/>
          <w:i w:val="0"/>
          <w:iCs w:val="0"/>
          <w:sz w:val="24"/>
          <w:szCs w:val="24"/>
        </w:rPr>
      </w:pPr>
      <w:r w:rsidRPr="00A61E1B">
        <w:rPr>
          <w:rFonts w:ascii="Times New Roman" w:hAnsi="Times New Roman" w:cs="Times New Roman"/>
          <w:i w:val="0"/>
          <w:sz w:val="24"/>
          <w:szCs w:val="24"/>
        </w:rPr>
        <w:t>A jelen szerződésben és a vonatkozó hatályos jogszabályokban foglalt előírásokhoz képest eltérő színvonalú szolgáltatás miatt fizetendő kötbér megfizetése nem mentesíti az Eladót az okozott kár megtérítése alól.</w:t>
      </w:r>
    </w:p>
    <w:p w:rsidR="000D76E3" w:rsidRPr="00A61E1B" w:rsidRDefault="000D76E3" w:rsidP="000D76E3">
      <w:pPr>
        <w:pStyle w:val="Szvegtrzsbehzssal"/>
        <w:spacing w:after="60" w:line="240" w:lineRule="auto"/>
        <w:ind w:left="0" w:right="-2"/>
        <w:rPr>
          <w:b/>
        </w:rPr>
      </w:pPr>
    </w:p>
    <w:p w:rsidR="000D76E3" w:rsidRPr="00A61E1B" w:rsidRDefault="000D76E3" w:rsidP="000317E9">
      <w:pPr>
        <w:pStyle w:val="Listaszerbekezds"/>
        <w:numPr>
          <w:ilvl w:val="0"/>
          <w:numId w:val="18"/>
        </w:numPr>
        <w:tabs>
          <w:tab w:val="left" w:pos="360"/>
        </w:tabs>
        <w:suppressAutoHyphens w:val="0"/>
        <w:spacing w:before="120" w:after="60" w:line="240" w:lineRule="auto"/>
        <w:ind w:right="-2"/>
        <w:contextualSpacing/>
        <w:jc w:val="both"/>
        <w:rPr>
          <w:rFonts w:ascii="Times New Roman" w:hAnsi="Times New Roman"/>
          <w:b/>
          <w:i w:val="0"/>
          <w:sz w:val="24"/>
          <w:szCs w:val="24"/>
        </w:rPr>
      </w:pPr>
      <w:r w:rsidRPr="00A61E1B">
        <w:rPr>
          <w:rFonts w:ascii="Times New Roman" w:hAnsi="Times New Roman"/>
          <w:b/>
          <w:i w:val="0"/>
          <w:sz w:val="24"/>
          <w:szCs w:val="24"/>
        </w:rPr>
        <w:t>Szerződésszegés és következményei</w:t>
      </w:r>
    </w:p>
    <w:p w:rsidR="000D76E3" w:rsidRPr="00A61E1B" w:rsidRDefault="000D76E3" w:rsidP="000D76E3">
      <w:pPr>
        <w:suppressAutoHyphens w:val="0"/>
        <w:spacing w:after="60" w:line="240" w:lineRule="auto"/>
        <w:ind w:right="-2"/>
        <w:jc w:val="both"/>
        <w:rPr>
          <w:rFonts w:ascii="Times New Roman" w:hAnsi="Times New Roman" w:cs="Times New Roman"/>
          <w:i w:val="0"/>
          <w:sz w:val="24"/>
          <w:szCs w:val="24"/>
        </w:rPr>
      </w:pPr>
    </w:p>
    <w:p w:rsidR="000D76E3" w:rsidRPr="00A61E1B" w:rsidRDefault="000D76E3" w:rsidP="000D76E3">
      <w:pPr>
        <w:keepNext/>
        <w:tabs>
          <w:tab w:val="left" w:pos="792"/>
        </w:tabs>
        <w:suppressAutoHyphens w:val="0"/>
        <w:spacing w:after="60" w:line="240" w:lineRule="auto"/>
        <w:jc w:val="both"/>
        <w:rPr>
          <w:rFonts w:ascii="Times New Roman" w:hAnsi="Times New Roman" w:cs="Times New Roman"/>
          <w:i w:val="0"/>
          <w:sz w:val="24"/>
          <w:szCs w:val="24"/>
        </w:rPr>
      </w:pPr>
      <w:r w:rsidRPr="00A61E1B">
        <w:rPr>
          <w:rFonts w:ascii="Times New Roman" w:hAnsi="Times New Roman" w:cs="Times New Roman"/>
          <w:i w:val="0"/>
          <w:sz w:val="24"/>
          <w:szCs w:val="24"/>
        </w:rPr>
        <w:t>Szerződésszegés esetei:</w:t>
      </w:r>
    </w:p>
    <w:p w:rsidR="000D76E3" w:rsidRPr="00A61E1B" w:rsidRDefault="000D76E3" w:rsidP="000D76E3">
      <w:pPr>
        <w:tabs>
          <w:tab w:val="left" w:pos="360"/>
        </w:tabs>
        <w:suppressAutoHyphens w:val="0"/>
        <w:spacing w:after="60" w:line="240" w:lineRule="auto"/>
        <w:ind w:right="-2"/>
        <w:jc w:val="both"/>
        <w:rPr>
          <w:rFonts w:ascii="Times New Roman" w:hAnsi="Times New Roman" w:cs="Times New Roman"/>
          <w:b/>
          <w:i w:val="0"/>
          <w:sz w:val="24"/>
          <w:szCs w:val="24"/>
        </w:rPr>
      </w:pPr>
      <w:r w:rsidRPr="00A61E1B">
        <w:rPr>
          <w:rFonts w:ascii="Times New Roman" w:hAnsi="Times New Roman" w:cs="Times New Roman"/>
          <w:i w:val="0"/>
          <w:sz w:val="24"/>
          <w:szCs w:val="24"/>
        </w:rPr>
        <w:t>a)</w:t>
      </w:r>
      <w:r w:rsidRPr="00A61E1B">
        <w:rPr>
          <w:rFonts w:ascii="Times New Roman" w:hAnsi="Times New Roman" w:cs="Times New Roman"/>
          <w:i w:val="0"/>
          <w:sz w:val="24"/>
          <w:szCs w:val="24"/>
          <w:u w:val="single"/>
        </w:rPr>
        <w:t>Szerződésszegést követ el az Eladó különösen, ha</w:t>
      </w:r>
    </w:p>
    <w:p w:rsidR="000D76E3" w:rsidRPr="00A61E1B" w:rsidRDefault="000D76E3" w:rsidP="000317E9">
      <w:pPr>
        <w:numPr>
          <w:ilvl w:val="0"/>
          <w:numId w:val="15"/>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földgázellátás olyan okból, amelyért az Eladó felelős a szerződésben maghatározott időpontban nem kezdődik meg (VIII.2 pont – rendelkezésre állási hiba),</w:t>
      </w:r>
    </w:p>
    <w:p w:rsidR="000D76E3" w:rsidRPr="00A61E1B" w:rsidRDefault="000D76E3" w:rsidP="000317E9">
      <w:pPr>
        <w:numPr>
          <w:ilvl w:val="0"/>
          <w:numId w:val="15"/>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nem megszakítható földgáz teljesítmény átadását indok nélkül vagy jogellenesen korlátozza, illetve szünetelteti (következménye kártérítés),</w:t>
      </w:r>
    </w:p>
    <w:p w:rsidR="000D76E3" w:rsidRPr="00A61E1B" w:rsidRDefault="000D76E3" w:rsidP="000317E9">
      <w:pPr>
        <w:numPr>
          <w:ilvl w:val="0"/>
          <w:numId w:val="15"/>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olyan okból, amelyért Eladó felelős, a szerződött mennyiségnél kisebb mennyiséget bocsát a Vevő rendelkezésére (VIII.2 pont - alulszállítás),</w:t>
      </w:r>
    </w:p>
    <w:p w:rsidR="000D76E3" w:rsidRPr="00A61E1B" w:rsidRDefault="000D76E3" w:rsidP="000317E9">
      <w:pPr>
        <w:numPr>
          <w:ilvl w:val="0"/>
          <w:numId w:val="15"/>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nem a szabványoknak, illetve a közbeszerzési eljárás dokumentációjának műszaki mellékletében meghatározott feltételeknek megfelelő minőségű az értékesített földgáz (VIII.2 pont – minőségi hiba),</w:t>
      </w:r>
    </w:p>
    <w:p w:rsidR="000D76E3" w:rsidRPr="00A61E1B" w:rsidRDefault="000D76E3" w:rsidP="000317E9">
      <w:pPr>
        <w:numPr>
          <w:ilvl w:val="0"/>
          <w:numId w:val="15"/>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hatályos jogszabályokban, jelen Szerződésben és az Eladó általános szerződési feltételeit tartalmazó Üzletszabályzatában meghatározott egyéb feltételeket megsérti.</w:t>
      </w:r>
    </w:p>
    <w:p w:rsidR="000D76E3" w:rsidRPr="00A61E1B" w:rsidRDefault="000D76E3" w:rsidP="000D76E3">
      <w:pPr>
        <w:suppressAutoHyphens w:val="0"/>
        <w:spacing w:after="60" w:line="240" w:lineRule="auto"/>
        <w:ind w:left="1944" w:right="-2"/>
        <w:jc w:val="both"/>
        <w:rPr>
          <w:rFonts w:ascii="Times New Roman" w:hAnsi="Times New Roman" w:cs="Times New Roman"/>
          <w:i w:val="0"/>
          <w:sz w:val="24"/>
          <w:szCs w:val="24"/>
        </w:rPr>
      </w:pPr>
    </w:p>
    <w:p w:rsidR="000D76E3" w:rsidRPr="00A61E1B" w:rsidRDefault="000D76E3" w:rsidP="000D76E3">
      <w:pPr>
        <w:keepNext/>
        <w:suppressAutoHyphens w:val="0"/>
        <w:spacing w:after="60" w:line="240" w:lineRule="auto"/>
        <w:ind w:right="-2"/>
        <w:jc w:val="both"/>
        <w:rPr>
          <w:rFonts w:ascii="Times New Roman" w:hAnsi="Times New Roman" w:cs="Times New Roman"/>
          <w:b/>
          <w:i w:val="0"/>
          <w:sz w:val="24"/>
          <w:szCs w:val="24"/>
        </w:rPr>
      </w:pPr>
      <w:r w:rsidRPr="00A61E1B">
        <w:rPr>
          <w:rFonts w:ascii="Times New Roman" w:hAnsi="Times New Roman" w:cs="Times New Roman"/>
          <w:i w:val="0"/>
          <w:sz w:val="24"/>
          <w:szCs w:val="24"/>
        </w:rPr>
        <w:t>b)</w:t>
      </w:r>
      <w:r w:rsidRPr="00A61E1B">
        <w:rPr>
          <w:rFonts w:ascii="Times New Roman" w:hAnsi="Times New Roman" w:cs="Times New Roman"/>
          <w:i w:val="0"/>
          <w:sz w:val="24"/>
          <w:szCs w:val="24"/>
          <w:u w:val="single"/>
        </w:rPr>
        <w:t>Szerződésszegést követ el a Vevő különösen, ha</w:t>
      </w:r>
    </w:p>
    <w:p w:rsidR="000D76E3" w:rsidRPr="00A61E1B" w:rsidRDefault="000D76E3" w:rsidP="000317E9">
      <w:pPr>
        <w:numPr>
          <w:ilvl w:val="0"/>
          <w:numId w:val="15"/>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fizetési kötelezettségének nem, vagy a Szerződésben meghatározott határidőn túl, késedelmesen tesz eleget (VII.7 pont – késedelmi kamat), </w:t>
      </w:r>
    </w:p>
    <w:p w:rsidR="000D76E3" w:rsidRPr="00A61E1B" w:rsidRDefault="000D76E3" w:rsidP="000317E9">
      <w:pPr>
        <w:numPr>
          <w:ilvl w:val="0"/>
          <w:numId w:val="15"/>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Szerződésben foglalt időszakra meghatározott minimum mennyiségnél kevesebb földgáz mennyiséget, illetve a maximum mennyiséget meghaladó földgáz mennyiséget vesz át (VIII.1 pont – alul- és felülvételezési pótdíj),</w:t>
      </w:r>
    </w:p>
    <w:p w:rsidR="000D76E3" w:rsidRPr="00A61E1B" w:rsidRDefault="000D76E3" w:rsidP="000317E9">
      <w:pPr>
        <w:numPr>
          <w:ilvl w:val="0"/>
          <w:numId w:val="15"/>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hatályos jogszabályokban, jelen Szerződésben és az Eladó általános szerződési feltételeit tartalmazó Üzletszabályzatában meghatározott egyéb feltételeket megsérti.</w:t>
      </w:r>
    </w:p>
    <w:p w:rsidR="000D76E3" w:rsidRPr="00A61E1B" w:rsidRDefault="000D76E3" w:rsidP="000D76E3">
      <w:pPr>
        <w:suppressAutoHyphens w:val="0"/>
        <w:spacing w:after="60" w:line="240" w:lineRule="auto"/>
        <w:ind w:right="-2"/>
        <w:jc w:val="both"/>
        <w:rPr>
          <w:rFonts w:ascii="Times New Roman" w:hAnsi="Times New Roman" w:cs="Times New Roman"/>
          <w:i w:val="0"/>
          <w:sz w:val="24"/>
          <w:szCs w:val="24"/>
        </w:rPr>
      </w:pPr>
    </w:p>
    <w:p w:rsidR="000D76E3" w:rsidRPr="00A61E1B" w:rsidRDefault="000D76E3" w:rsidP="000D76E3">
      <w:pPr>
        <w:keepNext/>
        <w:suppressAutoHyphens w:val="0"/>
        <w:spacing w:after="60" w:line="240" w:lineRule="auto"/>
        <w:ind w:right="-2"/>
        <w:jc w:val="both"/>
        <w:rPr>
          <w:rFonts w:ascii="Times New Roman" w:hAnsi="Times New Roman" w:cs="Times New Roman"/>
          <w:i w:val="0"/>
          <w:sz w:val="24"/>
          <w:szCs w:val="24"/>
          <w:u w:val="single"/>
        </w:rPr>
      </w:pPr>
      <w:r w:rsidRPr="00A61E1B">
        <w:rPr>
          <w:rFonts w:ascii="Times New Roman" w:hAnsi="Times New Roman" w:cs="Times New Roman"/>
          <w:i w:val="0"/>
          <w:sz w:val="24"/>
          <w:szCs w:val="24"/>
          <w:u w:val="single"/>
        </w:rPr>
        <w:t>A súlyos szerződésszegés jogkövetkezményei</w:t>
      </w:r>
    </w:p>
    <w:p w:rsidR="000D76E3" w:rsidRPr="00A61E1B" w:rsidRDefault="000D76E3" w:rsidP="000D76E3">
      <w:pPr>
        <w:keepNext/>
        <w:suppressAutoHyphens w:val="0"/>
        <w:spacing w:after="60" w:line="240" w:lineRule="auto"/>
        <w:ind w:right="-2"/>
        <w:jc w:val="both"/>
        <w:rPr>
          <w:rFonts w:ascii="Times New Roman" w:hAnsi="Times New Roman" w:cs="Times New Roman"/>
          <w:i w:val="0"/>
          <w:sz w:val="24"/>
          <w:szCs w:val="24"/>
          <w:u w:val="single"/>
        </w:rPr>
      </w:pPr>
    </w:p>
    <w:p w:rsidR="000D76E3" w:rsidRPr="00A61E1B" w:rsidRDefault="000D76E3" w:rsidP="000D76E3">
      <w:p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Felek jelen szerződésben vállalt lényeges kötelezettségeinek súlyos megszegése esetén a szerződésben, a vonatkozó hatályos jogszabályokban és a rendszerirányító, az elosztó és az Eladó általános szerződési feltételeit tartalmazó Üzletszabályzatában meghatározott jogkövetkezmények alkalmazandóak.</w:t>
      </w:r>
    </w:p>
    <w:p w:rsidR="000D76E3" w:rsidRPr="00A61E1B" w:rsidRDefault="000D76E3" w:rsidP="000D76E3">
      <w:pPr>
        <w:spacing w:after="60" w:line="240" w:lineRule="auto"/>
        <w:ind w:right="-2"/>
        <w:jc w:val="both"/>
        <w:rPr>
          <w:rFonts w:ascii="Times New Roman" w:hAnsi="Times New Roman" w:cs="Times New Roman"/>
          <w:i w:val="0"/>
          <w:sz w:val="24"/>
          <w:szCs w:val="24"/>
        </w:rPr>
      </w:pPr>
    </w:p>
    <w:p w:rsidR="000D76E3" w:rsidRPr="00A61E1B" w:rsidRDefault="000D76E3" w:rsidP="000D76E3">
      <w:p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Amennyiben Vevő a számla összegének megfizetésével 30 napot meghaladó mértékű késedelembe esik, és fizetési kötelezettségének az Eladó írásos felszólítása ellenére sem tesz eleget, Eladó jogosult a fizetési felszólításban szereplő határidőt követő első munkanapon a Vevőt a gázellátásból kikapcsoltatni. </w:t>
      </w:r>
    </w:p>
    <w:p w:rsidR="000D76E3" w:rsidRPr="00A61E1B" w:rsidRDefault="000D76E3" w:rsidP="000D76E3">
      <w:pPr>
        <w:spacing w:after="60" w:line="240" w:lineRule="auto"/>
        <w:ind w:right="-2"/>
        <w:jc w:val="both"/>
        <w:rPr>
          <w:rFonts w:ascii="Times New Roman" w:hAnsi="Times New Roman" w:cs="Times New Roman"/>
          <w:i w:val="0"/>
          <w:sz w:val="24"/>
          <w:szCs w:val="24"/>
        </w:rPr>
      </w:pPr>
    </w:p>
    <w:p w:rsidR="000D76E3" w:rsidRPr="00A61E1B" w:rsidRDefault="000D76E3" w:rsidP="000D76E3">
      <w:pPr>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Amennyiben </w:t>
      </w:r>
      <w:r w:rsidRPr="00A61E1B">
        <w:rPr>
          <w:rFonts w:ascii="Times New Roman" w:hAnsi="Times New Roman" w:cs="Times New Roman"/>
          <w:bCs/>
          <w:i w:val="0"/>
          <w:sz w:val="24"/>
          <w:szCs w:val="24"/>
        </w:rPr>
        <w:t xml:space="preserve">a földgázellátásból kikapcsolt Vevő valamennyi lejárt tartozását rendezi és a külön díj ellenében végezhető szolgáltatásokról szóló rendeletben meghatározott egyéb költségeket is megfizeti, Eladó a tudomására jutást követően legkésőbb 24 órán belül köteles kezdeményezni Vevőnek az ellátásba történő ismételt bekapcsolását, e kötelezettség elmulasztása a földgázkereskedő részéről súlyos szerződésszegésnek minősül. </w:t>
      </w:r>
    </w:p>
    <w:p w:rsidR="000D76E3" w:rsidRPr="00A61E1B" w:rsidRDefault="000D76E3" w:rsidP="000D76E3">
      <w:pPr>
        <w:spacing w:after="60" w:line="240" w:lineRule="auto"/>
        <w:ind w:right="-2"/>
        <w:jc w:val="both"/>
        <w:rPr>
          <w:rFonts w:ascii="Times New Roman" w:hAnsi="Times New Roman" w:cs="Times New Roman"/>
          <w:i w:val="0"/>
          <w:sz w:val="24"/>
          <w:szCs w:val="24"/>
        </w:rPr>
      </w:pPr>
    </w:p>
    <w:p w:rsidR="000D76E3" w:rsidRPr="00A61E1B" w:rsidRDefault="000D76E3" w:rsidP="000317E9">
      <w:pPr>
        <w:keepNext/>
        <w:numPr>
          <w:ilvl w:val="0"/>
          <w:numId w:val="18"/>
        </w:numPr>
        <w:suppressAutoHyphens w:val="0"/>
        <w:spacing w:after="60" w:line="240" w:lineRule="auto"/>
        <w:ind w:right="-2"/>
        <w:jc w:val="both"/>
        <w:rPr>
          <w:rFonts w:ascii="Times New Roman" w:hAnsi="Times New Roman" w:cs="Times New Roman"/>
          <w:b/>
          <w:i w:val="0"/>
          <w:sz w:val="24"/>
          <w:szCs w:val="24"/>
        </w:rPr>
      </w:pPr>
      <w:bookmarkStart w:id="29" w:name="_Toc287526763"/>
      <w:r w:rsidRPr="00A61E1B">
        <w:rPr>
          <w:rFonts w:ascii="Times New Roman" w:hAnsi="Times New Roman" w:cs="Times New Roman"/>
          <w:b/>
          <w:i w:val="0"/>
          <w:sz w:val="24"/>
          <w:szCs w:val="24"/>
        </w:rPr>
        <w:t>Szerződés megszűnése, megszüntetése</w:t>
      </w:r>
      <w:bookmarkEnd w:id="29"/>
    </w:p>
    <w:p w:rsidR="000D76E3" w:rsidRPr="00A61E1B" w:rsidRDefault="000D76E3" w:rsidP="000D76E3">
      <w:pPr>
        <w:keepNext/>
        <w:suppressAutoHyphens w:val="0"/>
        <w:spacing w:after="60" w:line="240" w:lineRule="auto"/>
        <w:ind w:right="-2"/>
        <w:jc w:val="both"/>
        <w:rPr>
          <w:rFonts w:ascii="Times New Roman" w:hAnsi="Times New Roman" w:cs="Times New Roman"/>
          <w:b/>
          <w:i w:val="0"/>
          <w:sz w:val="24"/>
          <w:szCs w:val="24"/>
        </w:rPr>
      </w:pPr>
    </w:p>
    <w:p w:rsidR="000D76E3" w:rsidRPr="00A61E1B" w:rsidRDefault="000D76E3" w:rsidP="000317E9">
      <w:pPr>
        <w:pStyle w:val="Listaszerbekezds"/>
        <w:numPr>
          <w:ilvl w:val="3"/>
          <w:numId w:val="18"/>
        </w:numPr>
        <w:tabs>
          <w:tab w:val="left" w:pos="360"/>
        </w:tabs>
        <w:suppressAutoHyphens w:val="0"/>
        <w:spacing w:after="0" w:line="240" w:lineRule="auto"/>
        <w:ind w:left="0" w:firstLine="0"/>
        <w:contextualSpacing/>
        <w:jc w:val="both"/>
        <w:rPr>
          <w:rFonts w:ascii="Times New Roman" w:hAnsi="Times New Roman"/>
          <w:i w:val="0"/>
          <w:sz w:val="24"/>
          <w:szCs w:val="24"/>
          <w:u w:val="single"/>
        </w:rPr>
      </w:pPr>
      <w:r w:rsidRPr="00A61E1B">
        <w:rPr>
          <w:rFonts w:ascii="Times New Roman" w:hAnsi="Times New Roman"/>
          <w:i w:val="0"/>
          <w:sz w:val="24"/>
          <w:szCs w:val="24"/>
          <w:u w:val="single"/>
        </w:rPr>
        <w:t>A szerződés megszűnik</w:t>
      </w:r>
    </w:p>
    <w:p w:rsidR="000D76E3" w:rsidRPr="00A61E1B" w:rsidRDefault="000D76E3" w:rsidP="000317E9">
      <w:pPr>
        <w:numPr>
          <w:ilvl w:val="0"/>
          <w:numId w:val="15"/>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2. pontban meghatározott időpontban (lejárat napja);</w:t>
      </w:r>
    </w:p>
    <w:p w:rsidR="000D76E3" w:rsidRPr="00A61E1B" w:rsidRDefault="000D76E3" w:rsidP="000317E9">
      <w:pPr>
        <w:numPr>
          <w:ilvl w:val="0"/>
          <w:numId w:val="15"/>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bármelyik Fél jogutód nélküli megszűnése esetén;</w:t>
      </w:r>
    </w:p>
    <w:p w:rsidR="000D76E3" w:rsidRPr="00A61E1B" w:rsidRDefault="000D76E3" w:rsidP="000317E9">
      <w:pPr>
        <w:numPr>
          <w:ilvl w:val="0"/>
          <w:numId w:val="15"/>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ha az Eladó földgáz kereskedelmi működési engedélye bármely okból visszavonásra kerül.</w:t>
      </w:r>
    </w:p>
    <w:p w:rsidR="000D76E3" w:rsidRPr="00A61E1B" w:rsidRDefault="000D76E3" w:rsidP="000D76E3">
      <w:pPr>
        <w:suppressAutoHyphens w:val="0"/>
        <w:spacing w:after="60" w:line="240" w:lineRule="auto"/>
        <w:ind w:right="-2"/>
        <w:jc w:val="both"/>
        <w:rPr>
          <w:rFonts w:ascii="Times New Roman" w:hAnsi="Times New Roman" w:cs="Times New Roman"/>
          <w:i w:val="0"/>
          <w:sz w:val="24"/>
          <w:szCs w:val="24"/>
        </w:rPr>
      </w:pPr>
    </w:p>
    <w:p w:rsidR="000D76E3" w:rsidRPr="00A61E1B" w:rsidRDefault="000D76E3" w:rsidP="000317E9">
      <w:pPr>
        <w:pStyle w:val="Listaszerbekezds"/>
        <w:keepNext/>
        <w:numPr>
          <w:ilvl w:val="3"/>
          <w:numId w:val="18"/>
        </w:numPr>
        <w:tabs>
          <w:tab w:val="left" w:pos="360"/>
        </w:tabs>
        <w:suppressAutoHyphens w:val="0"/>
        <w:spacing w:after="0" w:line="240" w:lineRule="auto"/>
        <w:ind w:left="0" w:firstLine="0"/>
        <w:contextualSpacing/>
        <w:jc w:val="both"/>
        <w:rPr>
          <w:rFonts w:ascii="Times New Roman" w:hAnsi="Times New Roman"/>
          <w:i w:val="0"/>
          <w:sz w:val="24"/>
          <w:szCs w:val="24"/>
          <w:u w:val="single"/>
        </w:rPr>
      </w:pPr>
      <w:r w:rsidRPr="00A61E1B">
        <w:rPr>
          <w:rFonts w:ascii="Times New Roman" w:hAnsi="Times New Roman"/>
          <w:i w:val="0"/>
          <w:sz w:val="24"/>
          <w:szCs w:val="24"/>
          <w:u w:val="single"/>
        </w:rPr>
        <w:t>A szerződés megszüntetése</w:t>
      </w:r>
    </w:p>
    <w:p w:rsidR="000D76E3" w:rsidRPr="00A61E1B" w:rsidRDefault="000D76E3" w:rsidP="000317E9">
      <w:pPr>
        <w:numPr>
          <w:ilvl w:val="0"/>
          <w:numId w:val="15"/>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a szerződés – figyelemmel arra, hogy azt a felek határozott időtartamra kötik – rendes felmondással nem szüntethető meg,</w:t>
      </w:r>
    </w:p>
    <w:p w:rsidR="000D76E3" w:rsidRPr="00A61E1B" w:rsidRDefault="000D76E3" w:rsidP="000317E9">
      <w:pPr>
        <w:numPr>
          <w:ilvl w:val="0"/>
          <w:numId w:val="15"/>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 xml:space="preserve">a Kbt. 143.§ (3) bekezdésében meghatározott esetekben, </w:t>
      </w:r>
    </w:p>
    <w:p w:rsidR="000D76E3" w:rsidRPr="00A61E1B" w:rsidRDefault="000D76E3" w:rsidP="000317E9">
      <w:pPr>
        <w:numPr>
          <w:ilvl w:val="0"/>
          <w:numId w:val="15"/>
        </w:numPr>
        <w:suppressAutoHyphens w:val="0"/>
        <w:spacing w:after="60" w:line="240" w:lineRule="auto"/>
        <w:ind w:right="-2"/>
        <w:jc w:val="both"/>
        <w:rPr>
          <w:rFonts w:ascii="Times New Roman" w:hAnsi="Times New Roman" w:cs="Times New Roman"/>
          <w:i w:val="0"/>
          <w:sz w:val="24"/>
          <w:szCs w:val="24"/>
        </w:rPr>
      </w:pPr>
      <w:r w:rsidRPr="00A61E1B">
        <w:rPr>
          <w:rFonts w:ascii="Times New Roman" w:hAnsi="Times New Roman" w:cs="Times New Roman"/>
          <w:i w:val="0"/>
          <w:sz w:val="24"/>
          <w:szCs w:val="24"/>
        </w:rPr>
        <w:t>rendkívüli felmondással, bármely fél súlyos szerződésszegése (</w:t>
      </w:r>
      <w:r w:rsidRPr="00A61E1B">
        <w:rPr>
          <w:rFonts w:ascii="Times New Roman" w:hAnsi="Times New Roman"/>
          <w:i w:val="0"/>
          <w:sz w:val="24"/>
          <w:szCs w:val="24"/>
        </w:rPr>
        <w:t>ha valamelyik fél a lényeges kötelezettségének nem tesz eleget)</w:t>
      </w:r>
      <w:r w:rsidRPr="00A61E1B">
        <w:rPr>
          <w:rFonts w:ascii="Times New Roman" w:hAnsi="Times New Roman" w:cs="Times New Roman"/>
          <w:i w:val="0"/>
          <w:sz w:val="24"/>
          <w:szCs w:val="24"/>
        </w:rPr>
        <w:t xml:space="preserve"> esetén.</w:t>
      </w:r>
    </w:p>
    <w:p w:rsidR="000D76E3" w:rsidRPr="00A61E1B" w:rsidRDefault="000D76E3" w:rsidP="000317E9">
      <w:pPr>
        <w:numPr>
          <w:ilvl w:val="0"/>
          <w:numId w:val="15"/>
        </w:numPr>
        <w:suppressAutoHyphens w:val="0"/>
        <w:spacing w:after="60" w:line="240" w:lineRule="auto"/>
        <w:ind w:right="-2"/>
        <w:jc w:val="both"/>
        <w:rPr>
          <w:rFonts w:ascii="Times New Roman" w:hAnsi="Times New Roman" w:cs="Times New Roman"/>
          <w:i w:val="0"/>
          <w:sz w:val="24"/>
          <w:szCs w:val="24"/>
        </w:rPr>
      </w:pPr>
    </w:p>
    <w:p w:rsidR="000D76E3" w:rsidRPr="00A61E1B" w:rsidRDefault="000D76E3" w:rsidP="000317E9">
      <w:pPr>
        <w:pStyle w:val="Listaszerbekezds"/>
        <w:numPr>
          <w:ilvl w:val="3"/>
          <w:numId w:val="18"/>
        </w:numPr>
        <w:suppressAutoHyphens w:val="0"/>
        <w:spacing w:after="60" w:line="240" w:lineRule="auto"/>
        <w:ind w:left="0" w:firstLine="0"/>
        <w:contextualSpacing/>
        <w:jc w:val="both"/>
        <w:rPr>
          <w:rFonts w:ascii="Times New Roman" w:hAnsi="Times New Roman"/>
          <w:i w:val="0"/>
          <w:sz w:val="24"/>
          <w:szCs w:val="24"/>
        </w:rPr>
      </w:pPr>
      <w:r w:rsidRPr="00A61E1B">
        <w:rPr>
          <w:rFonts w:ascii="Times New Roman" w:hAnsi="Times New Roman"/>
          <w:i w:val="0"/>
          <w:sz w:val="24"/>
          <w:szCs w:val="24"/>
        </w:rPr>
        <w:t xml:space="preserve">A rendkívüli felmondásra, szerződésszegésre a Polgári Törvénykönyvről szóló 2013. évi V. törvény és a földgázellátásról szóló 2008. évi XL. törvény </w:t>
      </w:r>
      <w:r w:rsidR="005E1291" w:rsidRPr="00510308">
        <w:rPr>
          <w:rFonts w:ascii="Times New Roman" w:hAnsi="Times New Roman"/>
          <w:i w:val="0"/>
          <w:sz w:val="24"/>
          <w:szCs w:val="24"/>
        </w:rPr>
        <w:t>(a továbbiakban: GET.)</w:t>
      </w:r>
      <w:r w:rsidRPr="00A61E1B">
        <w:rPr>
          <w:rFonts w:ascii="Times New Roman" w:hAnsi="Times New Roman"/>
          <w:i w:val="0"/>
          <w:sz w:val="24"/>
          <w:szCs w:val="24"/>
        </w:rPr>
        <w:t>rendelkezései az irányadóak.</w:t>
      </w:r>
    </w:p>
    <w:p w:rsidR="000D76E3" w:rsidRPr="00A61E1B" w:rsidRDefault="000D76E3" w:rsidP="000D76E3">
      <w:pPr>
        <w:suppressAutoHyphens w:val="0"/>
        <w:spacing w:after="60" w:line="240" w:lineRule="auto"/>
        <w:jc w:val="both"/>
        <w:rPr>
          <w:rFonts w:ascii="Times New Roman" w:hAnsi="Times New Roman" w:cs="Times New Roman"/>
          <w:i w:val="0"/>
          <w:sz w:val="24"/>
          <w:szCs w:val="24"/>
        </w:rPr>
      </w:pPr>
    </w:p>
    <w:p w:rsidR="000D76E3" w:rsidRPr="00A61E1B" w:rsidRDefault="000D76E3" w:rsidP="000D76E3">
      <w:pPr>
        <w:jc w:val="both"/>
        <w:rPr>
          <w:rFonts w:ascii="Times New Roman" w:hAnsi="Times New Roman" w:cs="Times New Roman"/>
          <w:i w:val="0"/>
          <w:sz w:val="24"/>
          <w:szCs w:val="24"/>
        </w:rPr>
      </w:pPr>
      <w:r w:rsidRPr="00A61E1B">
        <w:rPr>
          <w:rFonts w:ascii="Times New Roman" w:hAnsi="Times New Roman" w:cs="Times New Roman"/>
          <w:i w:val="0"/>
          <w:sz w:val="24"/>
          <w:szCs w:val="24"/>
        </w:rPr>
        <w:t>4. Vevő jogosult és egyben köteles a szerződést írásban felmondani a Kbt. 143.§ (3) bekezdése értelmében - ha szükséges olyan határidővel, amely lehetővé teszi, hogy a szerződéssel érintett feladata ellátásáról gondoskodni tudjon – ha</w:t>
      </w:r>
    </w:p>
    <w:p w:rsidR="000D76E3" w:rsidRPr="00A61E1B" w:rsidRDefault="000D76E3" w:rsidP="000D76E3">
      <w:pPr>
        <w:jc w:val="both"/>
        <w:rPr>
          <w:rFonts w:ascii="Times New Roman" w:hAnsi="Times New Roman" w:cs="Times New Roman"/>
          <w:i w:val="0"/>
          <w:sz w:val="24"/>
          <w:szCs w:val="24"/>
        </w:rPr>
      </w:pPr>
      <w:r w:rsidRPr="00A61E1B">
        <w:rPr>
          <w:rFonts w:ascii="Times New Roman" w:hAnsi="Times New Roman" w:cs="Times New Roman"/>
          <w:i w:val="0"/>
          <w:sz w:val="24"/>
          <w:szCs w:val="24"/>
        </w:rPr>
        <w:t>a)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rsidR="000D76E3" w:rsidRPr="00A61E1B" w:rsidRDefault="000D76E3" w:rsidP="000D76E3">
      <w:pPr>
        <w:jc w:val="both"/>
        <w:rPr>
          <w:rFonts w:ascii="Times New Roman" w:hAnsi="Times New Roman" w:cs="Times New Roman"/>
          <w:i w:val="0"/>
          <w:sz w:val="24"/>
          <w:szCs w:val="24"/>
        </w:rPr>
      </w:pPr>
      <w:r w:rsidRPr="00A61E1B">
        <w:rPr>
          <w:rFonts w:ascii="Times New Roman" w:hAnsi="Times New Roman" w:cs="Times New Roman"/>
          <w:i w:val="0"/>
          <w:sz w:val="24"/>
          <w:szCs w:val="24"/>
        </w:rPr>
        <w:t>b)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0D76E3" w:rsidRPr="00A61E1B" w:rsidRDefault="000D76E3" w:rsidP="000D76E3">
      <w:pPr>
        <w:jc w:val="both"/>
        <w:rPr>
          <w:rFonts w:ascii="Times New Roman" w:hAnsi="Times New Roman" w:cs="Times New Roman"/>
          <w:i w:val="0"/>
          <w:sz w:val="24"/>
          <w:szCs w:val="24"/>
        </w:rPr>
      </w:pPr>
      <w:r w:rsidRPr="00A61E1B">
        <w:rPr>
          <w:rFonts w:ascii="Times New Roman" w:hAnsi="Times New Roman" w:cs="Times New Roman"/>
          <w:i w:val="0"/>
          <w:sz w:val="24"/>
          <w:szCs w:val="24"/>
        </w:rPr>
        <w:t>Ezen pontban foglaltak szerinti felmondás esetén Vállalkozó a szerződés megszűnése előtt már teljesített szolgáltatás szerződésszerű pénzbeli ellenértékére jogosult.</w:t>
      </w:r>
    </w:p>
    <w:p w:rsidR="000D76E3" w:rsidRPr="00A61E1B" w:rsidRDefault="000D76E3" w:rsidP="000317E9">
      <w:pPr>
        <w:pStyle w:val="Listaszerbekezds"/>
        <w:numPr>
          <w:ilvl w:val="3"/>
          <w:numId w:val="18"/>
        </w:numPr>
        <w:suppressAutoHyphens w:val="0"/>
        <w:spacing w:after="60" w:line="240" w:lineRule="auto"/>
        <w:ind w:left="0" w:firstLine="0"/>
        <w:contextualSpacing/>
        <w:jc w:val="both"/>
        <w:rPr>
          <w:rFonts w:ascii="Times New Roman" w:hAnsi="Times New Roman"/>
          <w:i w:val="0"/>
          <w:sz w:val="24"/>
          <w:szCs w:val="24"/>
        </w:rPr>
      </w:pPr>
      <w:r w:rsidRPr="00A61E1B">
        <w:rPr>
          <w:rFonts w:ascii="Times New Roman" w:hAnsi="Times New Roman"/>
          <w:i w:val="0"/>
          <w:sz w:val="24"/>
          <w:szCs w:val="24"/>
        </w:rPr>
        <w:t>A Szerződés megszűnése, megszüntetése esetén a szerződésből származó valamennyi fizetési kötelezettség haladéktalanul esedékessé válik.</w:t>
      </w:r>
    </w:p>
    <w:p w:rsidR="000D76E3" w:rsidRPr="00A61E1B" w:rsidRDefault="000D76E3" w:rsidP="000D76E3">
      <w:pPr>
        <w:suppressAutoHyphens w:val="0"/>
        <w:spacing w:after="60" w:line="240" w:lineRule="auto"/>
        <w:jc w:val="both"/>
        <w:rPr>
          <w:rFonts w:ascii="Times New Roman" w:hAnsi="Times New Roman" w:cs="Times New Roman"/>
          <w:i w:val="0"/>
          <w:sz w:val="24"/>
          <w:szCs w:val="24"/>
        </w:rPr>
      </w:pPr>
    </w:p>
    <w:p w:rsidR="000D76E3" w:rsidRPr="00A61E1B" w:rsidRDefault="000D76E3" w:rsidP="000317E9">
      <w:pPr>
        <w:pStyle w:val="Listaszerbekezds"/>
        <w:numPr>
          <w:ilvl w:val="3"/>
          <w:numId w:val="18"/>
        </w:numPr>
        <w:suppressAutoHyphens w:val="0"/>
        <w:spacing w:after="60" w:line="240" w:lineRule="auto"/>
        <w:ind w:left="0" w:firstLine="0"/>
        <w:contextualSpacing/>
        <w:jc w:val="both"/>
        <w:rPr>
          <w:rFonts w:ascii="Times New Roman" w:hAnsi="Times New Roman"/>
          <w:i w:val="0"/>
          <w:sz w:val="24"/>
          <w:szCs w:val="24"/>
        </w:rPr>
      </w:pPr>
      <w:r w:rsidRPr="00A61E1B">
        <w:rPr>
          <w:rFonts w:ascii="Times New Roman" w:hAnsi="Times New Roman"/>
          <w:i w:val="0"/>
          <w:sz w:val="24"/>
          <w:szCs w:val="24"/>
        </w:rPr>
        <w:t xml:space="preserve">Kereskedőváltás esetén Eladó köteles </w:t>
      </w:r>
      <w:r w:rsidRPr="00510308">
        <w:rPr>
          <w:rFonts w:ascii="Times New Roman" w:hAnsi="Times New Roman"/>
          <w:i w:val="0"/>
          <w:sz w:val="24"/>
          <w:szCs w:val="24"/>
        </w:rPr>
        <w:t xml:space="preserve">a </w:t>
      </w:r>
      <w:r w:rsidR="005E1291">
        <w:rPr>
          <w:rFonts w:ascii="Times New Roman" w:hAnsi="Times New Roman"/>
          <w:i w:val="0"/>
          <w:sz w:val="24"/>
          <w:szCs w:val="24"/>
        </w:rPr>
        <w:t xml:space="preserve">GET. </w:t>
      </w:r>
      <w:r w:rsidRPr="00A61E1B">
        <w:rPr>
          <w:rFonts w:ascii="Times New Roman" w:hAnsi="Times New Roman"/>
          <w:i w:val="0"/>
          <w:sz w:val="24"/>
          <w:szCs w:val="24"/>
        </w:rPr>
        <w:t>31/B.§-ában foglaltak szerint eljárni.</w:t>
      </w:r>
    </w:p>
    <w:p w:rsidR="000D76E3" w:rsidRPr="00362C67" w:rsidRDefault="000D76E3" w:rsidP="000D76E3">
      <w:pPr>
        <w:spacing w:after="60" w:line="240" w:lineRule="auto"/>
        <w:ind w:right="-2"/>
        <w:jc w:val="both"/>
        <w:rPr>
          <w:rFonts w:ascii="Times New Roman" w:hAnsi="Times New Roman" w:cs="Times New Roman"/>
        </w:rPr>
      </w:pPr>
    </w:p>
    <w:p w:rsidR="000D76E3" w:rsidRPr="00A61E1B" w:rsidRDefault="000D76E3" w:rsidP="000317E9">
      <w:pPr>
        <w:pStyle w:val="Listaszerbekezds"/>
        <w:numPr>
          <w:ilvl w:val="0"/>
          <w:numId w:val="18"/>
        </w:numPr>
        <w:suppressAutoHyphens w:val="0"/>
        <w:spacing w:before="120" w:after="60" w:line="240" w:lineRule="auto"/>
        <w:ind w:right="-2"/>
        <w:contextualSpacing/>
        <w:jc w:val="both"/>
        <w:rPr>
          <w:rFonts w:ascii="Times New Roman" w:hAnsi="Times New Roman"/>
          <w:b/>
          <w:i w:val="0"/>
          <w:sz w:val="24"/>
          <w:szCs w:val="24"/>
        </w:rPr>
      </w:pPr>
      <w:bookmarkStart w:id="30" w:name="_Toc231086535"/>
      <w:bookmarkStart w:id="31" w:name="_Ref268688957"/>
      <w:r w:rsidRPr="00A61E1B">
        <w:rPr>
          <w:rFonts w:ascii="Times New Roman" w:hAnsi="Times New Roman"/>
          <w:b/>
          <w:i w:val="0"/>
          <w:sz w:val="24"/>
          <w:szCs w:val="24"/>
        </w:rPr>
        <w:t>Korlátozás</w:t>
      </w:r>
      <w:bookmarkEnd w:id="30"/>
      <w:bookmarkEnd w:id="31"/>
    </w:p>
    <w:p w:rsidR="000D76E3" w:rsidRPr="00A61E1B" w:rsidRDefault="000D76E3" w:rsidP="000D76E3">
      <w:pPr>
        <w:suppressAutoHyphens w:val="0"/>
        <w:spacing w:after="60" w:line="240" w:lineRule="auto"/>
        <w:ind w:right="-2"/>
        <w:jc w:val="both"/>
        <w:rPr>
          <w:rFonts w:ascii="Times New Roman" w:hAnsi="Times New Roman" w:cs="Times New Roman"/>
          <w:b/>
          <w:i w:val="0"/>
          <w:sz w:val="24"/>
          <w:szCs w:val="24"/>
        </w:rPr>
      </w:pPr>
    </w:p>
    <w:p w:rsidR="000D76E3" w:rsidRPr="00A61E1B" w:rsidRDefault="000D76E3" w:rsidP="000D76E3">
      <w:pPr>
        <w:pStyle w:val="Cmsor2"/>
        <w:tabs>
          <w:tab w:val="clear" w:pos="576"/>
          <w:tab w:val="num" w:pos="0"/>
        </w:tabs>
        <w:suppressAutoHyphens w:val="0"/>
        <w:spacing w:before="0" w:after="0" w:line="240" w:lineRule="auto"/>
        <w:ind w:left="0"/>
        <w:jc w:val="both"/>
        <w:rPr>
          <w:rFonts w:ascii="Times New Roman" w:hAnsi="Times New Roman"/>
          <w:b w:val="0"/>
          <w:i w:val="0"/>
          <w:color w:val="000000" w:themeColor="text1"/>
          <w:sz w:val="24"/>
          <w:szCs w:val="24"/>
        </w:rPr>
      </w:pPr>
      <w:r w:rsidRPr="00A61E1B">
        <w:rPr>
          <w:rFonts w:ascii="Times New Roman" w:hAnsi="Times New Roman"/>
          <w:b w:val="0"/>
          <w:i w:val="0"/>
          <w:color w:val="000000" w:themeColor="text1"/>
          <w:sz w:val="24"/>
          <w:szCs w:val="24"/>
        </w:rPr>
        <w:t xml:space="preserve">1. A korlátozás a hatályos jogszabályok alapján történhet (jelenleg a módosított </w:t>
      </w:r>
      <w:bookmarkStart w:id="32" w:name="pr1"/>
      <w:r w:rsidRPr="00A61E1B">
        <w:rPr>
          <w:rFonts w:ascii="Times New Roman" w:hAnsi="Times New Roman"/>
          <w:b w:val="0"/>
          <w:i w:val="0"/>
          <w:color w:val="000000" w:themeColor="text1"/>
          <w:sz w:val="24"/>
          <w:szCs w:val="24"/>
        </w:rPr>
        <w:t>265/2009. (XII. 1.) Korm. rendelet</w:t>
      </w:r>
      <w:bookmarkEnd w:id="32"/>
      <w:r w:rsidRPr="00A61E1B">
        <w:rPr>
          <w:rFonts w:ascii="Times New Roman" w:hAnsi="Times New Roman"/>
          <w:b w:val="0"/>
          <w:i w:val="0"/>
          <w:color w:val="000000" w:themeColor="text1"/>
          <w:sz w:val="24"/>
          <w:szCs w:val="24"/>
        </w:rPr>
        <w:t>).</w:t>
      </w:r>
    </w:p>
    <w:p w:rsidR="000D76E3" w:rsidRPr="00A61E1B" w:rsidRDefault="000D76E3" w:rsidP="000D76E3">
      <w:pPr>
        <w:pStyle w:val="Szvegtrzs"/>
        <w:spacing w:line="240" w:lineRule="auto"/>
        <w:jc w:val="both"/>
        <w:rPr>
          <w:szCs w:val="24"/>
        </w:rPr>
      </w:pPr>
    </w:p>
    <w:p w:rsidR="000D76E3" w:rsidRPr="00A61E1B" w:rsidRDefault="000D76E3" w:rsidP="000D76E3">
      <w:pPr>
        <w:spacing w:after="0" w:line="240" w:lineRule="auto"/>
        <w:jc w:val="both"/>
        <w:rPr>
          <w:rFonts w:ascii="Times New Roman" w:hAnsi="Times New Roman" w:cs="Times New Roman"/>
          <w:i w:val="0"/>
          <w:sz w:val="24"/>
          <w:szCs w:val="24"/>
        </w:rPr>
      </w:pPr>
      <w:r w:rsidRPr="00A61E1B">
        <w:rPr>
          <w:rFonts w:ascii="Times New Roman" w:hAnsi="Times New Roman" w:cs="Times New Roman"/>
          <w:i w:val="0"/>
          <w:sz w:val="24"/>
          <w:szCs w:val="24"/>
        </w:rPr>
        <w:t>2. Az egyes Felhasználási helyekre vonatkozó korlátozási kategóriát a jelen szerződés 2. számú melléklete tartalmazza.</w:t>
      </w:r>
    </w:p>
    <w:p w:rsidR="000D76E3" w:rsidRPr="00A61E1B" w:rsidRDefault="000D76E3" w:rsidP="000D76E3">
      <w:pPr>
        <w:spacing w:after="0" w:line="240" w:lineRule="auto"/>
        <w:jc w:val="both"/>
        <w:rPr>
          <w:rFonts w:ascii="Times New Roman" w:hAnsi="Times New Roman" w:cs="Times New Roman"/>
          <w:i w:val="0"/>
          <w:sz w:val="24"/>
          <w:szCs w:val="24"/>
        </w:rPr>
      </w:pPr>
    </w:p>
    <w:p w:rsidR="000D76E3" w:rsidRPr="00A61E1B" w:rsidRDefault="000D76E3" w:rsidP="000D76E3">
      <w:pPr>
        <w:spacing w:after="0" w:line="240" w:lineRule="auto"/>
        <w:jc w:val="both"/>
        <w:rPr>
          <w:rFonts w:ascii="Times New Roman" w:hAnsi="Times New Roman" w:cs="Times New Roman"/>
          <w:i w:val="0"/>
          <w:sz w:val="24"/>
          <w:szCs w:val="24"/>
        </w:rPr>
      </w:pPr>
      <w:r w:rsidRPr="00A61E1B">
        <w:rPr>
          <w:rFonts w:ascii="Times New Roman" w:hAnsi="Times New Roman" w:cs="Times New Roman"/>
          <w:i w:val="0"/>
          <w:color w:val="000000" w:themeColor="text1"/>
          <w:sz w:val="24"/>
          <w:szCs w:val="24"/>
        </w:rPr>
        <w:t>3. A GET. 95/A. § alapján</w:t>
      </w:r>
      <w:r w:rsidRPr="00A61E1B">
        <w:rPr>
          <w:rFonts w:ascii="Times New Roman" w:hAnsi="Times New Roman" w:cs="Times New Roman"/>
          <w:i w:val="0"/>
          <w:sz w:val="24"/>
          <w:szCs w:val="24"/>
        </w:rPr>
        <w:t xml:space="preserve"> a vészhelyzet három fokozatba sorolható: a) földgázellátási zavar, b) földgázellátási válsághelyzet I. fokozata, c) földgázellátási válsághelyzet II. fokozata.</w:t>
      </w:r>
    </w:p>
    <w:p w:rsidR="000D76E3" w:rsidRPr="00A61E1B" w:rsidRDefault="000D76E3" w:rsidP="000D76E3">
      <w:pPr>
        <w:spacing w:after="0" w:line="240" w:lineRule="auto"/>
        <w:jc w:val="both"/>
        <w:rPr>
          <w:rFonts w:ascii="Times New Roman" w:hAnsi="Times New Roman" w:cs="Times New Roman"/>
          <w:i w:val="0"/>
          <w:sz w:val="24"/>
          <w:szCs w:val="24"/>
        </w:rPr>
      </w:pPr>
    </w:p>
    <w:p w:rsidR="000D76E3" w:rsidRPr="004A4A34" w:rsidRDefault="000D76E3" w:rsidP="000D76E3">
      <w:pPr>
        <w:pStyle w:val="Cmsor2"/>
        <w:tabs>
          <w:tab w:val="clear" w:pos="576"/>
          <w:tab w:val="num" w:pos="0"/>
        </w:tabs>
        <w:suppressAutoHyphens w:val="0"/>
        <w:spacing w:before="0" w:after="0" w:line="240" w:lineRule="auto"/>
        <w:ind w:left="0"/>
        <w:jc w:val="both"/>
        <w:rPr>
          <w:rFonts w:ascii="Times New Roman" w:hAnsi="Times New Roman"/>
          <w:b w:val="0"/>
          <w:color w:val="000000" w:themeColor="text1"/>
          <w:sz w:val="24"/>
          <w:szCs w:val="24"/>
        </w:rPr>
      </w:pPr>
      <w:r w:rsidRPr="00A61E1B">
        <w:rPr>
          <w:rFonts w:ascii="Times New Roman" w:hAnsi="Times New Roman"/>
          <w:b w:val="0"/>
          <w:i w:val="0"/>
          <w:color w:val="000000" w:themeColor="text1"/>
          <w:sz w:val="24"/>
          <w:szCs w:val="24"/>
        </w:rPr>
        <w:t>Földgázellátási zavar (GET. 96. § (1) bekezdése) vagy Földgázellátási válsághelyzet (GET. 97. § (1)-(2) bekezdése) miatt szükségessé vált felhasználás korlátozást a rendszerirányító rendeli el és irányítja, annak végrehajtásáról a rendszerirányító, a földgázszállítói, földgáztárolói, és földgázelosztói engedélyes a Magyar Energetikai és Közmű-szabályozási Hivatal által a korlátozható kategóriába tartozó felhasználói körben meghatározott korlátozási sorrendben, a szükséges legkisebb mértékben és időtartamban köteles gondoskodni. A jogszabályban előírtaknak megfelelően, a fentiek szerint elrendelt felhasználói korlátozás minden esetben a szolgáltatás jogszerű megtagadásának minősül</w:t>
      </w:r>
      <w:r w:rsidRPr="004A4A34">
        <w:rPr>
          <w:rFonts w:ascii="Times New Roman" w:hAnsi="Times New Roman"/>
          <w:b w:val="0"/>
          <w:color w:val="000000" w:themeColor="text1"/>
          <w:sz w:val="24"/>
          <w:szCs w:val="24"/>
        </w:rPr>
        <w:t>.</w:t>
      </w:r>
    </w:p>
    <w:p w:rsidR="000D76E3" w:rsidRPr="00EC6D91" w:rsidRDefault="000D76E3" w:rsidP="000D76E3">
      <w:pPr>
        <w:pStyle w:val="Szvegtrzs"/>
        <w:spacing w:line="240" w:lineRule="auto"/>
        <w:jc w:val="both"/>
      </w:pPr>
    </w:p>
    <w:p w:rsidR="000D76E3" w:rsidRPr="00A61E1B" w:rsidRDefault="000D76E3" w:rsidP="000D76E3">
      <w:pPr>
        <w:tabs>
          <w:tab w:val="num" w:pos="0"/>
        </w:tabs>
        <w:spacing w:after="0" w:line="240" w:lineRule="auto"/>
        <w:jc w:val="both"/>
        <w:rPr>
          <w:rFonts w:ascii="Times New Roman" w:hAnsi="Times New Roman" w:cs="Times New Roman"/>
          <w:bCs/>
          <w:i w:val="0"/>
          <w:color w:val="000000" w:themeColor="text1"/>
          <w:sz w:val="24"/>
          <w:szCs w:val="24"/>
          <w:lang w:eastAsia="ar-SA"/>
        </w:rPr>
      </w:pPr>
      <w:r w:rsidRPr="00A61E1B">
        <w:rPr>
          <w:rFonts w:ascii="Times New Roman" w:hAnsi="Times New Roman" w:cs="Times New Roman"/>
          <w:bCs/>
          <w:i w:val="0"/>
          <w:color w:val="000000" w:themeColor="text1"/>
          <w:sz w:val="24"/>
          <w:szCs w:val="24"/>
          <w:lang w:eastAsia="ar-SA"/>
        </w:rPr>
        <w:t>4. A megszakítható módon lekötött teljesítmény mértékéig a Vevő felhasználásának megszakítása nem minősül korlátozásnak.</w:t>
      </w:r>
    </w:p>
    <w:p w:rsidR="000D76E3" w:rsidRPr="00A61E1B" w:rsidRDefault="000D76E3" w:rsidP="000D76E3">
      <w:pPr>
        <w:tabs>
          <w:tab w:val="num" w:pos="0"/>
        </w:tabs>
        <w:spacing w:after="0" w:line="240" w:lineRule="auto"/>
        <w:jc w:val="both"/>
        <w:rPr>
          <w:rFonts w:ascii="Times New Roman" w:hAnsi="Times New Roman" w:cs="Times New Roman"/>
          <w:bCs/>
          <w:i w:val="0"/>
          <w:color w:val="000000" w:themeColor="text1"/>
          <w:sz w:val="24"/>
          <w:szCs w:val="24"/>
          <w:lang w:eastAsia="ar-SA"/>
        </w:rPr>
      </w:pPr>
    </w:p>
    <w:p w:rsidR="000D76E3" w:rsidRPr="00A61E1B" w:rsidRDefault="000D76E3" w:rsidP="000D76E3">
      <w:pPr>
        <w:widowControl w:val="0"/>
        <w:tabs>
          <w:tab w:val="num" w:pos="0"/>
        </w:tabs>
        <w:autoSpaceDE w:val="0"/>
        <w:autoSpaceDN w:val="0"/>
        <w:adjustRightInd w:val="0"/>
        <w:spacing w:after="0" w:line="240" w:lineRule="auto"/>
        <w:jc w:val="both"/>
        <w:rPr>
          <w:rFonts w:ascii="Times New Roman" w:hAnsi="Times New Roman" w:cs="Times New Roman"/>
          <w:bCs/>
          <w:i w:val="0"/>
          <w:color w:val="000000" w:themeColor="text1"/>
          <w:sz w:val="24"/>
          <w:szCs w:val="24"/>
          <w:lang w:eastAsia="ar-SA"/>
        </w:rPr>
      </w:pPr>
      <w:r w:rsidRPr="00A61E1B">
        <w:rPr>
          <w:rFonts w:ascii="Times New Roman" w:hAnsi="Times New Roman" w:cs="Times New Roman"/>
          <w:bCs/>
          <w:i w:val="0"/>
          <w:color w:val="000000" w:themeColor="text1"/>
          <w:sz w:val="24"/>
          <w:szCs w:val="24"/>
          <w:lang w:eastAsia="ar-SA"/>
        </w:rPr>
        <w:t>5. A Vevő korlátozás elrendelése esetén köteles a rendszerirányító, a földgázszállító, földgáztároló valamint a földgázelosztó utasításait végrehajtani, és az ebből fakadó terheket jogszabályban meghatározott módon viselni, kivéve, ha Vevő a jogszabályi rendelkezések alapján nem korlátozható felhasználónak minősül.</w:t>
      </w:r>
    </w:p>
    <w:p w:rsidR="000D76E3" w:rsidRPr="00A61E1B" w:rsidRDefault="000D76E3" w:rsidP="000D76E3">
      <w:pPr>
        <w:widowControl w:val="0"/>
        <w:tabs>
          <w:tab w:val="num" w:pos="0"/>
        </w:tabs>
        <w:autoSpaceDE w:val="0"/>
        <w:autoSpaceDN w:val="0"/>
        <w:adjustRightInd w:val="0"/>
        <w:spacing w:after="0" w:line="240" w:lineRule="auto"/>
        <w:jc w:val="both"/>
        <w:rPr>
          <w:rFonts w:ascii="Times New Roman" w:hAnsi="Times New Roman" w:cs="Times New Roman"/>
          <w:bCs/>
          <w:i w:val="0"/>
          <w:color w:val="000000" w:themeColor="text1"/>
          <w:sz w:val="24"/>
          <w:szCs w:val="24"/>
          <w:lang w:eastAsia="ar-SA"/>
        </w:rPr>
      </w:pPr>
    </w:p>
    <w:p w:rsidR="000D76E3" w:rsidRPr="00A61E1B" w:rsidRDefault="000D76E3" w:rsidP="000D76E3">
      <w:pPr>
        <w:widowControl w:val="0"/>
        <w:tabs>
          <w:tab w:val="num" w:pos="0"/>
        </w:tabs>
        <w:autoSpaceDE w:val="0"/>
        <w:autoSpaceDN w:val="0"/>
        <w:adjustRightInd w:val="0"/>
        <w:spacing w:after="0" w:line="240" w:lineRule="auto"/>
        <w:jc w:val="both"/>
        <w:rPr>
          <w:rFonts w:ascii="Times New Roman" w:hAnsi="Times New Roman" w:cs="Times New Roman"/>
          <w:bCs/>
          <w:i w:val="0"/>
          <w:color w:val="000000" w:themeColor="text1"/>
          <w:sz w:val="24"/>
          <w:szCs w:val="24"/>
          <w:lang w:eastAsia="ar-SA"/>
        </w:rPr>
      </w:pPr>
      <w:r w:rsidRPr="00A61E1B">
        <w:rPr>
          <w:rFonts w:ascii="Times New Roman" w:hAnsi="Times New Roman" w:cs="Times New Roman"/>
          <w:bCs/>
          <w:i w:val="0"/>
          <w:color w:val="000000" w:themeColor="text1"/>
          <w:sz w:val="24"/>
          <w:szCs w:val="24"/>
          <w:lang w:eastAsia="ar-SA"/>
        </w:rPr>
        <w:t>6. Vevő kijelenti, hogy tudomással bír a korlátozási besorolás hatályos szabályozásáról és azok alapján őt terhelő kötelezettségekről, eljárási szabályokról. Vevő ennek megfelelően kidolgozza a korlátozás esetén alkalmazandó intézkedési tervét, és jelen Szerződésben megjelölt kapcsolattartója ilyen esetben rövid úton (telefon vagy fax) is értesíthető.</w:t>
      </w:r>
    </w:p>
    <w:p w:rsidR="000D76E3" w:rsidRPr="00A61E1B" w:rsidRDefault="000D76E3" w:rsidP="000D76E3">
      <w:pPr>
        <w:widowControl w:val="0"/>
        <w:tabs>
          <w:tab w:val="num" w:pos="0"/>
        </w:tabs>
        <w:autoSpaceDE w:val="0"/>
        <w:autoSpaceDN w:val="0"/>
        <w:adjustRightInd w:val="0"/>
        <w:spacing w:after="0" w:line="240" w:lineRule="auto"/>
        <w:jc w:val="both"/>
        <w:rPr>
          <w:rFonts w:ascii="Times New Roman" w:hAnsi="Times New Roman" w:cs="Times New Roman"/>
          <w:bCs/>
          <w:i w:val="0"/>
          <w:color w:val="000000" w:themeColor="text1"/>
          <w:sz w:val="24"/>
          <w:szCs w:val="24"/>
          <w:lang w:eastAsia="ar-SA"/>
        </w:rPr>
      </w:pPr>
    </w:p>
    <w:p w:rsidR="000D76E3" w:rsidRPr="00A61E1B" w:rsidRDefault="000D76E3" w:rsidP="000317E9">
      <w:pPr>
        <w:pStyle w:val="Listaszerbekezds"/>
        <w:keepNext/>
        <w:numPr>
          <w:ilvl w:val="0"/>
          <w:numId w:val="18"/>
        </w:numPr>
        <w:suppressAutoHyphens w:val="0"/>
        <w:spacing w:before="120" w:after="60" w:line="240" w:lineRule="auto"/>
        <w:ind w:right="-2"/>
        <w:contextualSpacing/>
        <w:jc w:val="both"/>
        <w:rPr>
          <w:rFonts w:ascii="Times New Roman" w:hAnsi="Times New Roman" w:cs="Times New Roman"/>
          <w:b/>
          <w:bCs/>
          <w:i w:val="0"/>
          <w:color w:val="000000" w:themeColor="text1"/>
          <w:sz w:val="24"/>
          <w:szCs w:val="24"/>
          <w:lang w:eastAsia="ar-SA"/>
        </w:rPr>
      </w:pPr>
      <w:bookmarkStart w:id="33" w:name="_Toc231086548"/>
      <w:bookmarkStart w:id="34" w:name="_Ref268692256"/>
      <w:bookmarkStart w:id="35" w:name="_Ref268692292"/>
      <w:bookmarkStart w:id="36" w:name="_Ref268692977"/>
      <w:bookmarkStart w:id="37" w:name="_Ref268695655"/>
      <w:bookmarkStart w:id="38" w:name="_Ref268695704"/>
      <w:bookmarkStart w:id="39" w:name="_Ref268695735"/>
      <w:bookmarkStart w:id="40" w:name="_Ref268696344"/>
      <w:bookmarkStart w:id="41" w:name="_Ref268696634"/>
      <w:r w:rsidRPr="00A61E1B">
        <w:rPr>
          <w:rFonts w:ascii="Times New Roman" w:hAnsi="Times New Roman" w:cs="Times New Roman"/>
          <w:b/>
          <w:bCs/>
          <w:i w:val="0"/>
          <w:color w:val="000000" w:themeColor="text1"/>
          <w:sz w:val="24"/>
          <w:szCs w:val="24"/>
          <w:lang w:eastAsia="ar-SA"/>
        </w:rPr>
        <w:t>Teljesítés jogszerű megtagadása</w:t>
      </w:r>
      <w:bookmarkEnd w:id="33"/>
      <w:bookmarkEnd w:id="34"/>
      <w:bookmarkEnd w:id="35"/>
      <w:bookmarkEnd w:id="36"/>
      <w:bookmarkEnd w:id="37"/>
      <w:bookmarkEnd w:id="38"/>
      <w:bookmarkEnd w:id="39"/>
      <w:bookmarkEnd w:id="40"/>
      <w:bookmarkEnd w:id="41"/>
      <w:r w:rsidRPr="00A61E1B">
        <w:rPr>
          <w:rFonts w:ascii="Times New Roman" w:hAnsi="Times New Roman" w:cs="Times New Roman"/>
          <w:b/>
          <w:bCs/>
          <w:i w:val="0"/>
          <w:color w:val="000000" w:themeColor="text1"/>
          <w:sz w:val="24"/>
          <w:szCs w:val="24"/>
          <w:lang w:eastAsia="ar-SA"/>
        </w:rPr>
        <w:t xml:space="preserve"> és vis maior</w:t>
      </w:r>
    </w:p>
    <w:p w:rsidR="000D76E3" w:rsidRPr="00A61E1B" w:rsidRDefault="000D76E3" w:rsidP="000D76E3">
      <w:pPr>
        <w:keepNext/>
        <w:suppressAutoHyphens w:val="0"/>
        <w:spacing w:after="0" w:line="240" w:lineRule="auto"/>
        <w:jc w:val="both"/>
        <w:rPr>
          <w:rFonts w:ascii="Times New Roman" w:hAnsi="Times New Roman" w:cs="Times New Roman"/>
          <w:bCs/>
          <w:i w:val="0"/>
          <w:color w:val="000000" w:themeColor="text1"/>
          <w:sz w:val="24"/>
          <w:szCs w:val="24"/>
          <w:lang w:eastAsia="ar-SA"/>
        </w:rPr>
      </w:pPr>
    </w:p>
    <w:p w:rsidR="000D76E3" w:rsidRPr="004315F8" w:rsidRDefault="000D76E3" w:rsidP="000317E9">
      <w:pPr>
        <w:pStyle w:val="Szvegtrzs2"/>
        <w:keepNext/>
        <w:numPr>
          <w:ilvl w:val="3"/>
          <w:numId w:val="18"/>
        </w:numPr>
        <w:tabs>
          <w:tab w:val="left" w:pos="993"/>
        </w:tabs>
        <w:suppressAutoHyphens/>
        <w:spacing w:after="0" w:line="240" w:lineRule="auto"/>
        <w:ind w:left="0" w:firstLine="0"/>
        <w:jc w:val="both"/>
        <w:rPr>
          <w:u w:val="single"/>
        </w:rPr>
      </w:pPr>
      <w:r w:rsidRPr="004315F8">
        <w:rPr>
          <w:u w:val="single"/>
        </w:rPr>
        <w:t>Teljesítés jogszerű megtagadása</w:t>
      </w:r>
    </w:p>
    <w:p w:rsidR="000D76E3" w:rsidRDefault="000D76E3" w:rsidP="000D76E3">
      <w:pPr>
        <w:pStyle w:val="Szvegtrzs2"/>
        <w:spacing w:after="0" w:line="240" w:lineRule="auto"/>
        <w:jc w:val="both"/>
      </w:pPr>
      <w:r w:rsidRPr="004315F8">
        <w:t>Eladó részben vagy egészben jogszerűen megtagadhatja a teljesítést</w:t>
      </w:r>
      <w:r>
        <w:t>:</w:t>
      </w:r>
    </w:p>
    <w:p w:rsidR="000D76E3" w:rsidRPr="004315F8" w:rsidRDefault="000D76E3" w:rsidP="000D76E3">
      <w:pPr>
        <w:pStyle w:val="Szvegtrzs2"/>
        <w:spacing w:after="0" w:line="240" w:lineRule="auto"/>
        <w:jc w:val="both"/>
      </w:pPr>
    </w:p>
    <w:p w:rsidR="000D76E3" w:rsidRPr="00A61E1B" w:rsidRDefault="000D76E3" w:rsidP="000317E9">
      <w:pPr>
        <w:numPr>
          <w:ilvl w:val="0"/>
          <w:numId w:val="14"/>
        </w:numPr>
        <w:suppressAutoHyphens w:val="0"/>
        <w:spacing w:after="0" w:line="240" w:lineRule="auto"/>
        <w:ind w:left="0" w:firstLine="0"/>
        <w:jc w:val="both"/>
        <w:rPr>
          <w:rFonts w:ascii="Times New Roman" w:hAnsi="Times New Roman" w:cs="Times New Roman"/>
          <w:i w:val="0"/>
          <w:sz w:val="24"/>
          <w:szCs w:val="24"/>
        </w:rPr>
      </w:pPr>
      <w:bookmarkStart w:id="42" w:name="_Ref268688996"/>
      <w:r w:rsidRPr="00A61E1B">
        <w:rPr>
          <w:rFonts w:ascii="Times New Roman" w:hAnsi="Times New Roman" w:cs="Times New Roman"/>
          <w:i w:val="0"/>
          <w:sz w:val="24"/>
          <w:szCs w:val="24"/>
        </w:rPr>
        <w:t>ha az Eladó működési körén kívül eső esemény következtében az átadás-átvétel feltételei megszűntek, vagy csak korlátozottan állnak fenn, a feltételek helyreállásáig (pl. Vis Maior, Havária),</w:t>
      </w:r>
      <w:bookmarkEnd w:id="42"/>
    </w:p>
    <w:p w:rsidR="000D76E3" w:rsidRPr="00A61E1B" w:rsidRDefault="000D76E3" w:rsidP="000D76E3">
      <w:pPr>
        <w:suppressAutoHyphens w:val="0"/>
        <w:spacing w:after="0" w:line="240" w:lineRule="auto"/>
        <w:jc w:val="both"/>
        <w:rPr>
          <w:rFonts w:ascii="Times New Roman" w:hAnsi="Times New Roman" w:cs="Times New Roman"/>
          <w:i w:val="0"/>
          <w:sz w:val="24"/>
          <w:szCs w:val="24"/>
        </w:rPr>
      </w:pPr>
    </w:p>
    <w:p w:rsidR="000D76E3" w:rsidRPr="00A61E1B" w:rsidRDefault="000D76E3" w:rsidP="000317E9">
      <w:pPr>
        <w:numPr>
          <w:ilvl w:val="0"/>
          <w:numId w:val="14"/>
        </w:numPr>
        <w:tabs>
          <w:tab w:val="num" w:pos="720"/>
        </w:tabs>
        <w:suppressAutoHyphens w:val="0"/>
        <w:spacing w:after="0" w:line="240" w:lineRule="auto"/>
        <w:ind w:left="0" w:firstLine="0"/>
        <w:jc w:val="both"/>
        <w:rPr>
          <w:rFonts w:ascii="Times New Roman" w:hAnsi="Times New Roman" w:cs="Times New Roman"/>
          <w:i w:val="0"/>
          <w:sz w:val="24"/>
          <w:szCs w:val="24"/>
        </w:rPr>
      </w:pPr>
      <w:r w:rsidRPr="00A61E1B">
        <w:rPr>
          <w:rFonts w:ascii="Times New Roman" w:hAnsi="Times New Roman" w:cs="Times New Roman"/>
          <w:i w:val="0"/>
          <w:sz w:val="24"/>
          <w:szCs w:val="24"/>
        </w:rPr>
        <w:t>Földgázellátási zavar esetén a Magyar Energetikai és Közmű-szabályozási Hivatal (MEKH) által jóváhagyott korlátozási sorrend és szabályozás szerint,</w:t>
      </w:r>
    </w:p>
    <w:p w:rsidR="000D76E3" w:rsidRPr="00A61E1B" w:rsidRDefault="000D76E3" w:rsidP="000D76E3">
      <w:pPr>
        <w:pStyle w:val="Listaszerbekezds"/>
        <w:spacing w:after="0"/>
        <w:ind w:left="0"/>
        <w:rPr>
          <w:rFonts w:ascii="Times New Roman" w:hAnsi="Times New Roman"/>
          <w:i w:val="0"/>
          <w:sz w:val="24"/>
          <w:szCs w:val="24"/>
        </w:rPr>
      </w:pPr>
    </w:p>
    <w:p w:rsidR="000D76E3" w:rsidRPr="00A61E1B" w:rsidRDefault="000D76E3" w:rsidP="000D76E3">
      <w:pPr>
        <w:suppressAutoHyphens w:val="0"/>
        <w:spacing w:after="0" w:line="240" w:lineRule="auto"/>
        <w:jc w:val="both"/>
        <w:rPr>
          <w:rFonts w:ascii="Times New Roman" w:hAnsi="Times New Roman" w:cs="Times New Roman"/>
          <w:i w:val="0"/>
          <w:sz w:val="24"/>
          <w:szCs w:val="24"/>
        </w:rPr>
      </w:pPr>
    </w:p>
    <w:p w:rsidR="000D76E3" w:rsidRPr="00A61E1B" w:rsidRDefault="000D76E3" w:rsidP="000317E9">
      <w:pPr>
        <w:numPr>
          <w:ilvl w:val="0"/>
          <w:numId w:val="14"/>
        </w:numPr>
        <w:tabs>
          <w:tab w:val="num" w:pos="720"/>
        </w:tabs>
        <w:suppressAutoHyphens w:val="0"/>
        <w:spacing w:after="0" w:line="240" w:lineRule="auto"/>
        <w:ind w:left="0" w:firstLine="0"/>
        <w:jc w:val="both"/>
        <w:rPr>
          <w:rFonts w:ascii="Times New Roman" w:hAnsi="Times New Roman" w:cs="Times New Roman"/>
          <w:i w:val="0"/>
          <w:sz w:val="24"/>
          <w:szCs w:val="24"/>
        </w:rPr>
      </w:pPr>
      <w:bookmarkStart w:id="43" w:name="_Ref268692995"/>
      <w:r w:rsidRPr="00A61E1B">
        <w:rPr>
          <w:rFonts w:ascii="Times New Roman" w:hAnsi="Times New Roman" w:cs="Times New Roman"/>
          <w:i w:val="0"/>
          <w:sz w:val="24"/>
          <w:szCs w:val="24"/>
        </w:rPr>
        <w:t>Földgázellátási válsághelyzet esetén a Magyarország Kormánya által elrendelt intézkedéseknek megfelelően.</w:t>
      </w:r>
      <w:bookmarkEnd w:id="43"/>
    </w:p>
    <w:p w:rsidR="000D76E3" w:rsidRPr="00C95A0C" w:rsidRDefault="000D76E3" w:rsidP="000D76E3">
      <w:pPr>
        <w:suppressAutoHyphens w:val="0"/>
        <w:spacing w:after="0" w:line="240" w:lineRule="auto"/>
        <w:jc w:val="both"/>
        <w:rPr>
          <w:rFonts w:ascii="Times New Roman" w:hAnsi="Times New Roman" w:cs="Times New Roman"/>
          <w:sz w:val="24"/>
          <w:szCs w:val="24"/>
        </w:rPr>
      </w:pPr>
    </w:p>
    <w:p w:rsidR="000D76E3" w:rsidRPr="00A61E1B" w:rsidRDefault="000D76E3" w:rsidP="000317E9">
      <w:pPr>
        <w:pStyle w:val="Listaszerbekezds"/>
        <w:numPr>
          <w:ilvl w:val="3"/>
          <w:numId w:val="18"/>
        </w:numPr>
        <w:tabs>
          <w:tab w:val="left" w:pos="993"/>
        </w:tabs>
        <w:suppressAutoHyphens w:val="0"/>
        <w:spacing w:after="0" w:line="240" w:lineRule="auto"/>
        <w:ind w:left="0" w:firstLine="0"/>
        <w:contextualSpacing/>
        <w:jc w:val="both"/>
        <w:rPr>
          <w:rFonts w:ascii="Times New Roman" w:hAnsi="Times New Roman"/>
          <w:i w:val="0"/>
          <w:sz w:val="24"/>
          <w:szCs w:val="24"/>
          <w:u w:val="single"/>
        </w:rPr>
      </w:pPr>
      <w:r w:rsidRPr="00A61E1B">
        <w:rPr>
          <w:rFonts w:ascii="Times New Roman" w:hAnsi="Times New Roman"/>
          <w:i w:val="0"/>
          <w:sz w:val="24"/>
          <w:szCs w:val="24"/>
          <w:u w:val="single"/>
        </w:rPr>
        <w:t>Vis Maior</w:t>
      </w:r>
    </w:p>
    <w:p w:rsidR="000D76E3" w:rsidRPr="00A61E1B" w:rsidRDefault="000D76E3" w:rsidP="000D76E3">
      <w:pPr>
        <w:spacing w:after="0" w:line="240" w:lineRule="auto"/>
        <w:jc w:val="both"/>
        <w:rPr>
          <w:rFonts w:ascii="Times New Roman" w:hAnsi="Times New Roman" w:cs="Times New Roman"/>
          <w:i w:val="0"/>
          <w:sz w:val="24"/>
          <w:szCs w:val="24"/>
        </w:rPr>
      </w:pPr>
      <w:r w:rsidRPr="00A61E1B">
        <w:rPr>
          <w:rFonts w:ascii="Times New Roman" w:hAnsi="Times New Roman" w:cs="Times New Roman"/>
          <w:i w:val="0"/>
          <w:sz w:val="24"/>
          <w:szCs w:val="24"/>
        </w:rPr>
        <w:t>Egyik Fél sem tartozik felelősséggel a jelen Szerződésben foglaltak nem, vagy nem szerződésszerű teljesítése esetén, ha annak oka olyan, az arra hivatkozó Fél érdekkörén kívül felmerült esemény vagy körülmény, melyet az adott Fél ésszerű módon nem tudott elkerülni vagy elhárítani, és amely a Fél számára lehetetlenné teszi a jelen Szerződésben foglalt kötelezettségeinek teljesítését. Ebben az esetben a Vis Maior fennálltára hivatkozó Fél szerződéses kötelezettségei alól olyan időtartamra és mértékben mentesül, amely során, illetve amennyiben e kötelezettségek teljesítését a Vis Maior esemény megakadályozza. A Vis Maior eseményre hivatkozó Fél mentesülése esetén a mentesülés mértékéig a másik Fél is mentesül a Szerződés alapján fennálló kötelezettségeinek teljesítése alól. E mentesítés azonban nem terjed ki a jelen pontban rögzített értesítési kötelezettség elmulasztására vagy a jelen Szerződés alapján esedékes bármely összeg kifizetésének elmulasztására. Nem minősül Vis Maiornak a Szerződés teljesítéséhez szükséges jóváhagyások, engedélyek, felhatalmazások hiánya, illetve a Vevő pénzügyi nehézsége.</w:t>
      </w:r>
    </w:p>
    <w:p w:rsidR="00003C90" w:rsidRPr="00C95A0C" w:rsidRDefault="00003C90" w:rsidP="000D76E3">
      <w:pPr>
        <w:spacing w:after="60" w:line="240" w:lineRule="auto"/>
        <w:ind w:right="-2"/>
        <w:jc w:val="both"/>
        <w:rPr>
          <w:rFonts w:ascii="Times New Roman" w:hAnsi="Times New Roman" w:cs="Times New Roman"/>
          <w:i w:val="0"/>
          <w:sz w:val="24"/>
          <w:szCs w:val="24"/>
        </w:rPr>
      </w:pPr>
    </w:p>
    <w:p w:rsidR="000D76E3" w:rsidRPr="00C95A0C" w:rsidRDefault="000D76E3" w:rsidP="000317E9">
      <w:pPr>
        <w:pStyle w:val="Listaszerbekezds"/>
        <w:numPr>
          <w:ilvl w:val="3"/>
          <w:numId w:val="18"/>
        </w:numPr>
        <w:tabs>
          <w:tab w:val="left" w:pos="993"/>
        </w:tabs>
        <w:suppressAutoHyphens w:val="0"/>
        <w:spacing w:after="0" w:line="240" w:lineRule="auto"/>
        <w:ind w:left="0" w:firstLine="0"/>
        <w:contextualSpacing/>
        <w:jc w:val="both"/>
        <w:rPr>
          <w:rFonts w:ascii="Times New Roman" w:hAnsi="Times New Roman"/>
          <w:i w:val="0"/>
          <w:sz w:val="24"/>
          <w:szCs w:val="24"/>
          <w:u w:val="single"/>
        </w:rPr>
      </w:pPr>
      <w:r w:rsidRPr="00C95A0C">
        <w:rPr>
          <w:rFonts w:ascii="Times New Roman" w:hAnsi="Times New Roman"/>
          <w:i w:val="0"/>
          <w:sz w:val="24"/>
          <w:szCs w:val="24"/>
          <w:u w:val="single"/>
        </w:rPr>
        <w:t>Lehetetlenülés</w:t>
      </w:r>
    </w:p>
    <w:p w:rsidR="000D76E3" w:rsidRPr="00C95A0C" w:rsidRDefault="000D76E3" w:rsidP="000D76E3">
      <w:pPr>
        <w:tabs>
          <w:tab w:val="left" w:pos="993"/>
          <w:tab w:val="left" w:pos="9071"/>
        </w:tabs>
        <w:suppressAutoHyphens w:val="0"/>
        <w:spacing w:after="0" w:line="240" w:lineRule="auto"/>
        <w:jc w:val="both"/>
        <w:rPr>
          <w:rFonts w:ascii="Times New Roman" w:hAnsi="Times New Roman" w:cs="Times New Roman"/>
          <w:i w:val="0"/>
          <w:sz w:val="24"/>
          <w:szCs w:val="24"/>
        </w:rPr>
      </w:pPr>
      <w:r w:rsidRPr="00C95A0C">
        <w:rPr>
          <w:rFonts w:ascii="Times New Roman" w:hAnsi="Times New Roman" w:cs="Times New Roman"/>
          <w:i w:val="0"/>
          <w:sz w:val="24"/>
          <w:szCs w:val="24"/>
        </w:rPr>
        <w:t>A teljesítés lehetetlenné válásának esetére a szerződéskötéskor hatályos Ptk. rendelkezései irányadóak. Az átmeneti lehetetlenülés nem eredményezi a szerződés megszűnését.</w:t>
      </w:r>
    </w:p>
    <w:p w:rsidR="000D76E3" w:rsidRPr="00C95A0C" w:rsidRDefault="000D76E3" w:rsidP="000D76E3">
      <w:pPr>
        <w:tabs>
          <w:tab w:val="left" w:pos="993"/>
          <w:tab w:val="left" w:pos="9071"/>
        </w:tabs>
        <w:suppressAutoHyphens w:val="0"/>
        <w:spacing w:after="0" w:line="240" w:lineRule="auto"/>
        <w:jc w:val="both"/>
        <w:rPr>
          <w:rFonts w:ascii="Times New Roman" w:hAnsi="Times New Roman" w:cs="Times New Roman"/>
          <w:i w:val="0"/>
          <w:sz w:val="24"/>
          <w:szCs w:val="24"/>
        </w:rPr>
      </w:pPr>
    </w:p>
    <w:p w:rsidR="000D76E3" w:rsidRPr="00C95A0C" w:rsidRDefault="000D76E3" w:rsidP="000317E9">
      <w:pPr>
        <w:pStyle w:val="Listaszerbekezds"/>
        <w:numPr>
          <w:ilvl w:val="3"/>
          <w:numId w:val="18"/>
        </w:numPr>
        <w:tabs>
          <w:tab w:val="left" w:pos="993"/>
        </w:tabs>
        <w:suppressAutoHyphens w:val="0"/>
        <w:spacing w:after="0" w:line="240" w:lineRule="auto"/>
        <w:ind w:left="0" w:firstLine="0"/>
        <w:contextualSpacing/>
        <w:jc w:val="both"/>
        <w:rPr>
          <w:rFonts w:ascii="Times New Roman" w:hAnsi="Times New Roman"/>
          <w:i w:val="0"/>
          <w:sz w:val="24"/>
          <w:szCs w:val="24"/>
          <w:u w:val="single"/>
        </w:rPr>
      </w:pPr>
      <w:r w:rsidRPr="00C95A0C">
        <w:rPr>
          <w:rFonts w:ascii="Times New Roman" w:hAnsi="Times New Roman"/>
          <w:i w:val="0"/>
          <w:sz w:val="24"/>
          <w:szCs w:val="24"/>
          <w:u w:val="single"/>
        </w:rPr>
        <w:t>Havária</w:t>
      </w:r>
    </w:p>
    <w:p w:rsidR="000D76E3" w:rsidRPr="00C95A0C" w:rsidRDefault="000D76E3" w:rsidP="000D76E3">
      <w:pPr>
        <w:tabs>
          <w:tab w:val="left" w:pos="993"/>
          <w:tab w:val="left" w:pos="9071"/>
        </w:tabs>
        <w:suppressAutoHyphens w:val="0"/>
        <w:spacing w:after="0" w:line="240" w:lineRule="auto"/>
        <w:jc w:val="both"/>
        <w:rPr>
          <w:rFonts w:ascii="Times New Roman" w:hAnsi="Times New Roman" w:cs="Times New Roman"/>
          <w:i w:val="0"/>
          <w:sz w:val="24"/>
          <w:szCs w:val="24"/>
        </w:rPr>
      </w:pPr>
      <w:r w:rsidRPr="00C95A0C">
        <w:rPr>
          <w:rFonts w:ascii="Times New Roman" w:hAnsi="Times New Roman" w:cs="Times New Roman"/>
          <w:i w:val="0"/>
          <w:sz w:val="24"/>
          <w:szCs w:val="24"/>
        </w:rPr>
        <w:t>Haváriának minősül Felek között a földgázellátást biztosító, szállító, tároló illetve elosztó rendszer vagy létesítmény súlyos üzemzavara, amelynek következtében Eladó nem tudja szerződésszerűen biztosítani Vevő felé vállalt ellátási kötelezettségét. Havária esetére a Lehetetlenülés szabályai irányadóak.</w:t>
      </w:r>
    </w:p>
    <w:p w:rsidR="000D76E3" w:rsidRPr="00C95A0C" w:rsidRDefault="000D76E3" w:rsidP="000D76E3">
      <w:pPr>
        <w:tabs>
          <w:tab w:val="left" w:pos="993"/>
          <w:tab w:val="left" w:pos="9071"/>
        </w:tabs>
        <w:suppressAutoHyphens w:val="0"/>
        <w:spacing w:after="0" w:line="240" w:lineRule="auto"/>
        <w:jc w:val="both"/>
        <w:rPr>
          <w:rFonts w:ascii="Times New Roman" w:hAnsi="Times New Roman" w:cs="Times New Roman"/>
          <w:i w:val="0"/>
          <w:sz w:val="24"/>
          <w:szCs w:val="24"/>
        </w:rPr>
      </w:pPr>
    </w:p>
    <w:p w:rsidR="000D76E3" w:rsidRPr="00C95A0C" w:rsidRDefault="000D76E3" w:rsidP="000D76E3">
      <w:pPr>
        <w:pStyle w:val="msolistparagraph0"/>
        <w:spacing w:after="60"/>
        <w:ind w:left="0" w:right="-2"/>
        <w:jc w:val="both"/>
        <w:rPr>
          <w:rFonts w:ascii="Times New Roman" w:hAnsi="Times New Roman"/>
          <w:sz w:val="24"/>
          <w:szCs w:val="24"/>
          <w:lang w:eastAsia="ar-SA"/>
        </w:rPr>
      </w:pPr>
      <w:r w:rsidRPr="00C95A0C">
        <w:rPr>
          <w:rFonts w:ascii="Times New Roman" w:hAnsi="Times New Roman"/>
          <w:sz w:val="24"/>
          <w:szCs w:val="24"/>
          <w:lang w:eastAsia="ar-SA"/>
        </w:rPr>
        <w:t>Az e pontban írt esemény bekövetkezte esetében az arra hivatkozó Fél a lehetséges legrövidebb időn belül köteles a másik Felet értesíteni, és egyidejűleg tájékoztatni a Vis Maior, lehetetlenülés, Havária várható időtartamáról és a jelen Szerződést érintő hatásáról. Köteles továbbá minden tőle elvárhatót megtenni az említett események megszüntetése, elhárítása, következményeinek enyhítése érdekében. A szerződéses kötelezettségei alól mentesítést kérelmező Fél a másik Fél kérésére az esemény fennálltát, körülményeit, hitelt érdemlő módon az annak igazolásául szolgáló dokumentumok csatolásával igazolni köteles.</w:t>
      </w:r>
    </w:p>
    <w:p w:rsidR="000D76E3" w:rsidRPr="00C95A0C" w:rsidRDefault="000D76E3" w:rsidP="000D76E3">
      <w:pPr>
        <w:pStyle w:val="msolistparagraph0"/>
        <w:spacing w:after="60"/>
        <w:ind w:left="0" w:right="-2"/>
        <w:jc w:val="both"/>
        <w:rPr>
          <w:rFonts w:ascii="Times New Roman" w:hAnsi="Times New Roman"/>
          <w:sz w:val="24"/>
          <w:szCs w:val="24"/>
          <w:lang w:eastAsia="ar-SA"/>
        </w:rPr>
      </w:pPr>
    </w:p>
    <w:p w:rsidR="000D76E3" w:rsidRPr="00C95A0C" w:rsidRDefault="000D76E3" w:rsidP="000317E9">
      <w:pPr>
        <w:pStyle w:val="Listaszerbekezds"/>
        <w:numPr>
          <w:ilvl w:val="0"/>
          <w:numId w:val="18"/>
        </w:numPr>
        <w:suppressAutoHyphens w:val="0"/>
        <w:spacing w:before="120" w:after="60" w:line="240" w:lineRule="auto"/>
        <w:ind w:right="-2"/>
        <w:contextualSpacing/>
        <w:jc w:val="both"/>
        <w:rPr>
          <w:rFonts w:ascii="Times New Roman" w:hAnsi="Times New Roman"/>
          <w:i w:val="0"/>
          <w:sz w:val="24"/>
          <w:szCs w:val="24"/>
        </w:rPr>
      </w:pPr>
      <w:bookmarkStart w:id="44" w:name="a_5"/>
      <w:bookmarkEnd w:id="44"/>
      <w:r w:rsidRPr="00C95A0C">
        <w:rPr>
          <w:rFonts w:ascii="Times New Roman" w:hAnsi="Times New Roman"/>
          <w:b/>
          <w:i w:val="0"/>
          <w:sz w:val="24"/>
          <w:szCs w:val="24"/>
        </w:rPr>
        <w:t>Adatvédelem</w:t>
      </w:r>
    </w:p>
    <w:p w:rsidR="000D76E3" w:rsidRPr="00362C67" w:rsidRDefault="000D76E3" w:rsidP="000D76E3">
      <w:pPr>
        <w:suppressAutoHyphens w:val="0"/>
        <w:spacing w:after="60" w:line="240" w:lineRule="auto"/>
        <w:ind w:right="-2"/>
        <w:jc w:val="both"/>
        <w:rPr>
          <w:rFonts w:ascii="Times New Roman" w:hAnsi="Times New Roman" w:cs="Times New Roman"/>
        </w:rPr>
      </w:pPr>
    </w:p>
    <w:p w:rsidR="000D76E3" w:rsidRPr="00C95A0C" w:rsidRDefault="000D76E3" w:rsidP="000D76E3">
      <w:pPr>
        <w:spacing w:after="60" w:line="240" w:lineRule="auto"/>
        <w:ind w:right="-2"/>
        <w:jc w:val="both"/>
        <w:rPr>
          <w:rFonts w:ascii="Times New Roman" w:hAnsi="Times New Roman" w:cs="Times New Roman"/>
          <w:i w:val="0"/>
          <w:sz w:val="24"/>
          <w:szCs w:val="24"/>
        </w:rPr>
      </w:pPr>
      <w:r w:rsidRPr="00C95A0C">
        <w:rPr>
          <w:rFonts w:ascii="Times New Roman" w:hAnsi="Times New Roman" w:cs="Times New Roman"/>
          <w:i w:val="0"/>
          <w:sz w:val="24"/>
          <w:szCs w:val="24"/>
        </w:rPr>
        <w:t xml:space="preserve">A felek a Szerződéssel kapcsolatos okmányokat és a Szerződéssel kapcsolatosan tudomásukra jutott információkat kizárólag a Szerződés teljesítésére használhatják fel. Felek hozzájárulnak ahhoz, hogy a Szerződéssel kapcsolatosan a másik fél tudomására jutott információkat a másik fél kezelje, feldolgozza és továbbítsa a jelen Szerződésben foglalt kötelezettségei teljesítése, illetve jogai érvényesítése érdekében. </w:t>
      </w:r>
    </w:p>
    <w:p w:rsidR="000D76E3" w:rsidRPr="00C95A0C" w:rsidRDefault="000D76E3" w:rsidP="000D76E3">
      <w:pPr>
        <w:spacing w:after="60" w:line="240" w:lineRule="auto"/>
        <w:ind w:right="-2"/>
        <w:jc w:val="both"/>
        <w:rPr>
          <w:rFonts w:ascii="Times New Roman" w:hAnsi="Times New Roman" w:cs="Times New Roman"/>
          <w:i w:val="0"/>
          <w:sz w:val="24"/>
          <w:szCs w:val="24"/>
        </w:rPr>
      </w:pPr>
    </w:p>
    <w:p w:rsidR="000D76E3" w:rsidRPr="00C95A0C" w:rsidRDefault="000D76E3" w:rsidP="000317E9">
      <w:pPr>
        <w:pStyle w:val="Listaszerbekezds"/>
        <w:keepNext/>
        <w:numPr>
          <w:ilvl w:val="0"/>
          <w:numId w:val="18"/>
        </w:numPr>
        <w:suppressAutoHyphens w:val="0"/>
        <w:spacing w:before="120" w:after="60" w:line="240" w:lineRule="auto"/>
        <w:ind w:right="-2"/>
        <w:contextualSpacing/>
        <w:jc w:val="both"/>
        <w:rPr>
          <w:rFonts w:ascii="Times New Roman" w:hAnsi="Times New Roman"/>
          <w:i w:val="0"/>
          <w:sz w:val="24"/>
          <w:szCs w:val="24"/>
        </w:rPr>
      </w:pPr>
      <w:r w:rsidRPr="00C95A0C">
        <w:rPr>
          <w:rFonts w:ascii="Times New Roman" w:hAnsi="Times New Roman"/>
          <w:b/>
          <w:i w:val="0"/>
          <w:sz w:val="24"/>
          <w:szCs w:val="24"/>
        </w:rPr>
        <w:t>A Felek közötti kapcsolattartás módja, és a szerződés módosítása</w:t>
      </w:r>
    </w:p>
    <w:p w:rsidR="000D76E3" w:rsidRPr="00C95A0C" w:rsidRDefault="000D76E3" w:rsidP="000D76E3">
      <w:pPr>
        <w:tabs>
          <w:tab w:val="left" w:pos="2835"/>
          <w:tab w:val="left" w:pos="2977"/>
        </w:tabs>
        <w:spacing w:line="240" w:lineRule="auto"/>
        <w:jc w:val="both"/>
        <w:rPr>
          <w:rFonts w:ascii="Times New Roman" w:hAnsi="Times New Roman" w:cs="Times New Roman"/>
          <w:i w:val="0"/>
          <w:sz w:val="24"/>
          <w:szCs w:val="24"/>
        </w:rPr>
      </w:pPr>
    </w:p>
    <w:p w:rsidR="000D76E3" w:rsidRPr="00C95A0C" w:rsidRDefault="000D76E3" w:rsidP="000317E9">
      <w:pPr>
        <w:pStyle w:val="Listaszerbekezds"/>
        <w:numPr>
          <w:ilvl w:val="3"/>
          <w:numId w:val="18"/>
        </w:numPr>
        <w:tabs>
          <w:tab w:val="left" w:pos="2835"/>
          <w:tab w:val="left" w:pos="2977"/>
        </w:tabs>
        <w:suppressAutoHyphens w:val="0"/>
        <w:spacing w:after="0" w:line="240" w:lineRule="auto"/>
        <w:ind w:left="0" w:firstLine="0"/>
        <w:contextualSpacing/>
        <w:jc w:val="both"/>
        <w:rPr>
          <w:rFonts w:ascii="Times New Roman" w:hAnsi="Times New Roman"/>
          <w:b/>
          <w:i w:val="0"/>
          <w:sz w:val="24"/>
          <w:szCs w:val="24"/>
        </w:rPr>
      </w:pPr>
      <w:r w:rsidRPr="00C95A0C">
        <w:rPr>
          <w:rFonts w:ascii="Times New Roman" w:hAnsi="Times New Roman"/>
          <w:b/>
          <w:i w:val="0"/>
          <w:sz w:val="24"/>
          <w:szCs w:val="24"/>
        </w:rPr>
        <w:t>Az Eladó kapcsolattartója</w:t>
      </w:r>
    </w:p>
    <w:p w:rsidR="000D76E3" w:rsidRPr="00C95A0C" w:rsidRDefault="000D76E3" w:rsidP="000D76E3">
      <w:pPr>
        <w:pStyle w:val="Listaszerbekezds"/>
        <w:tabs>
          <w:tab w:val="left" w:pos="2835"/>
          <w:tab w:val="left" w:pos="2977"/>
        </w:tabs>
        <w:spacing w:after="0"/>
        <w:ind w:left="5747"/>
        <w:rPr>
          <w:rFonts w:ascii="Times New Roman" w:hAnsi="Times New Roman"/>
          <w:b/>
          <w:i w:val="0"/>
          <w:sz w:val="24"/>
          <w:szCs w:val="24"/>
        </w:rPr>
      </w:pPr>
    </w:p>
    <w:p w:rsidR="000D76E3" w:rsidRPr="00C95A0C" w:rsidRDefault="000D76E3" w:rsidP="000D76E3">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Neve:</w:t>
      </w:r>
    </w:p>
    <w:p w:rsidR="000D76E3" w:rsidRPr="00C95A0C" w:rsidRDefault="000D76E3" w:rsidP="000D76E3">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Telefonszáma:</w:t>
      </w:r>
    </w:p>
    <w:p w:rsidR="000D76E3" w:rsidRPr="00C95A0C" w:rsidRDefault="000D76E3" w:rsidP="000D76E3">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Fax száma:</w:t>
      </w:r>
    </w:p>
    <w:p w:rsidR="000D76E3" w:rsidRPr="00C95A0C" w:rsidRDefault="000D76E3" w:rsidP="000D76E3">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E-mail címe:</w:t>
      </w:r>
    </w:p>
    <w:p w:rsidR="000D76E3" w:rsidRPr="00C95A0C" w:rsidRDefault="000D76E3" w:rsidP="000D76E3">
      <w:pPr>
        <w:tabs>
          <w:tab w:val="left" w:pos="2835"/>
          <w:tab w:val="left" w:pos="2977"/>
        </w:tabs>
        <w:spacing w:line="240" w:lineRule="auto"/>
        <w:jc w:val="both"/>
        <w:rPr>
          <w:rFonts w:ascii="Times New Roman" w:hAnsi="Times New Roman" w:cs="Times New Roman"/>
          <w:i w:val="0"/>
          <w:sz w:val="24"/>
          <w:szCs w:val="24"/>
        </w:rPr>
      </w:pPr>
      <w:r w:rsidRPr="00C95A0C">
        <w:rPr>
          <w:rFonts w:ascii="Times New Roman" w:hAnsi="Times New Roman" w:cs="Times New Roman"/>
          <w:i w:val="0"/>
          <w:sz w:val="24"/>
          <w:szCs w:val="24"/>
        </w:rPr>
        <w:t xml:space="preserve">      Eladó ügyfélszolgálatának elérhetősége:</w:t>
      </w:r>
    </w:p>
    <w:p w:rsidR="000D76E3" w:rsidRPr="00C95A0C" w:rsidRDefault="000D76E3" w:rsidP="000D76E3">
      <w:pPr>
        <w:tabs>
          <w:tab w:val="left" w:pos="2835"/>
          <w:tab w:val="left" w:pos="2977"/>
        </w:tabs>
        <w:spacing w:line="240" w:lineRule="auto"/>
        <w:jc w:val="both"/>
        <w:rPr>
          <w:rFonts w:ascii="Times New Roman" w:hAnsi="Times New Roman" w:cs="Times New Roman"/>
          <w:i w:val="0"/>
          <w:sz w:val="24"/>
          <w:szCs w:val="24"/>
        </w:rPr>
      </w:pPr>
    </w:p>
    <w:p w:rsidR="000D76E3" w:rsidRPr="00C95A0C" w:rsidRDefault="000D76E3" w:rsidP="000D76E3">
      <w:pPr>
        <w:tabs>
          <w:tab w:val="left" w:pos="2835"/>
          <w:tab w:val="left" w:pos="2977"/>
        </w:tabs>
        <w:spacing w:line="240" w:lineRule="auto"/>
        <w:jc w:val="both"/>
        <w:rPr>
          <w:rFonts w:ascii="Times New Roman" w:hAnsi="Times New Roman" w:cs="Times New Roman"/>
          <w:b/>
          <w:i w:val="0"/>
          <w:sz w:val="24"/>
          <w:szCs w:val="24"/>
        </w:rPr>
      </w:pPr>
      <w:r w:rsidRPr="00C95A0C">
        <w:rPr>
          <w:rFonts w:ascii="Times New Roman" w:hAnsi="Times New Roman" w:cs="Times New Roman"/>
          <w:b/>
          <w:i w:val="0"/>
          <w:sz w:val="24"/>
          <w:szCs w:val="24"/>
        </w:rPr>
        <w:t>A Vevő kapcsolattartója</w:t>
      </w:r>
    </w:p>
    <w:p w:rsidR="000D76E3" w:rsidRPr="00C95A0C" w:rsidRDefault="000D76E3" w:rsidP="000D76E3">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Neve:</w:t>
      </w:r>
    </w:p>
    <w:p w:rsidR="000D76E3" w:rsidRPr="00C95A0C" w:rsidRDefault="000D76E3" w:rsidP="000D76E3">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Telefonszáma:</w:t>
      </w:r>
    </w:p>
    <w:p w:rsidR="000D76E3" w:rsidRPr="00C95A0C" w:rsidRDefault="000D76E3" w:rsidP="000D76E3">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Fax száma:</w:t>
      </w:r>
    </w:p>
    <w:p w:rsidR="000D76E3" w:rsidRPr="00C95A0C" w:rsidRDefault="000D76E3" w:rsidP="000D76E3">
      <w:pPr>
        <w:tabs>
          <w:tab w:val="left" w:pos="2835"/>
          <w:tab w:val="left" w:pos="2977"/>
        </w:tabs>
        <w:spacing w:line="240" w:lineRule="auto"/>
        <w:ind w:firstLine="426"/>
        <w:jc w:val="both"/>
        <w:rPr>
          <w:rFonts w:ascii="Times New Roman" w:hAnsi="Times New Roman" w:cs="Times New Roman"/>
          <w:i w:val="0"/>
          <w:sz w:val="24"/>
          <w:szCs w:val="24"/>
        </w:rPr>
      </w:pPr>
      <w:r w:rsidRPr="00C95A0C">
        <w:rPr>
          <w:rFonts w:ascii="Times New Roman" w:hAnsi="Times New Roman" w:cs="Times New Roman"/>
          <w:i w:val="0"/>
          <w:sz w:val="24"/>
          <w:szCs w:val="24"/>
        </w:rPr>
        <w:t>E-mail címe:</w:t>
      </w:r>
    </w:p>
    <w:p w:rsidR="000D76E3" w:rsidRPr="00C95A0C" w:rsidRDefault="000D76E3" w:rsidP="000D76E3">
      <w:pPr>
        <w:keepNext/>
        <w:suppressAutoHyphens w:val="0"/>
        <w:spacing w:after="60" w:line="240" w:lineRule="auto"/>
        <w:ind w:right="-2"/>
        <w:jc w:val="both"/>
        <w:rPr>
          <w:rFonts w:ascii="Times New Roman" w:hAnsi="Times New Roman" w:cs="Times New Roman"/>
          <w:i w:val="0"/>
          <w:sz w:val="24"/>
          <w:szCs w:val="24"/>
        </w:rPr>
      </w:pPr>
    </w:p>
    <w:p w:rsidR="000D76E3" w:rsidRPr="00C95A0C" w:rsidRDefault="000D76E3" w:rsidP="000D76E3">
      <w:pPr>
        <w:suppressAutoHyphens w:val="0"/>
        <w:spacing w:after="0" w:line="240" w:lineRule="auto"/>
        <w:jc w:val="both"/>
        <w:rPr>
          <w:rFonts w:ascii="Times New Roman" w:hAnsi="Times New Roman" w:cs="Times New Roman"/>
          <w:i w:val="0"/>
          <w:sz w:val="24"/>
          <w:szCs w:val="24"/>
        </w:rPr>
      </w:pPr>
      <w:r w:rsidRPr="00C95A0C">
        <w:rPr>
          <w:rFonts w:ascii="Times New Roman" w:hAnsi="Times New Roman" w:cs="Times New Roman"/>
          <w:i w:val="0"/>
          <w:sz w:val="24"/>
          <w:szCs w:val="24"/>
        </w:rPr>
        <w:t>2. A Felek megállapodnak, hogy a jelen Szerződéssel kapcsolatos jogaik gyakorlása és kötelezettségeik teljesítése során mindenkor egymással együttműködve, kölcsönös egyeztetés alapján járnak el.</w:t>
      </w:r>
    </w:p>
    <w:p w:rsidR="000D76E3" w:rsidRPr="00C95A0C" w:rsidRDefault="000D76E3" w:rsidP="000D76E3">
      <w:pPr>
        <w:suppressAutoHyphens w:val="0"/>
        <w:spacing w:after="0" w:line="240" w:lineRule="auto"/>
        <w:jc w:val="both"/>
        <w:rPr>
          <w:rFonts w:ascii="Times New Roman" w:hAnsi="Times New Roman" w:cs="Times New Roman"/>
          <w:i w:val="0"/>
          <w:sz w:val="24"/>
          <w:szCs w:val="24"/>
        </w:rPr>
      </w:pPr>
    </w:p>
    <w:p w:rsidR="000D76E3" w:rsidRPr="00C95A0C" w:rsidRDefault="000D76E3" w:rsidP="000D76E3">
      <w:pPr>
        <w:suppressAutoHyphens w:val="0"/>
        <w:spacing w:after="0" w:line="240" w:lineRule="auto"/>
        <w:jc w:val="both"/>
        <w:rPr>
          <w:rFonts w:ascii="Times New Roman" w:hAnsi="Times New Roman" w:cs="Times New Roman"/>
          <w:i w:val="0"/>
          <w:sz w:val="24"/>
          <w:szCs w:val="24"/>
        </w:rPr>
      </w:pPr>
      <w:r w:rsidRPr="00C95A0C">
        <w:rPr>
          <w:rFonts w:ascii="Times New Roman" w:hAnsi="Times New Roman" w:cs="Times New Roman"/>
          <w:i w:val="0"/>
          <w:sz w:val="24"/>
          <w:szCs w:val="24"/>
        </w:rPr>
        <w:t>3. A jelen Szerződés teljesítése során Felek fent megjelölt kapcsolattartóik útján járnak el.</w:t>
      </w:r>
    </w:p>
    <w:p w:rsidR="000D76E3" w:rsidRPr="00C95A0C" w:rsidRDefault="000D76E3" w:rsidP="000D76E3">
      <w:pPr>
        <w:suppressAutoHyphens w:val="0"/>
        <w:spacing w:after="0" w:line="240" w:lineRule="auto"/>
        <w:jc w:val="both"/>
        <w:rPr>
          <w:rFonts w:ascii="Times New Roman" w:hAnsi="Times New Roman" w:cs="Times New Roman"/>
          <w:i w:val="0"/>
          <w:sz w:val="24"/>
          <w:szCs w:val="24"/>
        </w:rPr>
      </w:pPr>
    </w:p>
    <w:p w:rsidR="000D76E3" w:rsidRPr="00C95A0C" w:rsidRDefault="000D76E3" w:rsidP="000D76E3">
      <w:pPr>
        <w:suppressAutoHyphens w:val="0"/>
        <w:spacing w:after="0" w:line="240" w:lineRule="auto"/>
        <w:jc w:val="both"/>
        <w:rPr>
          <w:rFonts w:ascii="Times New Roman" w:hAnsi="Times New Roman" w:cs="Times New Roman"/>
          <w:i w:val="0"/>
          <w:sz w:val="24"/>
          <w:szCs w:val="24"/>
        </w:rPr>
      </w:pPr>
      <w:r w:rsidRPr="00C95A0C">
        <w:rPr>
          <w:rFonts w:ascii="Times New Roman" w:hAnsi="Times New Roman" w:cs="Times New Roman"/>
          <w:i w:val="0"/>
          <w:sz w:val="24"/>
          <w:szCs w:val="24"/>
        </w:rPr>
        <w:t>4. A Felek a jelen Szerződés hatályba lépését követően bekövetkező minden, a Szerződés teljesítését érintő változásról egymást kötelesek haladéktalanul írásban értesíteni. Felek írásos értesítésnek tekintik a telefaxon, az olvasás visszaigazolása mellett megküldött elektronikus levélben, a postai úton, valamint személyesen kézbesített levél útján történő közléseket. A közlés a címzetthez történő megérkezéssel tekinthető kézbesítettnek. Ennek tényét a közlő Fél köteles bizonyítani. Az értesítési kötelezettség elmulasztásából eredő mindennemű kár a mulasztó Felet terheli.</w:t>
      </w:r>
    </w:p>
    <w:p w:rsidR="000D76E3" w:rsidRPr="00C95A0C" w:rsidRDefault="000D76E3" w:rsidP="000D76E3">
      <w:pPr>
        <w:spacing w:after="0" w:line="240" w:lineRule="auto"/>
        <w:jc w:val="both"/>
        <w:rPr>
          <w:rFonts w:ascii="Times New Roman" w:hAnsi="Times New Roman" w:cs="Times New Roman"/>
          <w:i w:val="0"/>
          <w:sz w:val="24"/>
          <w:szCs w:val="24"/>
        </w:rPr>
      </w:pPr>
    </w:p>
    <w:p w:rsidR="000D76E3" w:rsidRPr="00C95A0C" w:rsidRDefault="000D76E3" w:rsidP="000317E9">
      <w:pPr>
        <w:pStyle w:val="Listaszerbekezds"/>
        <w:numPr>
          <w:ilvl w:val="0"/>
          <w:numId w:val="17"/>
        </w:numPr>
        <w:suppressAutoHyphens w:val="0"/>
        <w:spacing w:after="0" w:line="240" w:lineRule="auto"/>
        <w:ind w:left="0" w:firstLine="0"/>
        <w:contextualSpacing/>
        <w:jc w:val="both"/>
        <w:rPr>
          <w:rFonts w:ascii="Times New Roman" w:hAnsi="Times New Roman"/>
          <w:i w:val="0"/>
          <w:sz w:val="24"/>
          <w:szCs w:val="24"/>
        </w:rPr>
      </w:pPr>
      <w:r w:rsidRPr="00C95A0C">
        <w:rPr>
          <w:rFonts w:ascii="Times New Roman" w:hAnsi="Times New Roman"/>
          <w:i w:val="0"/>
          <w:sz w:val="24"/>
          <w:szCs w:val="24"/>
        </w:rPr>
        <w:t xml:space="preserve">A szerződés módosítása csak mindkét fél által aláírt írásos dokumentum útján lehetséges a Kbt. 141. §-a szerinti korlátozások figyelembe vételével. </w:t>
      </w:r>
    </w:p>
    <w:p w:rsidR="000D76E3" w:rsidRPr="00C95A0C" w:rsidRDefault="000D76E3" w:rsidP="000D76E3">
      <w:pPr>
        <w:spacing w:after="60" w:line="240" w:lineRule="auto"/>
        <w:ind w:right="-2"/>
        <w:jc w:val="both"/>
        <w:rPr>
          <w:rFonts w:ascii="Times New Roman" w:hAnsi="Times New Roman" w:cs="Times New Roman"/>
          <w:i w:val="0"/>
          <w:sz w:val="24"/>
          <w:szCs w:val="24"/>
        </w:rPr>
      </w:pPr>
    </w:p>
    <w:p w:rsidR="000D76E3" w:rsidRPr="00C95A0C" w:rsidRDefault="000D76E3" w:rsidP="000317E9">
      <w:pPr>
        <w:pStyle w:val="Listaszerbekezds"/>
        <w:numPr>
          <w:ilvl w:val="0"/>
          <w:numId w:val="18"/>
        </w:numPr>
        <w:suppressAutoHyphens w:val="0"/>
        <w:spacing w:before="120" w:after="60" w:line="240" w:lineRule="auto"/>
        <w:ind w:right="-2"/>
        <w:contextualSpacing/>
        <w:jc w:val="both"/>
        <w:rPr>
          <w:rStyle w:val="Cmsor2CharCharCharCharCharCharCharCharCharCharCharCharCharCharCharCharCharCharCharCharCharCharCharCharCharCharCharCharCharCharCharCharCharCharCharCharCharCharCharCharCharCharCharCharCharCharCharCharCha"/>
          <w:rFonts w:ascii="Times New Roman" w:hAnsi="Times New Roman"/>
          <w:b w:val="0"/>
          <w:i w:val="0"/>
          <w:sz w:val="24"/>
          <w:szCs w:val="24"/>
        </w:rPr>
      </w:pPr>
      <w:r w:rsidRPr="00C95A0C">
        <w:rPr>
          <w:rFonts w:ascii="Times New Roman" w:hAnsi="Times New Roman"/>
          <w:b/>
          <w:i w:val="0"/>
          <w:sz w:val="24"/>
          <w:szCs w:val="24"/>
        </w:rPr>
        <w:t>Irányadó jog, vitás</w:t>
      </w:r>
      <w:r w:rsidRPr="00C95A0C">
        <w:rPr>
          <w:rStyle w:val="Cmsor2CharCharCharCharCharCharCharCharCharCharCharCharCharCharCharCharCharCharCharCharCharCharCharCharCharCharCharCharCharCharCharCharCharCharCharCharCharCharCharCharCharCharCharCharCharCharCharCharCha"/>
          <w:rFonts w:ascii="Times New Roman" w:hAnsi="Times New Roman"/>
          <w:i w:val="0"/>
          <w:sz w:val="24"/>
          <w:szCs w:val="24"/>
        </w:rPr>
        <w:t xml:space="preserve"> ügyek rendezése </w:t>
      </w:r>
    </w:p>
    <w:p w:rsidR="000D76E3" w:rsidRPr="00C95A0C" w:rsidRDefault="000D76E3" w:rsidP="000D76E3">
      <w:pPr>
        <w:suppressAutoHyphens w:val="0"/>
        <w:spacing w:after="60" w:line="240" w:lineRule="auto"/>
        <w:ind w:right="-2"/>
        <w:jc w:val="both"/>
        <w:rPr>
          <w:rFonts w:ascii="Times New Roman" w:hAnsi="Times New Roman" w:cs="Times New Roman"/>
          <w:i w:val="0"/>
          <w:sz w:val="24"/>
          <w:szCs w:val="24"/>
        </w:rPr>
      </w:pPr>
    </w:p>
    <w:p w:rsidR="000D76E3" w:rsidRPr="00C95A0C" w:rsidRDefault="000D76E3" w:rsidP="000D76E3">
      <w:pPr>
        <w:spacing w:after="60" w:line="240" w:lineRule="auto"/>
        <w:ind w:right="-2"/>
        <w:jc w:val="both"/>
        <w:rPr>
          <w:rFonts w:ascii="Times New Roman" w:hAnsi="Times New Roman" w:cs="Times New Roman"/>
          <w:i w:val="0"/>
          <w:color w:val="000000" w:themeColor="text1"/>
          <w:sz w:val="24"/>
          <w:szCs w:val="24"/>
        </w:rPr>
      </w:pPr>
      <w:r w:rsidRPr="00C95A0C">
        <w:rPr>
          <w:rFonts w:ascii="Times New Roman" w:hAnsi="Times New Roman" w:cs="Times New Roman"/>
          <w:i w:val="0"/>
          <w:color w:val="000000" w:themeColor="text1"/>
          <w:sz w:val="24"/>
          <w:szCs w:val="24"/>
        </w:rPr>
        <w:t xml:space="preserve">A jelen Szerződésre Magyarország joga az irányadó. A Szerződésben nem, vagy eltérően nem szabályozott kérdésekben, illetve a szerződésben szereplő fogalmak tekintetében a </w:t>
      </w:r>
      <w:r w:rsidR="004A4A34">
        <w:rPr>
          <w:rFonts w:ascii="Times New Roman" w:hAnsi="Times New Roman" w:cs="Times New Roman"/>
          <w:i w:val="0"/>
          <w:color w:val="000000" w:themeColor="text1"/>
          <w:sz w:val="24"/>
          <w:szCs w:val="24"/>
        </w:rPr>
        <w:t xml:space="preserve">GET. </w:t>
      </w:r>
      <w:r w:rsidRPr="00C95A0C">
        <w:rPr>
          <w:rFonts w:ascii="Times New Roman" w:hAnsi="Times New Roman" w:cs="Times New Roman"/>
          <w:i w:val="0"/>
          <w:color w:val="000000" w:themeColor="text1"/>
          <w:sz w:val="24"/>
          <w:szCs w:val="24"/>
        </w:rPr>
        <w:t xml:space="preserve">és az annak végrehajtásáról szóló 19/2009. (I.30.) Korm. rendelet, </w:t>
      </w:r>
      <w:r w:rsidRPr="00C95A0C">
        <w:rPr>
          <w:rFonts w:ascii="Times New Roman" w:hAnsi="Times New Roman" w:cs="Times New Roman"/>
          <w:bCs/>
          <w:i w:val="0"/>
          <w:color w:val="000000" w:themeColor="text1"/>
          <w:sz w:val="24"/>
          <w:szCs w:val="24"/>
        </w:rPr>
        <w:t xml:space="preserve">a földgáz rendszerhasználati díjak megállapításáról szóló </w:t>
      </w:r>
      <w:r w:rsidRPr="00C95A0C">
        <w:rPr>
          <w:rFonts w:ascii="Times New Roman" w:hAnsi="Times New Roman" w:cs="Times New Roman"/>
          <w:i w:val="0"/>
          <w:color w:val="000000" w:themeColor="text1"/>
          <w:sz w:val="24"/>
          <w:szCs w:val="24"/>
        </w:rPr>
        <w:t>rendelet, a 265/2009. Korm. rendelet, valamint az egyéb földgázipari jogszabályok, az Eladó mindenkor hatályos Földgáz kereskedelmi Üzletszabályzata, a területileg illetékes földgázelosztói engedélyes üzletszabályzata, az Üzemi és Kereskedelmi Szabályzat, a Polgári Törvénykönyvről szóló 2013. évi V. törvény és a hatályos egyéb magyar jogszabályok irányadók. Vitás ügyeiket Felek elsősorban személyes egyeztetések útján rendezik. Ennek eredménytelensége esetén a vitás kérdések elbírálására a Felek a hatáskörrel és illetékességgel rendelkező bírósághoz fordulnak. Amennyiben valamely Fél a másik Fél nem teljesítése esetén a Szerződésben foglalt jogaival nem él, ez nem értelmezhető úgy, hogy a jogosult Fél lemond az ilyen szerződésszegés esetén, illetve bármely más vagy további mulasztás/szerződésszegés esetén a jogai érvényesítéséről.</w:t>
      </w:r>
    </w:p>
    <w:p w:rsidR="000D76E3" w:rsidRDefault="000D76E3" w:rsidP="000D76E3">
      <w:pPr>
        <w:spacing w:after="60" w:line="240" w:lineRule="auto"/>
        <w:ind w:right="-2"/>
        <w:jc w:val="both"/>
        <w:rPr>
          <w:rFonts w:ascii="Times New Roman" w:hAnsi="Times New Roman" w:cs="Times New Roman"/>
          <w:i w:val="0"/>
          <w:color w:val="000000" w:themeColor="text1"/>
          <w:sz w:val="24"/>
          <w:szCs w:val="24"/>
        </w:rPr>
      </w:pPr>
    </w:p>
    <w:p w:rsidR="00510308" w:rsidRDefault="00510308" w:rsidP="000D76E3">
      <w:pPr>
        <w:spacing w:after="60" w:line="240" w:lineRule="auto"/>
        <w:ind w:right="-2"/>
        <w:jc w:val="both"/>
        <w:rPr>
          <w:rFonts w:ascii="Times New Roman" w:hAnsi="Times New Roman" w:cs="Times New Roman"/>
          <w:i w:val="0"/>
          <w:color w:val="000000" w:themeColor="text1"/>
          <w:sz w:val="24"/>
          <w:szCs w:val="24"/>
        </w:rPr>
      </w:pPr>
    </w:p>
    <w:p w:rsidR="00510308" w:rsidRPr="00C95A0C" w:rsidRDefault="00510308" w:rsidP="000D76E3">
      <w:pPr>
        <w:spacing w:after="60" w:line="240" w:lineRule="auto"/>
        <w:ind w:right="-2"/>
        <w:jc w:val="both"/>
        <w:rPr>
          <w:rFonts w:ascii="Times New Roman" w:hAnsi="Times New Roman" w:cs="Times New Roman"/>
          <w:i w:val="0"/>
          <w:color w:val="000000" w:themeColor="text1"/>
          <w:sz w:val="24"/>
          <w:szCs w:val="24"/>
        </w:rPr>
      </w:pPr>
    </w:p>
    <w:p w:rsidR="000D76E3" w:rsidRPr="00C95A0C" w:rsidRDefault="000D76E3" w:rsidP="000317E9">
      <w:pPr>
        <w:pStyle w:val="Listaszerbekezds"/>
        <w:numPr>
          <w:ilvl w:val="0"/>
          <w:numId w:val="18"/>
        </w:numPr>
        <w:suppressAutoHyphens w:val="0"/>
        <w:spacing w:before="120" w:after="60" w:line="240" w:lineRule="auto"/>
        <w:ind w:right="-2"/>
        <w:contextualSpacing/>
        <w:jc w:val="both"/>
        <w:rPr>
          <w:rStyle w:val="Cmsor2CharCharCharCharCharCharCharCharCharCharCharCharCharCharCharCharCharCharCharCharCharCharCharCharCharCharCharCharCharCharCharCharCharCharCharCharCharCharCharCharCharCharCharCharCharCharCharCharCha"/>
          <w:rFonts w:ascii="Times New Roman" w:hAnsi="Times New Roman"/>
          <w:b w:val="0"/>
          <w:i w:val="0"/>
          <w:sz w:val="24"/>
          <w:szCs w:val="24"/>
        </w:rPr>
      </w:pPr>
      <w:r w:rsidRPr="00C95A0C">
        <w:rPr>
          <w:rFonts w:ascii="Times New Roman" w:hAnsi="Times New Roman"/>
          <w:b/>
          <w:i w:val="0"/>
          <w:sz w:val="24"/>
          <w:szCs w:val="24"/>
        </w:rPr>
        <w:t>Vegyes</w:t>
      </w:r>
      <w:r w:rsidRPr="00C95A0C">
        <w:rPr>
          <w:rStyle w:val="Cmsor2CharCharCharCharCharCharCharCharCharCharCharCharCharCharCharCharCharCharCharCharCharCharCharCharCharCharCharCharCharCharCharCharCharCharCharCharCharCharCharCharCharCharCharCharCharCharCharCharCha"/>
          <w:rFonts w:ascii="Times New Roman" w:hAnsi="Times New Roman"/>
          <w:i w:val="0"/>
          <w:sz w:val="24"/>
          <w:szCs w:val="24"/>
        </w:rPr>
        <w:t xml:space="preserve"> rendelkezések</w:t>
      </w:r>
    </w:p>
    <w:p w:rsidR="000D76E3" w:rsidRPr="00C95A0C" w:rsidRDefault="000D76E3" w:rsidP="000D76E3">
      <w:pPr>
        <w:spacing w:after="60" w:line="240" w:lineRule="auto"/>
        <w:ind w:right="-2"/>
        <w:jc w:val="both"/>
        <w:rPr>
          <w:rFonts w:ascii="Times New Roman" w:hAnsi="Times New Roman" w:cs="Times New Roman"/>
          <w:i w:val="0"/>
          <w:sz w:val="24"/>
          <w:szCs w:val="24"/>
        </w:rPr>
      </w:pPr>
      <w:r w:rsidRPr="00C95A0C">
        <w:rPr>
          <w:rFonts w:ascii="Times New Roman" w:hAnsi="Times New Roman" w:cs="Times New Roman"/>
          <w:i w:val="0"/>
          <w:sz w:val="24"/>
          <w:szCs w:val="24"/>
        </w:rPr>
        <w:t>A jelen Szerződést a Felek képviselői, elolvasás és közös értelmezés után, mint akaratukkal mindenben megegyezőt, 6 példányban jóváhagyólag írják alá.</w:t>
      </w:r>
    </w:p>
    <w:p w:rsidR="000D76E3" w:rsidRPr="00C95A0C" w:rsidRDefault="000D76E3" w:rsidP="000D76E3">
      <w:pPr>
        <w:spacing w:after="60" w:line="240" w:lineRule="auto"/>
        <w:ind w:right="-2"/>
        <w:jc w:val="both"/>
        <w:rPr>
          <w:rFonts w:ascii="Times New Roman" w:hAnsi="Times New Roman" w:cs="Times New Roman"/>
          <w:i w:val="0"/>
          <w:sz w:val="24"/>
          <w:szCs w:val="24"/>
        </w:rPr>
      </w:pPr>
    </w:p>
    <w:p w:rsidR="000D76E3" w:rsidRPr="00C95A0C" w:rsidRDefault="000D76E3" w:rsidP="000D76E3">
      <w:pPr>
        <w:spacing w:after="60" w:line="240" w:lineRule="auto"/>
        <w:ind w:right="-2"/>
        <w:jc w:val="both"/>
        <w:rPr>
          <w:rFonts w:ascii="Times New Roman" w:hAnsi="Times New Roman" w:cs="Times New Roman"/>
          <w:i w:val="0"/>
          <w:sz w:val="24"/>
          <w:szCs w:val="24"/>
        </w:rPr>
      </w:pPr>
      <w:r w:rsidRPr="00C95A0C">
        <w:rPr>
          <w:rFonts w:ascii="Times New Roman" w:hAnsi="Times New Roman" w:cs="Times New Roman"/>
          <w:i w:val="0"/>
          <w:sz w:val="24"/>
          <w:szCs w:val="24"/>
        </w:rPr>
        <w:t xml:space="preserve">Kelt: </w:t>
      </w:r>
    </w:p>
    <w:p w:rsidR="000D76E3" w:rsidRPr="00C95A0C" w:rsidRDefault="000D76E3" w:rsidP="000D76E3">
      <w:pPr>
        <w:tabs>
          <w:tab w:val="left" w:pos="2340"/>
        </w:tabs>
        <w:rPr>
          <w:rFonts w:ascii="Times New Roman" w:hAnsi="Times New Roman" w:cs="Times New Roman"/>
          <w:i w:val="0"/>
          <w:sz w:val="24"/>
          <w:szCs w:val="24"/>
        </w:rPr>
      </w:pPr>
    </w:p>
    <w:p w:rsidR="000D76E3" w:rsidRDefault="000D76E3" w:rsidP="000D76E3">
      <w:pPr>
        <w:tabs>
          <w:tab w:val="left" w:pos="2340"/>
        </w:tabs>
        <w:rPr>
          <w:rFonts w:ascii="Times New Roman" w:hAnsi="Times New Roman" w:cs="Times New Roman"/>
        </w:rPr>
      </w:pPr>
    </w:p>
    <w:p w:rsidR="000D76E3" w:rsidRDefault="000D76E3" w:rsidP="000D76E3">
      <w:pPr>
        <w:tabs>
          <w:tab w:val="left" w:pos="2340"/>
        </w:tabs>
        <w:rPr>
          <w:rFonts w:ascii="Times New Roman" w:hAnsi="Times New Roman" w:cs="Times New Roman"/>
        </w:rPr>
      </w:pPr>
    </w:p>
    <w:p w:rsidR="000D76E3" w:rsidRPr="00C95A0C" w:rsidRDefault="000D76E3" w:rsidP="000D76E3">
      <w:pPr>
        <w:tabs>
          <w:tab w:val="left" w:pos="2340"/>
        </w:tabs>
        <w:rPr>
          <w:rFonts w:ascii="Times New Roman" w:hAnsi="Times New Roman" w:cs="Times New Roman"/>
          <w:i w:val="0"/>
          <w:sz w:val="24"/>
          <w:szCs w:val="24"/>
        </w:rPr>
      </w:pPr>
    </w:p>
    <w:tbl>
      <w:tblPr>
        <w:tblW w:w="5000" w:type="pct"/>
        <w:tblLook w:val="01E0" w:firstRow="1" w:lastRow="1" w:firstColumn="1" w:lastColumn="1" w:noHBand="0" w:noVBand="0"/>
      </w:tblPr>
      <w:tblGrid>
        <w:gridCol w:w="4644"/>
        <w:gridCol w:w="4644"/>
      </w:tblGrid>
      <w:tr w:rsidR="000D76E3" w:rsidRPr="00C95A0C" w:rsidTr="000D76E3">
        <w:tc>
          <w:tcPr>
            <w:tcW w:w="2500" w:type="pct"/>
          </w:tcPr>
          <w:p w:rsidR="000D76E3" w:rsidRPr="00C95A0C" w:rsidRDefault="000D76E3" w:rsidP="000D76E3">
            <w:pPr>
              <w:jc w:val="center"/>
              <w:rPr>
                <w:rFonts w:ascii="Times New Roman" w:hAnsi="Times New Roman" w:cs="Times New Roman"/>
                <w:i w:val="0"/>
                <w:sz w:val="24"/>
                <w:szCs w:val="24"/>
              </w:rPr>
            </w:pPr>
            <w:r w:rsidRPr="00C95A0C">
              <w:rPr>
                <w:rFonts w:ascii="Times New Roman" w:hAnsi="Times New Roman" w:cs="Times New Roman"/>
                <w:i w:val="0"/>
                <w:sz w:val="24"/>
                <w:szCs w:val="24"/>
              </w:rPr>
              <w:t>……………………………</w:t>
            </w:r>
          </w:p>
        </w:tc>
        <w:tc>
          <w:tcPr>
            <w:tcW w:w="2500" w:type="pct"/>
          </w:tcPr>
          <w:p w:rsidR="000D76E3" w:rsidRPr="00C95A0C" w:rsidRDefault="000D76E3" w:rsidP="000D76E3">
            <w:pPr>
              <w:jc w:val="center"/>
              <w:rPr>
                <w:rFonts w:ascii="Times New Roman" w:hAnsi="Times New Roman" w:cs="Times New Roman"/>
                <w:i w:val="0"/>
                <w:sz w:val="24"/>
                <w:szCs w:val="24"/>
              </w:rPr>
            </w:pPr>
            <w:r w:rsidRPr="00C95A0C">
              <w:rPr>
                <w:rFonts w:ascii="Times New Roman" w:hAnsi="Times New Roman" w:cs="Times New Roman"/>
                <w:i w:val="0"/>
                <w:sz w:val="24"/>
                <w:szCs w:val="24"/>
              </w:rPr>
              <w:t>………………………………</w:t>
            </w:r>
          </w:p>
        </w:tc>
      </w:tr>
      <w:tr w:rsidR="000D76E3" w:rsidRPr="00C95A0C" w:rsidTr="000D76E3">
        <w:tc>
          <w:tcPr>
            <w:tcW w:w="2500" w:type="pct"/>
          </w:tcPr>
          <w:p w:rsidR="000D76E3" w:rsidRPr="00C95A0C" w:rsidRDefault="000D76E3" w:rsidP="000D76E3">
            <w:pPr>
              <w:spacing w:after="120" w:line="240" w:lineRule="auto"/>
              <w:jc w:val="center"/>
              <w:rPr>
                <w:rFonts w:ascii="Times New Roman" w:hAnsi="Times New Roman" w:cs="Times New Roman"/>
                <w:i w:val="0"/>
                <w:sz w:val="24"/>
                <w:szCs w:val="24"/>
              </w:rPr>
            </w:pPr>
            <w:r w:rsidRPr="00C95A0C">
              <w:rPr>
                <w:rFonts w:ascii="Times New Roman" w:hAnsi="Times New Roman" w:cs="Times New Roman"/>
                <w:i w:val="0"/>
                <w:sz w:val="24"/>
                <w:szCs w:val="24"/>
              </w:rPr>
              <w:t>Vevő</w:t>
            </w:r>
          </w:p>
          <w:p w:rsidR="000D76E3" w:rsidRPr="00C95A0C" w:rsidRDefault="000D76E3" w:rsidP="000D76E3">
            <w:pPr>
              <w:spacing w:after="120" w:line="240" w:lineRule="auto"/>
              <w:jc w:val="center"/>
              <w:rPr>
                <w:rFonts w:ascii="Times New Roman" w:hAnsi="Times New Roman" w:cs="Times New Roman"/>
                <w:i w:val="0"/>
                <w:sz w:val="24"/>
                <w:szCs w:val="24"/>
              </w:rPr>
            </w:pPr>
            <w:r w:rsidRPr="00C95A0C">
              <w:rPr>
                <w:rFonts w:ascii="Times New Roman" w:hAnsi="Times New Roman" w:cs="Times New Roman"/>
                <w:i w:val="0"/>
                <w:sz w:val="24"/>
                <w:szCs w:val="24"/>
              </w:rPr>
              <w:t xml:space="preserve">Budapest Főváros X. kerület Kőbányai Önkormányzat </w:t>
            </w:r>
          </w:p>
          <w:p w:rsidR="000D76E3" w:rsidRPr="00C95A0C" w:rsidRDefault="000D76E3" w:rsidP="000D76E3">
            <w:pPr>
              <w:spacing w:after="120" w:line="240" w:lineRule="auto"/>
              <w:jc w:val="center"/>
              <w:rPr>
                <w:rFonts w:ascii="Times New Roman" w:hAnsi="Times New Roman" w:cs="Times New Roman"/>
                <w:i w:val="0"/>
                <w:sz w:val="24"/>
                <w:szCs w:val="24"/>
              </w:rPr>
            </w:pPr>
            <w:r w:rsidRPr="00C95A0C">
              <w:rPr>
                <w:rFonts w:ascii="Times New Roman" w:hAnsi="Times New Roman" w:cs="Times New Roman"/>
                <w:i w:val="0"/>
                <w:sz w:val="24"/>
                <w:szCs w:val="24"/>
              </w:rPr>
              <w:t xml:space="preserve">Kovács Róbert polgármester megbízásából </w:t>
            </w:r>
          </w:p>
          <w:p w:rsidR="000D76E3" w:rsidRPr="00C95A0C" w:rsidRDefault="000D76E3" w:rsidP="000D76E3">
            <w:pPr>
              <w:spacing w:after="120" w:line="240" w:lineRule="auto"/>
              <w:jc w:val="center"/>
              <w:rPr>
                <w:rFonts w:ascii="Times New Roman" w:hAnsi="Times New Roman" w:cs="Times New Roman"/>
                <w:i w:val="0"/>
                <w:sz w:val="24"/>
                <w:szCs w:val="24"/>
              </w:rPr>
            </w:pPr>
            <w:r w:rsidRPr="00C95A0C">
              <w:rPr>
                <w:rFonts w:ascii="Times New Roman" w:hAnsi="Times New Roman" w:cs="Times New Roman"/>
                <w:i w:val="0"/>
                <w:sz w:val="24"/>
                <w:szCs w:val="24"/>
              </w:rPr>
              <w:t>Dr. Pap Sándor alpolgármester</w:t>
            </w:r>
          </w:p>
        </w:tc>
        <w:tc>
          <w:tcPr>
            <w:tcW w:w="2500" w:type="pct"/>
          </w:tcPr>
          <w:p w:rsidR="000D76E3" w:rsidRPr="00C95A0C" w:rsidRDefault="000D76E3" w:rsidP="000D76E3">
            <w:pPr>
              <w:spacing w:after="120" w:line="240" w:lineRule="auto"/>
              <w:jc w:val="center"/>
              <w:rPr>
                <w:rFonts w:ascii="Times New Roman" w:hAnsi="Times New Roman" w:cs="Times New Roman"/>
                <w:i w:val="0"/>
                <w:sz w:val="24"/>
                <w:szCs w:val="24"/>
              </w:rPr>
            </w:pPr>
            <w:r w:rsidRPr="00C95A0C">
              <w:rPr>
                <w:rFonts w:ascii="Times New Roman" w:hAnsi="Times New Roman" w:cs="Times New Roman"/>
                <w:i w:val="0"/>
                <w:sz w:val="24"/>
                <w:szCs w:val="24"/>
              </w:rPr>
              <w:t>Eladó</w:t>
            </w:r>
          </w:p>
        </w:tc>
      </w:tr>
    </w:tbl>
    <w:p w:rsidR="000D76E3" w:rsidRPr="00C95A0C" w:rsidRDefault="000D76E3" w:rsidP="000D76E3">
      <w:pPr>
        <w:rPr>
          <w:rFonts w:ascii="Times New Roman" w:hAnsi="Times New Roman" w:cs="Times New Roman"/>
          <w:i w:val="0"/>
          <w:sz w:val="24"/>
          <w:szCs w:val="24"/>
        </w:rPr>
      </w:pPr>
    </w:p>
    <w:p w:rsidR="000D76E3" w:rsidRPr="00C95A0C" w:rsidRDefault="000D76E3" w:rsidP="000D76E3">
      <w:pPr>
        <w:rPr>
          <w:rFonts w:ascii="Times New Roman" w:hAnsi="Times New Roman" w:cs="Times New Roman"/>
          <w:i w:val="0"/>
          <w:sz w:val="24"/>
          <w:szCs w:val="24"/>
        </w:rPr>
      </w:pPr>
    </w:p>
    <w:p w:rsidR="000D76E3" w:rsidRPr="00C95A0C" w:rsidRDefault="000D76E3" w:rsidP="000D76E3">
      <w:pPr>
        <w:rPr>
          <w:rFonts w:ascii="Times New Roman" w:hAnsi="Times New Roman" w:cs="Times New Roman"/>
          <w:i w:val="0"/>
          <w:sz w:val="24"/>
          <w:szCs w:val="24"/>
        </w:rPr>
      </w:pPr>
      <w:r w:rsidRPr="00C95A0C">
        <w:rPr>
          <w:rFonts w:ascii="Times New Roman" w:hAnsi="Times New Roman" w:cs="Times New Roman"/>
          <w:i w:val="0"/>
          <w:sz w:val="24"/>
          <w:szCs w:val="24"/>
        </w:rPr>
        <w:t>Pénzügyi ellenjegyzés:</w:t>
      </w:r>
    </w:p>
    <w:p w:rsidR="000D76E3" w:rsidRPr="00C95A0C" w:rsidRDefault="000D76E3" w:rsidP="000D76E3">
      <w:pPr>
        <w:rPr>
          <w:rFonts w:ascii="Times New Roman" w:hAnsi="Times New Roman" w:cs="Times New Roman"/>
          <w:i w:val="0"/>
          <w:sz w:val="24"/>
          <w:szCs w:val="24"/>
        </w:rPr>
      </w:pPr>
    </w:p>
    <w:p w:rsidR="000D76E3" w:rsidRPr="00C95A0C" w:rsidRDefault="000D76E3" w:rsidP="000D76E3">
      <w:pPr>
        <w:tabs>
          <w:tab w:val="center" w:pos="3060"/>
        </w:tabs>
        <w:spacing w:after="0" w:line="240" w:lineRule="auto"/>
        <w:ind w:left="709" w:firstLine="11"/>
        <w:rPr>
          <w:rFonts w:ascii="Times New Roman" w:hAnsi="Times New Roman" w:cs="Times New Roman"/>
          <w:i w:val="0"/>
          <w:sz w:val="24"/>
          <w:szCs w:val="24"/>
        </w:rPr>
      </w:pPr>
      <w:r w:rsidRPr="00C95A0C">
        <w:rPr>
          <w:rFonts w:ascii="Times New Roman" w:hAnsi="Times New Roman" w:cs="Times New Roman"/>
          <w:i w:val="0"/>
          <w:sz w:val="24"/>
          <w:szCs w:val="24"/>
        </w:rPr>
        <w:tab/>
      </w:r>
      <w:r w:rsidRPr="00C95A0C">
        <w:rPr>
          <w:rFonts w:ascii="Times New Roman" w:hAnsi="Times New Roman" w:cs="Times New Roman"/>
          <w:i w:val="0"/>
          <w:sz w:val="24"/>
          <w:szCs w:val="24"/>
        </w:rPr>
        <w:tab/>
        <w:t>Végh Erzsébet</w:t>
      </w:r>
    </w:p>
    <w:p w:rsidR="000D76E3" w:rsidRPr="00C95A0C" w:rsidRDefault="000D76E3" w:rsidP="000D76E3">
      <w:pPr>
        <w:tabs>
          <w:tab w:val="center" w:pos="3060"/>
        </w:tabs>
        <w:spacing w:after="0" w:line="240" w:lineRule="auto"/>
        <w:ind w:left="709" w:firstLine="11"/>
        <w:rPr>
          <w:rFonts w:ascii="Times New Roman" w:hAnsi="Times New Roman" w:cs="Times New Roman"/>
          <w:i w:val="0"/>
          <w:sz w:val="24"/>
          <w:szCs w:val="24"/>
        </w:rPr>
      </w:pPr>
      <w:r w:rsidRPr="00C95A0C">
        <w:rPr>
          <w:rFonts w:ascii="Times New Roman" w:hAnsi="Times New Roman" w:cs="Times New Roman"/>
          <w:i w:val="0"/>
          <w:sz w:val="24"/>
          <w:szCs w:val="24"/>
        </w:rPr>
        <w:tab/>
      </w:r>
      <w:r w:rsidRPr="00C95A0C">
        <w:rPr>
          <w:rFonts w:ascii="Times New Roman" w:hAnsi="Times New Roman" w:cs="Times New Roman"/>
          <w:i w:val="0"/>
          <w:sz w:val="24"/>
          <w:szCs w:val="24"/>
        </w:rPr>
        <w:tab/>
        <w:t>osztályvezető</w:t>
      </w:r>
    </w:p>
    <w:p w:rsidR="000D76E3" w:rsidRPr="00C95A0C" w:rsidRDefault="000D76E3" w:rsidP="000D76E3">
      <w:pPr>
        <w:rPr>
          <w:rFonts w:ascii="Times New Roman" w:hAnsi="Times New Roman" w:cs="Times New Roman"/>
          <w:i w:val="0"/>
          <w:sz w:val="24"/>
          <w:szCs w:val="24"/>
        </w:rPr>
      </w:pPr>
    </w:p>
    <w:p w:rsidR="000D76E3" w:rsidRPr="00C95A0C" w:rsidRDefault="000D76E3" w:rsidP="000D76E3">
      <w:pPr>
        <w:rPr>
          <w:rFonts w:ascii="Times New Roman" w:hAnsi="Times New Roman" w:cs="Times New Roman"/>
          <w:i w:val="0"/>
          <w:sz w:val="24"/>
          <w:szCs w:val="24"/>
        </w:rPr>
      </w:pPr>
    </w:p>
    <w:p w:rsidR="000D76E3" w:rsidRPr="00C95A0C" w:rsidRDefault="000D76E3" w:rsidP="000D76E3">
      <w:pPr>
        <w:rPr>
          <w:rFonts w:ascii="Times New Roman" w:hAnsi="Times New Roman" w:cs="Times New Roman"/>
          <w:i w:val="0"/>
          <w:sz w:val="24"/>
          <w:szCs w:val="24"/>
        </w:rPr>
      </w:pPr>
      <w:r w:rsidRPr="00C95A0C">
        <w:rPr>
          <w:rFonts w:ascii="Times New Roman" w:hAnsi="Times New Roman" w:cs="Times New Roman"/>
          <w:i w:val="0"/>
          <w:sz w:val="24"/>
          <w:szCs w:val="24"/>
        </w:rPr>
        <w:t>Szakmai és jogi szignáló:</w:t>
      </w:r>
    </w:p>
    <w:p w:rsidR="000D76E3" w:rsidRPr="00C95A0C" w:rsidRDefault="000D76E3" w:rsidP="000D76E3">
      <w:pPr>
        <w:rPr>
          <w:rFonts w:ascii="Times New Roman" w:hAnsi="Times New Roman" w:cs="Times New Roman"/>
          <w:i w:val="0"/>
          <w:sz w:val="24"/>
          <w:szCs w:val="24"/>
        </w:rPr>
      </w:pPr>
    </w:p>
    <w:p w:rsidR="000D76E3" w:rsidRPr="00C95A0C" w:rsidRDefault="000D76E3" w:rsidP="000D76E3">
      <w:pPr>
        <w:rPr>
          <w:rFonts w:ascii="Times New Roman" w:hAnsi="Times New Roman" w:cs="Times New Roman"/>
          <w:i w:val="0"/>
          <w:sz w:val="24"/>
          <w:szCs w:val="24"/>
        </w:rPr>
      </w:pPr>
    </w:p>
    <w:tbl>
      <w:tblPr>
        <w:tblW w:w="5000" w:type="pct"/>
        <w:tblLook w:val="01E0" w:firstRow="1" w:lastRow="1" w:firstColumn="1" w:lastColumn="1" w:noHBand="0" w:noVBand="0"/>
      </w:tblPr>
      <w:tblGrid>
        <w:gridCol w:w="4644"/>
        <w:gridCol w:w="4644"/>
      </w:tblGrid>
      <w:tr w:rsidR="000D76E3" w:rsidRPr="00C95A0C" w:rsidTr="000D76E3">
        <w:tc>
          <w:tcPr>
            <w:tcW w:w="2500" w:type="pct"/>
          </w:tcPr>
          <w:p w:rsidR="000D76E3" w:rsidRPr="00C95A0C" w:rsidRDefault="000D76E3" w:rsidP="000D76E3">
            <w:pPr>
              <w:jc w:val="center"/>
              <w:rPr>
                <w:rFonts w:ascii="Times New Roman" w:hAnsi="Times New Roman" w:cs="Times New Roman"/>
                <w:i w:val="0"/>
                <w:sz w:val="24"/>
                <w:szCs w:val="24"/>
              </w:rPr>
            </w:pPr>
            <w:r w:rsidRPr="00C95A0C">
              <w:rPr>
                <w:rFonts w:ascii="Times New Roman" w:hAnsi="Times New Roman" w:cs="Times New Roman"/>
                <w:i w:val="0"/>
                <w:sz w:val="24"/>
                <w:szCs w:val="24"/>
              </w:rPr>
              <w:t>……………………………</w:t>
            </w:r>
          </w:p>
        </w:tc>
        <w:tc>
          <w:tcPr>
            <w:tcW w:w="2500" w:type="pct"/>
          </w:tcPr>
          <w:p w:rsidR="000D76E3" w:rsidRPr="00C95A0C" w:rsidRDefault="000D76E3" w:rsidP="000D76E3">
            <w:pPr>
              <w:jc w:val="center"/>
              <w:rPr>
                <w:rFonts w:ascii="Times New Roman" w:hAnsi="Times New Roman" w:cs="Times New Roman"/>
                <w:i w:val="0"/>
                <w:sz w:val="24"/>
                <w:szCs w:val="24"/>
              </w:rPr>
            </w:pPr>
            <w:r w:rsidRPr="00C95A0C">
              <w:rPr>
                <w:rFonts w:ascii="Times New Roman" w:hAnsi="Times New Roman" w:cs="Times New Roman"/>
                <w:i w:val="0"/>
                <w:sz w:val="24"/>
                <w:szCs w:val="24"/>
              </w:rPr>
              <w:t>………………………………</w:t>
            </w:r>
          </w:p>
        </w:tc>
      </w:tr>
      <w:tr w:rsidR="000D76E3" w:rsidRPr="00C95A0C" w:rsidTr="000D76E3">
        <w:tc>
          <w:tcPr>
            <w:tcW w:w="2500" w:type="pct"/>
          </w:tcPr>
          <w:p w:rsidR="000D76E3" w:rsidRPr="00C95A0C" w:rsidRDefault="000D76E3" w:rsidP="000D76E3">
            <w:pPr>
              <w:jc w:val="center"/>
              <w:rPr>
                <w:rFonts w:ascii="Times New Roman" w:hAnsi="Times New Roman" w:cs="Times New Roman"/>
                <w:i w:val="0"/>
                <w:sz w:val="24"/>
                <w:szCs w:val="24"/>
              </w:rPr>
            </w:pPr>
            <w:r w:rsidRPr="00C95A0C">
              <w:rPr>
                <w:rFonts w:ascii="Times New Roman" w:hAnsi="Times New Roman" w:cs="Times New Roman"/>
                <w:i w:val="0"/>
                <w:sz w:val="24"/>
                <w:szCs w:val="24"/>
              </w:rPr>
              <w:t>Hegedűs Károly</w:t>
            </w:r>
          </w:p>
          <w:p w:rsidR="000D76E3" w:rsidRPr="00C95A0C" w:rsidRDefault="000D76E3" w:rsidP="000D76E3">
            <w:pPr>
              <w:jc w:val="center"/>
              <w:rPr>
                <w:rFonts w:ascii="Times New Roman" w:hAnsi="Times New Roman" w:cs="Times New Roman"/>
                <w:i w:val="0"/>
                <w:sz w:val="24"/>
                <w:szCs w:val="24"/>
              </w:rPr>
            </w:pPr>
            <w:r w:rsidRPr="00C95A0C">
              <w:rPr>
                <w:rFonts w:ascii="Times New Roman" w:hAnsi="Times New Roman" w:cs="Times New Roman"/>
                <w:i w:val="0"/>
                <w:sz w:val="24"/>
                <w:szCs w:val="24"/>
              </w:rPr>
              <w:t>aljegyző</w:t>
            </w:r>
          </w:p>
        </w:tc>
        <w:tc>
          <w:tcPr>
            <w:tcW w:w="2500" w:type="pct"/>
          </w:tcPr>
          <w:p w:rsidR="000D76E3" w:rsidRPr="00C95A0C" w:rsidRDefault="000D76E3" w:rsidP="000D76E3">
            <w:pPr>
              <w:jc w:val="center"/>
              <w:rPr>
                <w:rFonts w:ascii="Times New Roman" w:hAnsi="Times New Roman" w:cs="Times New Roman"/>
                <w:i w:val="0"/>
                <w:sz w:val="24"/>
                <w:szCs w:val="24"/>
              </w:rPr>
            </w:pPr>
            <w:r w:rsidRPr="00C95A0C">
              <w:rPr>
                <w:rFonts w:ascii="Times New Roman" w:hAnsi="Times New Roman" w:cs="Times New Roman"/>
                <w:i w:val="0"/>
                <w:sz w:val="24"/>
                <w:szCs w:val="24"/>
              </w:rPr>
              <w:t>dr. Aziz-Malak Nóra</w:t>
            </w:r>
          </w:p>
          <w:p w:rsidR="000D76E3" w:rsidRPr="00C95A0C" w:rsidRDefault="000D76E3" w:rsidP="000D76E3">
            <w:pPr>
              <w:jc w:val="center"/>
              <w:rPr>
                <w:rFonts w:ascii="Times New Roman" w:hAnsi="Times New Roman" w:cs="Times New Roman"/>
                <w:i w:val="0"/>
                <w:sz w:val="24"/>
                <w:szCs w:val="24"/>
              </w:rPr>
            </w:pPr>
            <w:r w:rsidRPr="00C95A0C">
              <w:rPr>
                <w:rFonts w:ascii="Times New Roman" w:hAnsi="Times New Roman" w:cs="Times New Roman"/>
                <w:i w:val="0"/>
                <w:sz w:val="24"/>
                <w:szCs w:val="24"/>
              </w:rPr>
              <w:t>jogász</w:t>
            </w:r>
          </w:p>
        </w:tc>
      </w:tr>
    </w:tbl>
    <w:p w:rsidR="000D76E3" w:rsidRPr="00C95A0C" w:rsidRDefault="000D76E3" w:rsidP="000D76E3">
      <w:pPr>
        <w:spacing w:after="60" w:line="240" w:lineRule="auto"/>
        <w:ind w:right="-2"/>
        <w:jc w:val="both"/>
        <w:rPr>
          <w:rFonts w:ascii="Times New Roman" w:hAnsi="Times New Roman" w:cs="Times New Roman"/>
          <w:i w:val="0"/>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571"/>
        <w:gridCol w:w="4571"/>
      </w:tblGrid>
      <w:tr w:rsidR="000D76E3" w:rsidRPr="00362C67" w:rsidTr="000D76E3">
        <w:trPr>
          <w:jc w:val="center"/>
        </w:trPr>
        <w:tc>
          <w:tcPr>
            <w:tcW w:w="4571" w:type="dxa"/>
          </w:tcPr>
          <w:p w:rsidR="000D76E3" w:rsidRPr="00362C67" w:rsidRDefault="000D76E3" w:rsidP="000D76E3">
            <w:pPr>
              <w:snapToGrid w:val="0"/>
              <w:spacing w:after="60" w:line="240" w:lineRule="auto"/>
              <w:ind w:right="-2"/>
              <w:jc w:val="center"/>
              <w:rPr>
                <w:rFonts w:ascii="Times New Roman" w:hAnsi="Times New Roman" w:cs="Times New Roman"/>
              </w:rPr>
            </w:pPr>
          </w:p>
        </w:tc>
        <w:tc>
          <w:tcPr>
            <w:tcW w:w="4571" w:type="dxa"/>
          </w:tcPr>
          <w:p w:rsidR="000D76E3" w:rsidRPr="00362C67" w:rsidRDefault="000D76E3" w:rsidP="000D76E3">
            <w:pPr>
              <w:snapToGrid w:val="0"/>
              <w:spacing w:after="60" w:line="240" w:lineRule="auto"/>
              <w:ind w:right="-2"/>
              <w:jc w:val="center"/>
              <w:rPr>
                <w:rFonts w:ascii="Times New Roman" w:hAnsi="Times New Roman" w:cs="Times New Roman"/>
              </w:rPr>
            </w:pPr>
          </w:p>
        </w:tc>
      </w:tr>
    </w:tbl>
    <w:p w:rsidR="000D76E3" w:rsidRPr="00362C67" w:rsidRDefault="000D76E3" w:rsidP="000D76E3">
      <w:pPr>
        <w:pStyle w:val="Szvegtrzs21"/>
        <w:keepNext/>
        <w:spacing w:after="60"/>
        <w:ind w:right="-2"/>
        <w:rPr>
          <w:b/>
        </w:rPr>
      </w:pPr>
      <w:r w:rsidRPr="00362C67">
        <w:rPr>
          <w:b/>
        </w:rPr>
        <w:t>Mellékletek:</w:t>
      </w:r>
    </w:p>
    <w:p w:rsidR="000D76E3" w:rsidRPr="00362C67" w:rsidRDefault="000D76E3" w:rsidP="000317E9">
      <w:pPr>
        <w:pStyle w:val="Szvegtrzs21"/>
        <w:keepNext/>
        <w:numPr>
          <w:ilvl w:val="0"/>
          <w:numId w:val="13"/>
        </w:numPr>
        <w:spacing w:after="60" w:line="240" w:lineRule="auto"/>
        <w:ind w:right="-2"/>
        <w:jc w:val="both"/>
      </w:pPr>
      <w:bookmarkStart w:id="45" w:name="OLE_LINK1"/>
      <w:bookmarkStart w:id="46" w:name="OLE_LINK2"/>
      <w:r w:rsidRPr="00362C67">
        <w:t>sz. melléklet: Felhasználási helyek listája</w:t>
      </w:r>
    </w:p>
    <w:p w:rsidR="000D76E3" w:rsidRPr="00362C67" w:rsidRDefault="000D76E3" w:rsidP="000317E9">
      <w:pPr>
        <w:pStyle w:val="Szvegtrzs21"/>
        <w:keepNext/>
        <w:numPr>
          <w:ilvl w:val="0"/>
          <w:numId w:val="13"/>
        </w:numPr>
        <w:spacing w:after="60" w:line="240" w:lineRule="auto"/>
        <w:ind w:right="-2"/>
        <w:jc w:val="both"/>
      </w:pPr>
      <w:r w:rsidRPr="00362C67">
        <w:t>sz. melléklet: Korlátozási kategória felhasználási helyenként</w:t>
      </w:r>
    </w:p>
    <w:p w:rsidR="000D76E3" w:rsidRPr="00362C67" w:rsidRDefault="000D76E3" w:rsidP="000317E9">
      <w:pPr>
        <w:pStyle w:val="Szvegtrzs21"/>
        <w:numPr>
          <w:ilvl w:val="0"/>
          <w:numId w:val="13"/>
        </w:numPr>
        <w:spacing w:after="60" w:line="240" w:lineRule="auto"/>
        <w:ind w:right="-2"/>
        <w:jc w:val="both"/>
      </w:pPr>
      <w:r w:rsidRPr="00362C67">
        <w:t xml:space="preserve">sz. melléklet: </w:t>
      </w:r>
      <w:r>
        <w:t>Az EUR-ban</w:t>
      </w:r>
      <w:r w:rsidRPr="00362C67">
        <w:t xml:space="preserve"> rögzített földgázár HUF-ra történő átváltásáról</w:t>
      </w:r>
    </w:p>
    <w:p w:rsidR="000D76E3" w:rsidRPr="00362C67" w:rsidRDefault="000D76E3" w:rsidP="000317E9">
      <w:pPr>
        <w:pStyle w:val="Szvegtrzs21"/>
        <w:numPr>
          <w:ilvl w:val="0"/>
          <w:numId w:val="13"/>
        </w:numPr>
        <w:spacing w:after="60" w:line="240" w:lineRule="auto"/>
        <w:ind w:right="-2"/>
        <w:jc w:val="both"/>
      </w:pPr>
      <w:r w:rsidRPr="00362C67">
        <w:t>sz. melléklet: kiegészítő megállapodás</w:t>
      </w:r>
    </w:p>
    <w:bookmarkEnd w:id="45"/>
    <w:bookmarkEnd w:id="46"/>
    <w:p w:rsidR="000D76E3" w:rsidRDefault="000D76E3" w:rsidP="000D76E3">
      <w:pPr>
        <w:suppressAutoHyphens w:val="0"/>
        <w:spacing w:after="60" w:line="240" w:lineRule="auto"/>
        <w:ind w:right="-2"/>
        <w:jc w:val="both"/>
        <w:rPr>
          <w:rFonts w:ascii="Times New Roman" w:hAnsi="Times New Roman" w:cs="Times New Roman"/>
        </w:rPr>
        <w:sectPr w:rsidR="000D76E3" w:rsidSect="000D76E3">
          <w:footerReference w:type="default" r:id="rId8"/>
          <w:pgSz w:w="11906" w:h="16838"/>
          <w:pgMar w:top="1417" w:right="1417" w:bottom="1417" w:left="1417" w:header="708" w:footer="708" w:gutter="0"/>
          <w:cols w:space="708"/>
          <w:docGrid w:linePitch="360"/>
        </w:sectPr>
      </w:pPr>
    </w:p>
    <w:p w:rsidR="000D76E3" w:rsidRPr="00C95A0C" w:rsidRDefault="000D76E3" w:rsidP="00C95A0C">
      <w:pPr>
        <w:pStyle w:val="Szvegtrzs21"/>
        <w:numPr>
          <w:ilvl w:val="3"/>
          <w:numId w:val="17"/>
        </w:numPr>
        <w:spacing w:after="60" w:line="240" w:lineRule="auto"/>
        <w:ind w:left="0" w:firstLine="0"/>
        <w:jc w:val="center"/>
        <w:rPr>
          <w:b/>
        </w:rPr>
      </w:pPr>
      <w:r w:rsidRPr="00362C67">
        <w:rPr>
          <w:b/>
        </w:rPr>
        <w:t>sz. melléklet: Felhasználási helyek listája</w:t>
      </w:r>
    </w:p>
    <w:tbl>
      <w:tblPr>
        <w:tblW w:w="15041" w:type="dxa"/>
        <w:tblInd w:w="55" w:type="dxa"/>
        <w:tblCellMar>
          <w:left w:w="70" w:type="dxa"/>
          <w:right w:w="70" w:type="dxa"/>
        </w:tblCellMar>
        <w:tblLook w:val="04A0" w:firstRow="1" w:lastRow="0" w:firstColumn="1" w:lastColumn="0" w:noHBand="0" w:noVBand="1"/>
      </w:tblPr>
      <w:tblGrid>
        <w:gridCol w:w="1858"/>
        <w:gridCol w:w="1418"/>
        <w:gridCol w:w="2126"/>
        <w:gridCol w:w="1713"/>
        <w:gridCol w:w="2040"/>
        <w:gridCol w:w="1633"/>
        <w:gridCol w:w="1985"/>
        <w:gridCol w:w="2268"/>
      </w:tblGrid>
      <w:tr w:rsidR="000D76E3" w:rsidRPr="000A7CAF" w:rsidTr="000D76E3">
        <w:trPr>
          <w:trHeight w:val="1155"/>
        </w:trPr>
        <w:tc>
          <w:tcPr>
            <w:tcW w:w="1858" w:type="dxa"/>
            <w:tcBorders>
              <w:top w:val="single" w:sz="4" w:space="0" w:color="92D050"/>
              <w:left w:val="single" w:sz="4" w:space="0" w:color="92D050"/>
              <w:bottom w:val="single" w:sz="4" w:space="0" w:color="92D050"/>
              <w:right w:val="single" w:sz="4" w:space="0" w:color="92D050"/>
            </w:tcBorders>
            <w:shd w:val="clear" w:color="auto" w:fill="92D050"/>
            <w:vAlign w:val="bottom"/>
            <w:hideMark/>
          </w:tcPr>
          <w:p w:rsidR="000D76E3" w:rsidRPr="00C95A0C" w:rsidRDefault="000D76E3" w:rsidP="000D76E3">
            <w:pPr>
              <w:shd w:val="clear" w:color="auto" w:fill="92D050"/>
              <w:suppressAutoHyphens w:val="0"/>
              <w:spacing w:after="0" w:line="240" w:lineRule="auto"/>
              <w:jc w:val="center"/>
              <w:rPr>
                <w:rFonts w:ascii="Times New Roman" w:hAnsi="Times New Roman" w:cs="Times New Roman"/>
                <w:i w:val="0"/>
                <w:lang w:eastAsia="hu-HU"/>
              </w:rPr>
            </w:pPr>
            <w:r w:rsidRPr="00C95A0C">
              <w:rPr>
                <w:rFonts w:ascii="Times New Roman" w:hAnsi="Times New Roman" w:cs="Times New Roman"/>
                <w:b/>
                <w:bCs/>
                <w:i w:val="0"/>
                <w:lang w:eastAsia="hu-HU"/>
              </w:rPr>
              <w:t>fogyasztási hely megnevezése</w:t>
            </w:r>
          </w:p>
        </w:tc>
        <w:tc>
          <w:tcPr>
            <w:tcW w:w="1418" w:type="dxa"/>
            <w:tcBorders>
              <w:top w:val="single" w:sz="4" w:space="0" w:color="92D050"/>
              <w:left w:val="single" w:sz="4" w:space="0" w:color="92D050"/>
              <w:bottom w:val="single" w:sz="4" w:space="0" w:color="92D050"/>
              <w:right w:val="single" w:sz="4" w:space="0" w:color="92D050"/>
            </w:tcBorders>
            <w:shd w:val="clear" w:color="auto" w:fill="92D050"/>
            <w:vAlign w:val="bottom"/>
            <w:hideMark/>
          </w:tcPr>
          <w:p w:rsidR="000D76E3" w:rsidRPr="00C95A0C" w:rsidRDefault="000D76E3" w:rsidP="000D76E3">
            <w:pPr>
              <w:shd w:val="clear" w:color="auto" w:fill="92D050"/>
              <w:suppressAutoHyphens w:val="0"/>
              <w:spacing w:after="0" w:line="240" w:lineRule="auto"/>
              <w:jc w:val="center"/>
              <w:rPr>
                <w:rFonts w:ascii="Times New Roman" w:hAnsi="Times New Roman" w:cs="Times New Roman"/>
                <w:i w:val="0"/>
                <w:lang w:eastAsia="hu-HU"/>
              </w:rPr>
            </w:pPr>
            <w:r w:rsidRPr="00C95A0C">
              <w:rPr>
                <w:rFonts w:ascii="Times New Roman" w:hAnsi="Times New Roman" w:cs="Times New Roman"/>
                <w:b/>
                <w:bCs/>
                <w:i w:val="0"/>
                <w:lang w:eastAsia="hu-HU"/>
              </w:rPr>
              <w:t>Fogyasztási hely címe</w:t>
            </w:r>
          </w:p>
        </w:tc>
        <w:tc>
          <w:tcPr>
            <w:tcW w:w="2126" w:type="dxa"/>
            <w:tcBorders>
              <w:top w:val="single" w:sz="4" w:space="0" w:color="92D050"/>
              <w:left w:val="single" w:sz="4" w:space="0" w:color="92D050"/>
              <w:bottom w:val="single" w:sz="4" w:space="0" w:color="92D050"/>
              <w:right w:val="single" w:sz="4" w:space="0" w:color="92D050"/>
            </w:tcBorders>
            <w:shd w:val="clear" w:color="auto" w:fill="92D050"/>
            <w:vAlign w:val="bottom"/>
            <w:hideMark/>
          </w:tcPr>
          <w:p w:rsidR="000D76E3" w:rsidRPr="00C95A0C" w:rsidRDefault="000D76E3" w:rsidP="000D76E3">
            <w:pPr>
              <w:shd w:val="clear" w:color="auto" w:fill="92D050"/>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az ajánlattételkor</w:t>
            </w:r>
          </w:p>
          <w:p w:rsidR="000D76E3" w:rsidRPr="00C95A0C" w:rsidRDefault="000D76E3" w:rsidP="000D76E3">
            <w:pPr>
              <w:shd w:val="clear" w:color="auto" w:fill="92D050"/>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hatályos</w:t>
            </w:r>
          </w:p>
          <w:p w:rsidR="000D76E3" w:rsidRPr="00C95A0C" w:rsidRDefault="000D76E3" w:rsidP="000D76E3">
            <w:pPr>
              <w:shd w:val="clear" w:color="auto" w:fill="92D050"/>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kereskedő</w:t>
            </w:r>
          </w:p>
          <w:p w:rsidR="000D76E3" w:rsidRPr="00C95A0C" w:rsidRDefault="000D76E3" w:rsidP="000D76E3">
            <w:pPr>
              <w:shd w:val="clear" w:color="auto" w:fill="92D050"/>
              <w:suppressAutoHyphens w:val="0"/>
              <w:spacing w:after="0" w:line="240" w:lineRule="auto"/>
              <w:jc w:val="center"/>
              <w:rPr>
                <w:rFonts w:ascii="Times New Roman" w:hAnsi="Times New Roman" w:cs="Times New Roman"/>
                <w:i w:val="0"/>
                <w:lang w:eastAsia="hu-HU"/>
              </w:rPr>
            </w:pPr>
            <w:r w:rsidRPr="00C95A0C">
              <w:rPr>
                <w:rFonts w:ascii="Times New Roman" w:hAnsi="Times New Roman" w:cs="Times New Roman"/>
                <w:b/>
                <w:bCs/>
                <w:i w:val="0"/>
                <w:lang w:eastAsia="hu-HU"/>
              </w:rPr>
              <w:t>megnevezése</w:t>
            </w:r>
          </w:p>
        </w:tc>
        <w:tc>
          <w:tcPr>
            <w:tcW w:w="1713" w:type="dxa"/>
            <w:tcBorders>
              <w:top w:val="single" w:sz="4" w:space="0" w:color="92D050"/>
              <w:left w:val="single" w:sz="4" w:space="0" w:color="92D050"/>
              <w:bottom w:val="single" w:sz="4" w:space="0" w:color="92D050"/>
              <w:right w:val="single" w:sz="4" w:space="0" w:color="92D050"/>
            </w:tcBorders>
            <w:shd w:val="clear" w:color="auto" w:fill="92D050"/>
            <w:noWrap/>
            <w:vAlign w:val="bottom"/>
            <w:hideMark/>
          </w:tcPr>
          <w:p w:rsidR="000D76E3" w:rsidRPr="00C95A0C" w:rsidRDefault="000D76E3" w:rsidP="000D76E3">
            <w:pPr>
              <w:shd w:val="clear" w:color="auto" w:fill="92D050"/>
              <w:suppressAutoHyphens w:val="0"/>
              <w:spacing w:after="0" w:line="240" w:lineRule="auto"/>
              <w:jc w:val="center"/>
              <w:rPr>
                <w:rFonts w:ascii="Times New Roman" w:hAnsi="Times New Roman" w:cs="Times New Roman"/>
                <w:i w:val="0"/>
                <w:lang w:eastAsia="hu-HU"/>
              </w:rPr>
            </w:pPr>
            <w:r w:rsidRPr="00C95A0C">
              <w:rPr>
                <w:rFonts w:ascii="Times New Roman" w:hAnsi="Times New Roman" w:cs="Times New Roman"/>
                <w:b/>
                <w:bCs/>
                <w:i w:val="0"/>
                <w:lang w:eastAsia="hu-HU"/>
              </w:rPr>
              <w:t>korlátozási besorolás</w:t>
            </w:r>
          </w:p>
        </w:tc>
        <w:tc>
          <w:tcPr>
            <w:tcW w:w="2040" w:type="dxa"/>
            <w:tcBorders>
              <w:top w:val="single" w:sz="4" w:space="0" w:color="92D050"/>
              <w:left w:val="single" w:sz="4" w:space="0" w:color="92D050"/>
              <w:bottom w:val="single" w:sz="4" w:space="0" w:color="92D050"/>
              <w:right w:val="single" w:sz="4" w:space="0" w:color="92D050"/>
            </w:tcBorders>
            <w:shd w:val="clear" w:color="auto" w:fill="92D050"/>
            <w:noWrap/>
            <w:vAlign w:val="bottom"/>
            <w:hideMark/>
          </w:tcPr>
          <w:p w:rsidR="000D76E3" w:rsidRPr="00C95A0C" w:rsidRDefault="000D76E3" w:rsidP="000D76E3">
            <w:pPr>
              <w:shd w:val="clear" w:color="auto" w:fill="92D050"/>
              <w:suppressAutoHyphens w:val="0"/>
              <w:spacing w:after="0" w:line="240" w:lineRule="auto"/>
              <w:jc w:val="center"/>
              <w:rPr>
                <w:rFonts w:ascii="Times New Roman" w:hAnsi="Times New Roman" w:cs="Times New Roman"/>
                <w:i w:val="0"/>
                <w:lang w:eastAsia="hu-HU"/>
              </w:rPr>
            </w:pPr>
            <w:r w:rsidRPr="00C95A0C">
              <w:rPr>
                <w:rFonts w:ascii="Times New Roman" w:hAnsi="Times New Roman" w:cs="Times New Roman"/>
                <w:b/>
                <w:bCs/>
                <w:i w:val="0"/>
                <w:lang w:eastAsia="hu-HU"/>
              </w:rPr>
              <w:t>POD szám (mérési pont azonosító)</w:t>
            </w:r>
          </w:p>
        </w:tc>
        <w:tc>
          <w:tcPr>
            <w:tcW w:w="1633" w:type="dxa"/>
            <w:tcBorders>
              <w:top w:val="single" w:sz="4" w:space="0" w:color="92D050"/>
              <w:left w:val="single" w:sz="4" w:space="0" w:color="92D050"/>
              <w:bottom w:val="single" w:sz="4" w:space="0" w:color="92D050"/>
              <w:right w:val="single" w:sz="4" w:space="0" w:color="92D050"/>
            </w:tcBorders>
            <w:shd w:val="clear" w:color="auto" w:fill="92D050"/>
            <w:vAlign w:val="center"/>
            <w:hideMark/>
          </w:tcPr>
          <w:p w:rsidR="000D76E3" w:rsidRPr="00C95A0C" w:rsidRDefault="000D76E3" w:rsidP="000D76E3">
            <w:pPr>
              <w:shd w:val="clear" w:color="auto" w:fill="92D050"/>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Tervezett fogyasztás a szerződéses időszakra (m3)</w:t>
            </w:r>
          </w:p>
        </w:tc>
        <w:tc>
          <w:tcPr>
            <w:tcW w:w="1985" w:type="dxa"/>
            <w:tcBorders>
              <w:top w:val="single" w:sz="4" w:space="0" w:color="92D050"/>
              <w:left w:val="single" w:sz="4" w:space="0" w:color="92D050"/>
              <w:bottom w:val="single" w:sz="4" w:space="0" w:color="92D050"/>
              <w:right w:val="single" w:sz="4" w:space="0" w:color="92D050"/>
            </w:tcBorders>
            <w:shd w:val="clear" w:color="auto" w:fill="92D050"/>
            <w:vAlign w:val="bottom"/>
            <w:hideMark/>
          </w:tcPr>
          <w:p w:rsidR="000D76E3" w:rsidRPr="00C95A0C" w:rsidRDefault="000D76E3" w:rsidP="000D76E3">
            <w:pPr>
              <w:shd w:val="clear" w:color="auto" w:fill="92D050"/>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elosztó</w:t>
            </w:r>
          </w:p>
          <w:p w:rsidR="000D76E3" w:rsidRPr="00C95A0C" w:rsidRDefault="000D76E3" w:rsidP="000D76E3">
            <w:pPr>
              <w:shd w:val="clear" w:color="auto" w:fill="92D050"/>
              <w:suppressAutoHyphens w:val="0"/>
              <w:spacing w:after="0" w:line="240" w:lineRule="auto"/>
              <w:jc w:val="center"/>
              <w:rPr>
                <w:rFonts w:ascii="Times New Roman" w:hAnsi="Times New Roman" w:cs="Times New Roman"/>
                <w:i w:val="0"/>
                <w:lang w:eastAsia="hu-HU"/>
              </w:rPr>
            </w:pPr>
            <w:r w:rsidRPr="00C95A0C">
              <w:rPr>
                <w:rFonts w:ascii="Times New Roman" w:hAnsi="Times New Roman" w:cs="Times New Roman"/>
                <w:b/>
                <w:bCs/>
                <w:i w:val="0"/>
                <w:lang w:eastAsia="hu-HU"/>
              </w:rPr>
              <w:t>megnevezése</w:t>
            </w:r>
          </w:p>
        </w:tc>
        <w:tc>
          <w:tcPr>
            <w:tcW w:w="2268" w:type="dxa"/>
            <w:tcBorders>
              <w:top w:val="single" w:sz="4" w:space="0" w:color="92D050"/>
              <w:left w:val="single" w:sz="4" w:space="0" w:color="92D050"/>
              <w:bottom w:val="single" w:sz="4" w:space="0" w:color="92D050"/>
              <w:right w:val="single" w:sz="4" w:space="0" w:color="92D050"/>
            </w:tcBorders>
            <w:shd w:val="clear" w:color="auto" w:fill="92D050"/>
            <w:vAlign w:val="bottom"/>
            <w:hideMark/>
          </w:tcPr>
          <w:p w:rsidR="000D76E3" w:rsidRPr="00C95A0C" w:rsidRDefault="000D76E3" w:rsidP="000D76E3">
            <w:pPr>
              <w:shd w:val="clear" w:color="auto" w:fill="92D050"/>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elosztó</w:t>
            </w:r>
          </w:p>
          <w:p w:rsidR="000D76E3" w:rsidRPr="00C95A0C" w:rsidRDefault="000D76E3" w:rsidP="000D76E3">
            <w:pPr>
              <w:shd w:val="clear" w:color="auto" w:fill="92D050"/>
              <w:suppressAutoHyphens w:val="0"/>
              <w:spacing w:after="0" w:line="240" w:lineRule="auto"/>
              <w:jc w:val="center"/>
              <w:rPr>
                <w:rFonts w:ascii="Times New Roman" w:hAnsi="Times New Roman" w:cs="Times New Roman"/>
                <w:i w:val="0"/>
                <w:lang w:eastAsia="hu-HU"/>
              </w:rPr>
            </w:pPr>
            <w:r w:rsidRPr="00C95A0C">
              <w:rPr>
                <w:rFonts w:ascii="Times New Roman" w:hAnsi="Times New Roman" w:cs="Times New Roman"/>
                <w:b/>
                <w:bCs/>
                <w:i w:val="0"/>
                <w:lang w:eastAsia="hu-HU"/>
              </w:rPr>
              <w:t>székhelye</w:t>
            </w:r>
          </w:p>
        </w:tc>
      </w:tr>
      <w:tr w:rsidR="000D76E3" w:rsidRPr="000A7CAF" w:rsidTr="000D76E3">
        <w:trPr>
          <w:trHeight w:val="1155"/>
        </w:trPr>
        <w:tc>
          <w:tcPr>
            <w:tcW w:w="1858" w:type="dxa"/>
            <w:tcBorders>
              <w:top w:val="single" w:sz="4" w:space="0" w:color="92D050"/>
              <w:left w:val="single" w:sz="4" w:space="0" w:color="000000"/>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Bölcsöde-Óvoda</w:t>
            </w:r>
          </w:p>
        </w:tc>
        <w:tc>
          <w:tcPr>
            <w:tcW w:w="1418" w:type="dxa"/>
            <w:tcBorders>
              <w:top w:val="single" w:sz="4" w:space="0" w:color="92D050"/>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1101 Bp Salgótarjáni út 47.</w:t>
            </w:r>
          </w:p>
        </w:tc>
        <w:tc>
          <w:tcPr>
            <w:tcW w:w="2126" w:type="dxa"/>
            <w:tcBorders>
              <w:top w:val="single" w:sz="4" w:space="0" w:color="92D050"/>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E.ON Energiakereskedelmi Kft.</w:t>
            </w:r>
          </w:p>
        </w:tc>
        <w:tc>
          <w:tcPr>
            <w:tcW w:w="1713" w:type="dxa"/>
            <w:tcBorders>
              <w:top w:val="single" w:sz="4" w:space="0" w:color="92D050"/>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nem korlátozható</w:t>
            </w:r>
          </w:p>
        </w:tc>
        <w:tc>
          <w:tcPr>
            <w:tcW w:w="2040" w:type="dxa"/>
            <w:tcBorders>
              <w:top w:val="single" w:sz="4" w:space="0" w:color="92D050"/>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39N061010971000X</w:t>
            </w:r>
          </w:p>
        </w:tc>
        <w:tc>
          <w:tcPr>
            <w:tcW w:w="1633" w:type="dxa"/>
            <w:tcBorders>
              <w:top w:val="single" w:sz="4" w:space="0" w:color="92D050"/>
              <w:left w:val="nil"/>
              <w:bottom w:val="single" w:sz="4" w:space="0" w:color="000000"/>
              <w:right w:val="single" w:sz="4" w:space="0" w:color="000000"/>
            </w:tcBorders>
            <w:shd w:val="clear" w:color="auto" w:fill="auto"/>
            <w:vAlign w:val="center"/>
            <w:hideMark/>
          </w:tcPr>
          <w:p w:rsidR="000D76E3" w:rsidRPr="00C95A0C" w:rsidRDefault="000D76E3" w:rsidP="000D76E3">
            <w:pPr>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23523</w:t>
            </w:r>
          </w:p>
        </w:tc>
        <w:tc>
          <w:tcPr>
            <w:tcW w:w="1985" w:type="dxa"/>
            <w:tcBorders>
              <w:top w:val="single" w:sz="4" w:space="0" w:color="92D050"/>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FŐGÁZ Föl</w:t>
            </w:r>
            <w:r w:rsidR="00457FCB">
              <w:rPr>
                <w:rFonts w:ascii="Times New Roman" w:hAnsi="Times New Roman" w:cs="Times New Roman"/>
                <w:i w:val="0"/>
                <w:lang w:eastAsia="hu-HU"/>
              </w:rPr>
              <w:t>d</w:t>
            </w:r>
            <w:r w:rsidRPr="00C95A0C">
              <w:rPr>
                <w:rFonts w:ascii="Times New Roman" w:hAnsi="Times New Roman" w:cs="Times New Roman"/>
                <w:i w:val="0"/>
                <w:lang w:eastAsia="hu-HU"/>
              </w:rPr>
              <w:t>gázelosztási Kft</w:t>
            </w:r>
          </w:p>
        </w:tc>
        <w:tc>
          <w:tcPr>
            <w:tcW w:w="2268" w:type="dxa"/>
            <w:tcBorders>
              <w:top w:val="single" w:sz="4" w:space="0" w:color="92D050"/>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1081 Bp II. János Pál pápa tér 20.</w:t>
            </w:r>
          </w:p>
        </w:tc>
      </w:tr>
      <w:tr w:rsidR="000D76E3" w:rsidRPr="000A7CAF" w:rsidTr="000D76E3">
        <w:trPr>
          <w:trHeight w:val="1170"/>
        </w:trPr>
        <w:tc>
          <w:tcPr>
            <w:tcW w:w="1858"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Bölcsöde-Óvoda</w:t>
            </w:r>
          </w:p>
        </w:tc>
        <w:tc>
          <w:tcPr>
            <w:tcW w:w="141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1105 Bp Zsivaj utca 1-3.</w:t>
            </w:r>
          </w:p>
        </w:tc>
        <w:tc>
          <w:tcPr>
            <w:tcW w:w="2126"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E.ON Energiakereskedelmi Kft.</w:t>
            </w:r>
          </w:p>
        </w:tc>
        <w:tc>
          <w:tcPr>
            <w:tcW w:w="1713" w:type="dxa"/>
            <w:tcBorders>
              <w:top w:val="nil"/>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nem korlátozható</w:t>
            </w:r>
          </w:p>
        </w:tc>
        <w:tc>
          <w:tcPr>
            <w:tcW w:w="2040" w:type="dxa"/>
            <w:tcBorders>
              <w:top w:val="nil"/>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39N061063491000O</w:t>
            </w:r>
          </w:p>
        </w:tc>
        <w:tc>
          <w:tcPr>
            <w:tcW w:w="1633" w:type="dxa"/>
            <w:tcBorders>
              <w:top w:val="nil"/>
              <w:left w:val="nil"/>
              <w:bottom w:val="single" w:sz="4" w:space="0" w:color="000000"/>
              <w:right w:val="single" w:sz="4" w:space="0" w:color="000000"/>
            </w:tcBorders>
            <w:shd w:val="clear" w:color="auto" w:fill="auto"/>
            <w:vAlign w:val="center"/>
            <w:hideMark/>
          </w:tcPr>
          <w:p w:rsidR="000D76E3" w:rsidRPr="00C95A0C" w:rsidRDefault="000D76E3" w:rsidP="000D76E3">
            <w:pPr>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22468</w:t>
            </w:r>
          </w:p>
        </w:tc>
        <w:tc>
          <w:tcPr>
            <w:tcW w:w="1985"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FŐGÁZ Föl</w:t>
            </w:r>
            <w:r w:rsidR="00457FCB">
              <w:rPr>
                <w:rFonts w:ascii="Times New Roman" w:hAnsi="Times New Roman" w:cs="Times New Roman"/>
                <w:i w:val="0"/>
                <w:lang w:eastAsia="hu-HU"/>
              </w:rPr>
              <w:t>d</w:t>
            </w:r>
            <w:r w:rsidRPr="00C95A0C">
              <w:rPr>
                <w:rFonts w:ascii="Times New Roman" w:hAnsi="Times New Roman" w:cs="Times New Roman"/>
                <w:i w:val="0"/>
                <w:lang w:eastAsia="hu-HU"/>
              </w:rPr>
              <w:t>gázelosztási Kft</w:t>
            </w:r>
          </w:p>
        </w:tc>
        <w:tc>
          <w:tcPr>
            <w:tcW w:w="226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1081 Bp II. János Pál pápa tér 20.</w:t>
            </w:r>
          </w:p>
        </w:tc>
      </w:tr>
      <w:tr w:rsidR="000D76E3" w:rsidRPr="000A7CAF" w:rsidTr="000D76E3">
        <w:trPr>
          <w:trHeight w:val="1035"/>
        </w:trPr>
        <w:tc>
          <w:tcPr>
            <w:tcW w:w="1858"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Általános Iskola</w:t>
            </w:r>
          </w:p>
        </w:tc>
        <w:tc>
          <w:tcPr>
            <w:tcW w:w="141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1101 Bp Üllői út 118.</w:t>
            </w:r>
          </w:p>
        </w:tc>
        <w:tc>
          <w:tcPr>
            <w:tcW w:w="2126"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E.ON Energiakereskedelmi Kft.</w:t>
            </w:r>
          </w:p>
        </w:tc>
        <w:tc>
          <w:tcPr>
            <w:tcW w:w="1713" w:type="dxa"/>
            <w:tcBorders>
              <w:top w:val="nil"/>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nem korlátozható</w:t>
            </w:r>
          </w:p>
        </w:tc>
        <w:tc>
          <w:tcPr>
            <w:tcW w:w="2040" w:type="dxa"/>
            <w:tcBorders>
              <w:top w:val="nil"/>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39N0609594850003</w:t>
            </w:r>
          </w:p>
        </w:tc>
        <w:tc>
          <w:tcPr>
            <w:tcW w:w="1633" w:type="dxa"/>
            <w:tcBorders>
              <w:top w:val="nil"/>
              <w:left w:val="nil"/>
              <w:bottom w:val="single" w:sz="4" w:space="0" w:color="000000"/>
              <w:right w:val="single" w:sz="4" w:space="0" w:color="000000"/>
            </w:tcBorders>
            <w:shd w:val="clear" w:color="auto" w:fill="auto"/>
            <w:vAlign w:val="center"/>
            <w:hideMark/>
          </w:tcPr>
          <w:p w:rsidR="000D76E3" w:rsidRPr="00C95A0C" w:rsidRDefault="000D76E3" w:rsidP="000D76E3">
            <w:pPr>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47968</w:t>
            </w:r>
          </w:p>
        </w:tc>
        <w:tc>
          <w:tcPr>
            <w:tcW w:w="1985"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FŐGÁZ Föl</w:t>
            </w:r>
            <w:r w:rsidR="00457FCB">
              <w:rPr>
                <w:rFonts w:ascii="Times New Roman" w:hAnsi="Times New Roman" w:cs="Times New Roman"/>
                <w:i w:val="0"/>
                <w:lang w:eastAsia="hu-HU"/>
              </w:rPr>
              <w:t>d</w:t>
            </w:r>
            <w:r w:rsidRPr="00C95A0C">
              <w:rPr>
                <w:rFonts w:ascii="Times New Roman" w:hAnsi="Times New Roman" w:cs="Times New Roman"/>
                <w:i w:val="0"/>
                <w:lang w:eastAsia="hu-HU"/>
              </w:rPr>
              <w:t>gázelosztási Kft</w:t>
            </w:r>
          </w:p>
        </w:tc>
        <w:tc>
          <w:tcPr>
            <w:tcW w:w="226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1081 Bp II. János Pál pápa tér 20.</w:t>
            </w:r>
          </w:p>
        </w:tc>
      </w:tr>
      <w:tr w:rsidR="000D76E3" w:rsidRPr="000A7CAF" w:rsidTr="000D76E3">
        <w:trPr>
          <w:trHeight w:val="1020"/>
        </w:trPr>
        <w:tc>
          <w:tcPr>
            <w:tcW w:w="1858"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Általános Iskola</w:t>
            </w:r>
          </w:p>
        </w:tc>
        <w:tc>
          <w:tcPr>
            <w:tcW w:w="141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1101 Bp Hungária körút 5.</w:t>
            </w:r>
          </w:p>
        </w:tc>
        <w:tc>
          <w:tcPr>
            <w:tcW w:w="2126"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E.ON Energiakereskedelmi Kft.</w:t>
            </w:r>
          </w:p>
        </w:tc>
        <w:tc>
          <w:tcPr>
            <w:tcW w:w="1713" w:type="dxa"/>
            <w:tcBorders>
              <w:top w:val="nil"/>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nem korlátozható</w:t>
            </w:r>
          </w:p>
        </w:tc>
        <w:tc>
          <w:tcPr>
            <w:tcW w:w="2040" w:type="dxa"/>
            <w:tcBorders>
              <w:top w:val="nil"/>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39N061335497000C</w:t>
            </w:r>
          </w:p>
        </w:tc>
        <w:tc>
          <w:tcPr>
            <w:tcW w:w="1633" w:type="dxa"/>
            <w:tcBorders>
              <w:top w:val="nil"/>
              <w:left w:val="nil"/>
              <w:bottom w:val="single" w:sz="4" w:space="0" w:color="000000"/>
              <w:right w:val="single" w:sz="4" w:space="0" w:color="000000"/>
            </w:tcBorders>
            <w:shd w:val="clear" w:color="auto" w:fill="auto"/>
            <w:vAlign w:val="center"/>
            <w:hideMark/>
          </w:tcPr>
          <w:p w:rsidR="000D76E3" w:rsidRPr="00C95A0C" w:rsidRDefault="000D76E3" w:rsidP="000D76E3">
            <w:pPr>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42126</w:t>
            </w:r>
          </w:p>
        </w:tc>
        <w:tc>
          <w:tcPr>
            <w:tcW w:w="1985"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FŐGÁZ Föl</w:t>
            </w:r>
            <w:r w:rsidR="00457FCB">
              <w:rPr>
                <w:rFonts w:ascii="Times New Roman" w:hAnsi="Times New Roman" w:cs="Times New Roman"/>
                <w:i w:val="0"/>
                <w:lang w:eastAsia="hu-HU"/>
              </w:rPr>
              <w:t>d</w:t>
            </w:r>
            <w:r w:rsidRPr="00C95A0C">
              <w:rPr>
                <w:rFonts w:ascii="Times New Roman" w:hAnsi="Times New Roman" w:cs="Times New Roman"/>
                <w:i w:val="0"/>
                <w:lang w:eastAsia="hu-HU"/>
              </w:rPr>
              <w:t>gázelosztási Kft</w:t>
            </w:r>
          </w:p>
        </w:tc>
        <w:tc>
          <w:tcPr>
            <w:tcW w:w="226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1081 Bp II. János Pál pápa tér 20.</w:t>
            </w:r>
          </w:p>
        </w:tc>
      </w:tr>
      <w:tr w:rsidR="000D76E3" w:rsidRPr="000A7CAF" w:rsidTr="000D76E3">
        <w:trPr>
          <w:trHeight w:val="990"/>
        </w:trPr>
        <w:tc>
          <w:tcPr>
            <w:tcW w:w="1858"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Általános Iskola</w:t>
            </w:r>
          </w:p>
        </w:tc>
        <w:tc>
          <w:tcPr>
            <w:tcW w:w="141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1106 Bp Jászberényi út 89.</w:t>
            </w:r>
          </w:p>
        </w:tc>
        <w:tc>
          <w:tcPr>
            <w:tcW w:w="2126"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E.ON Energiakereskedelmi Kft.</w:t>
            </w:r>
          </w:p>
        </w:tc>
        <w:tc>
          <w:tcPr>
            <w:tcW w:w="1713" w:type="dxa"/>
            <w:tcBorders>
              <w:top w:val="nil"/>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nem korlátozható</w:t>
            </w:r>
          </w:p>
        </w:tc>
        <w:tc>
          <w:tcPr>
            <w:tcW w:w="2040" w:type="dxa"/>
            <w:tcBorders>
              <w:top w:val="nil"/>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39N061010857000M</w:t>
            </w:r>
          </w:p>
        </w:tc>
        <w:tc>
          <w:tcPr>
            <w:tcW w:w="1633" w:type="dxa"/>
            <w:tcBorders>
              <w:top w:val="nil"/>
              <w:left w:val="nil"/>
              <w:bottom w:val="single" w:sz="4" w:space="0" w:color="000000"/>
              <w:right w:val="single" w:sz="4" w:space="0" w:color="000000"/>
            </w:tcBorders>
            <w:shd w:val="clear" w:color="auto" w:fill="auto"/>
            <w:vAlign w:val="center"/>
            <w:hideMark/>
          </w:tcPr>
          <w:p w:rsidR="000D76E3" w:rsidRPr="00C95A0C" w:rsidRDefault="000D76E3" w:rsidP="000D76E3">
            <w:pPr>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27698</w:t>
            </w:r>
          </w:p>
        </w:tc>
        <w:tc>
          <w:tcPr>
            <w:tcW w:w="1985"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FŐGÁZ Föl</w:t>
            </w:r>
            <w:r w:rsidR="00457FCB">
              <w:rPr>
                <w:rFonts w:ascii="Times New Roman" w:hAnsi="Times New Roman" w:cs="Times New Roman"/>
                <w:i w:val="0"/>
                <w:lang w:eastAsia="hu-HU"/>
              </w:rPr>
              <w:t>d</w:t>
            </w:r>
            <w:r w:rsidRPr="00C95A0C">
              <w:rPr>
                <w:rFonts w:ascii="Times New Roman" w:hAnsi="Times New Roman" w:cs="Times New Roman"/>
                <w:i w:val="0"/>
                <w:lang w:eastAsia="hu-HU"/>
              </w:rPr>
              <w:t>gázelosztási Kft</w:t>
            </w:r>
          </w:p>
        </w:tc>
        <w:tc>
          <w:tcPr>
            <w:tcW w:w="226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1081 Bp II. János Pál pápa tér 20.</w:t>
            </w:r>
          </w:p>
        </w:tc>
      </w:tr>
      <w:tr w:rsidR="000D76E3" w:rsidRPr="000A7CAF" w:rsidTr="000D76E3">
        <w:trPr>
          <w:trHeight w:val="765"/>
        </w:trPr>
        <w:tc>
          <w:tcPr>
            <w:tcW w:w="1858"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Általános Iskola</w:t>
            </w:r>
          </w:p>
        </w:tc>
        <w:tc>
          <w:tcPr>
            <w:tcW w:w="141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1103 Bp Kada utca 27.</w:t>
            </w:r>
          </w:p>
        </w:tc>
        <w:tc>
          <w:tcPr>
            <w:tcW w:w="2126"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E.ON Energiakereskedelmi Kft.</w:t>
            </w:r>
          </w:p>
        </w:tc>
        <w:tc>
          <w:tcPr>
            <w:tcW w:w="1713" w:type="dxa"/>
            <w:tcBorders>
              <w:top w:val="nil"/>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nem korlátozható</w:t>
            </w:r>
          </w:p>
        </w:tc>
        <w:tc>
          <w:tcPr>
            <w:tcW w:w="2040" w:type="dxa"/>
            <w:tcBorders>
              <w:top w:val="nil"/>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39N061162697000F</w:t>
            </w:r>
          </w:p>
        </w:tc>
        <w:tc>
          <w:tcPr>
            <w:tcW w:w="1633" w:type="dxa"/>
            <w:tcBorders>
              <w:top w:val="nil"/>
              <w:left w:val="nil"/>
              <w:bottom w:val="single" w:sz="4" w:space="0" w:color="000000"/>
              <w:right w:val="single" w:sz="4" w:space="0" w:color="000000"/>
            </w:tcBorders>
            <w:shd w:val="clear" w:color="auto" w:fill="auto"/>
            <w:vAlign w:val="center"/>
            <w:hideMark/>
          </w:tcPr>
          <w:p w:rsidR="000D76E3" w:rsidRPr="00C95A0C" w:rsidRDefault="000D76E3" w:rsidP="000D76E3">
            <w:pPr>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58444</w:t>
            </w:r>
          </w:p>
        </w:tc>
        <w:tc>
          <w:tcPr>
            <w:tcW w:w="1985"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FŐGÁZ Föl</w:t>
            </w:r>
            <w:r w:rsidR="00457FCB">
              <w:rPr>
                <w:rFonts w:ascii="Times New Roman" w:hAnsi="Times New Roman" w:cs="Times New Roman"/>
                <w:i w:val="0"/>
                <w:lang w:eastAsia="hu-HU"/>
              </w:rPr>
              <w:t>d</w:t>
            </w:r>
            <w:r w:rsidRPr="00C95A0C">
              <w:rPr>
                <w:rFonts w:ascii="Times New Roman" w:hAnsi="Times New Roman" w:cs="Times New Roman"/>
                <w:i w:val="0"/>
                <w:lang w:eastAsia="hu-HU"/>
              </w:rPr>
              <w:t>gázelosztási Kft</w:t>
            </w:r>
          </w:p>
        </w:tc>
        <w:tc>
          <w:tcPr>
            <w:tcW w:w="226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1081 Bp II. János Pál pápa tér 20.</w:t>
            </w:r>
          </w:p>
        </w:tc>
      </w:tr>
      <w:tr w:rsidR="000D76E3" w:rsidRPr="000A7CAF" w:rsidTr="000D76E3">
        <w:trPr>
          <w:trHeight w:val="945"/>
        </w:trPr>
        <w:tc>
          <w:tcPr>
            <w:tcW w:w="1858"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Általános Iskola</w:t>
            </w:r>
          </w:p>
        </w:tc>
        <w:tc>
          <w:tcPr>
            <w:tcW w:w="141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1105 Bp. Ihász utca 27.</w:t>
            </w:r>
          </w:p>
        </w:tc>
        <w:tc>
          <w:tcPr>
            <w:tcW w:w="2126"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E.ON Energiakereskedelmi Kft.</w:t>
            </w:r>
          </w:p>
        </w:tc>
        <w:tc>
          <w:tcPr>
            <w:tcW w:w="1713" w:type="dxa"/>
            <w:tcBorders>
              <w:top w:val="nil"/>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nem korlátozható</w:t>
            </w:r>
          </w:p>
        </w:tc>
        <w:tc>
          <w:tcPr>
            <w:tcW w:w="2040"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39N060857918000L</w:t>
            </w:r>
          </w:p>
        </w:tc>
        <w:tc>
          <w:tcPr>
            <w:tcW w:w="1633" w:type="dxa"/>
            <w:tcBorders>
              <w:top w:val="nil"/>
              <w:left w:val="nil"/>
              <w:bottom w:val="single" w:sz="4" w:space="0" w:color="000000"/>
              <w:right w:val="single" w:sz="4" w:space="0" w:color="000000"/>
            </w:tcBorders>
            <w:shd w:val="clear" w:color="auto" w:fill="auto"/>
            <w:vAlign w:val="center"/>
            <w:hideMark/>
          </w:tcPr>
          <w:p w:rsidR="000D76E3" w:rsidRPr="00C95A0C" w:rsidRDefault="000D76E3" w:rsidP="000D76E3">
            <w:pPr>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78124</w:t>
            </w:r>
          </w:p>
        </w:tc>
        <w:tc>
          <w:tcPr>
            <w:tcW w:w="1985"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FŐGÁZ Föl</w:t>
            </w:r>
            <w:r w:rsidR="00457FCB">
              <w:rPr>
                <w:rFonts w:ascii="Times New Roman" w:hAnsi="Times New Roman" w:cs="Times New Roman"/>
                <w:i w:val="0"/>
                <w:lang w:eastAsia="hu-HU"/>
              </w:rPr>
              <w:t>d</w:t>
            </w:r>
            <w:r w:rsidRPr="00C95A0C">
              <w:rPr>
                <w:rFonts w:ascii="Times New Roman" w:hAnsi="Times New Roman" w:cs="Times New Roman"/>
                <w:i w:val="0"/>
                <w:lang w:eastAsia="hu-HU"/>
              </w:rPr>
              <w:t>gázelosztási Kft</w:t>
            </w:r>
          </w:p>
        </w:tc>
        <w:tc>
          <w:tcPr>
            <w:tcW w:w="226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1081 Bp II. János Pál pápa tér 20.</w:t>
            </w:r>
          </w:p>
        </w:tc>
      </w:tr>
      <w:tr w:rsidR="000D76E3" w:rsidRPr="000A7CAF" w:rsidTr="000D76E3">
        <w:trPr>
          <w:trHeight w:val="765"/>
        </w:trPr>
        <w:tc>
          <w:tcPr>
            <w:tcW w:w="1858"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Általános Iskola</w:t>
            </w:r>
          </w:p>
        </w:tc>
        <w:tc>
          <w:tcPr>
            <w:tcW w:w="141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1101 Bp. Kőbányai út 38.</w:t>
            </w:r>
          </w:p>
        </w:tc>
        <w:tc>
          <w:tcPr>
            <w:tcW w:w="2126"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E.ON Energiakereskedelmi Kft.</w:t>
            </w:r>
          </w:p>
        </w:tc>
        <w:tc>
          <w:tcPr>
            <w:tcW w:w="1713" w:type="dxa"/>
            <w:tcBorders>
              <w:top w:val="nil"/>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nem korlátozható</w:t>
            </w:r>
          </w:p>
        </w:tc>
        <w:tc>
          <w:tcPr>
            <w:tcW w:w="2040"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39N061010918000Y</w:t>
            </w:r>
          </w:p>
        </w:tc>
        <w:tc>
          <w:tcPr>
            <w:tcW w:w="1633" w:type="dxa"/>
            <w:tcBorders>
              <w:top w:val="nil"/>
              <w:left w:val="nil"/>
              <w:bottom w:val="single" w:sz="4" w:space="0" w:color="000000"/>
              <w:right w:val="single" w:sz="4" w:space="0" w:color="000000"/>
            </w:tcBorders>
            <w:shd w:val="clear" w:color="auto" w:fill="auto"/>
            <w:vAlign w:val="center"/>
            <w:hideMark/>
          </w:tcPr>
          <w:p w:rsidR="000D76E3" w:rsidRPr="00C95A0C" w:rsidRDefault="000D76E3" w:rsidP="000D76E3">
            <w:pPr>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76736</w:t>
            </w:r>
          </w:p>
        </w:tc>
        <w:tc>
          <w:tcPr>
            <w:tcW w:w="1985"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FŐGÁZ Föl</w:t>
            </w:r>
            <w:r w:rsidR="00457FCB">
              <w:rPr>
                <w:rFonts w:ascii="Times New Roman" w:hAnsi="Times New Roman" w:cs="Times New Roman"/>
                <w:i w:val="0"/>
                <w:lang w:eastAsia="hu-HU"/>
              </w:rPr>
              <w:t>d</w:t>
            </w:r>
            <w:r w:rsidRPr="00C95A0C">
              <w:rPr>
                <w:rFonts w:ascii="Times New Roman" w:hAnsi="Times New Roman" w:cs="Times New Roman"/>
                <w:i w:val="0"/>
                <w:lang w:eastAsia="hu-HU"/>
              </w:rPr>
              <w:t>gázelosztási Kft</w:t>
            </w:r>
          </w:p>
        </w:tc>
        <w:tc>
          <w:tcPr>
            <w:tcW w:w="226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1081 Bp II. János Pál pápa tér 20.</w:t>
            </w:r>
          </w:p>
        </w:tc>
      </w:tr>
      <w:tr w:rsidR="000D76E3" w:rsidRPr="000A7CAF" w:rsidTr="000D76E3">
        <w:trPr>
          <w:trHeight w:val="765"/>
        </w:trPr>
        <w:tc>
          <w:tcPr>
            <w:tcW w:w="1858"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Általános Iskola</w:t>
            </w:r>
          </w:p>
        </w:tc>
        <w:tc>
          <w:tcPr>
            <w:tcW w:w="141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1108 Bp. Újhegyi stny. 1-3.</w:t>
            </w:r>
          </w:p>
        </w:tc>
        <w:tc>
          <w:tcPr>
            <w:tcW w:w="2126"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E.ON Energiakereskedelmi Kft.</w:t>
            </w:r>
          </w:p>
        </w:tc>
        <w:tc>
          <w:tcPr>
            <w:tcW w:w="1713" w:type="dxa"/>
            <w:tcBorders>
              <w:top w:val="nil"/>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nem korlátozható</w:t>
            </w:r>
          </w:p>
        </w:tc>
        <w:tc>
          <w:tcPr>
            <w:tcW w:w="2040"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39N060005948000X</w:t>
            </w:r>
          </w:p>
        </w:tc>
        <w:tc>
          <w:tcPr>
            <w:tcW w:w="1633" w:type="dxa"/>
            <w:tcBorders>
              <w:top w:val="nil"/>
              <w:left w:val="nil"/>
              <w:bottom w:val="single" w:sz="4" w:space="0" w:color="000000"/>
              <w:right w:val="single" w:sz="4" w:space="0" w:color="000000"/>
            </w:tcBorders>
            <w:shd w:val="clear" w:color="auto" w:fill="auto"/>
            <w:vAlign w:val="center"/>
            <w:hideMark/>
          </w:tcPr>
          <w:p w:rsidR="000D76E3" w:rsidRPr="00C95A0C" w:rsidRDefault="000D76E3" w:rsidP="000D76E3">
            <w:pPr>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146150</w:t>
            </w:r>
          </w:p>
        </w:tc>
        <w:tc>
          <w:tcPr>
            <w:tcW w:w="1985"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FŐGÁZ Föl</w:t>
            </w:r>
            <w:r w:rsidR="00457FCB">
              <w:rPr>
                <w:rFonts w:ascii="Times New Roman" w:hAnsi="Times New Roman" w:cs="Times New Roman"/>
                <w:i w:val="0"/>
                <w:lang w:eastAsia="hu-HU"/>
              </w:rPr>
              <w:t>d</w:t>
            </w:r>
            <w:r w:rsidRPr="00C95A0C">
              <w:rPr>
                <w:rFonts w:ascii="Times New Roman" w:hAnsi="Times New Roman" w:cs="Times New Roman"/>
                <w:i w:val="0"/>
                <w:lang w:eastAsia="hu-HU"/>
              </w:rPr>
              <w:t>gázelosztási Kft</w:t>
            </w:r>
          </w:p>
        </w:tc>
        <w:tc>
          <w:tcPr>
            <w:tcW w:w="226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1081 Bp II. János Pál pápa tér 20.</w:t>
            </w:r>
          </w:p>
        </w:tc>
      </w:tr>
      <w:tr w:rsidR="000D76E3" w:rsidRPr="000A7CAF" w:rsidTr="000D76E3">
        <w:trPr>
          <w:trHeight w:val="765"/>
        </w:trPr>
        <w:tc>
          <w:tcPr>
            <w:tcW w:w="1858" w:type="dxa"/>
            <w:tcBorders>
              <w:top w:val="nil"/>
              <w:left w:val="single" w:sz="4" w:space="0" w:color="000000"/>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Gimnázium</w:t>
            </w:r>
          </w:p>
        </w:tc>
        <w:tc>
          <w:tcPr>
            <w:tcW w:w="1418"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1102 Bp. Kőrösi Cs.S. út 28.</w:t>
            </w:r>
          </w:p>
        </w:tc>
        <w:tc>
          <w:tcPr>
            <w:tcW w:w="2126"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E.ON Energiakereskedelmi Kft.</w:t>
            </w:r>
          </w:p>
        </w:tc>
        <w:tc>
          <w:tcPr>
            <w:tcW w:w="1713" w:type="dxa"/>
            <w:tcBorders>
              <w:top w:val="nil"/>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nem korlátozható</w:t>
            </w:r>
          </w:p>
        </w:tc>
        <w:tc>
          <w:tcPr>
            <w:tcW w:w="2040"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39N061015221000Z</w:t>
            </w:r>
          </w:p>
        </w:tc>
        <w:tc>
          <w:tcPr>
            <w:tcW w:w="1633" w:type="dxa"/>
            <w:tcBorders>
              <w:top w:val="nil"/>
              <w:left w:val="nil"/>
              <w:bottom w:val="single" w:sz="4" w:space="0" w:color="000000"/>
              <w:right w:val="single" w:sz="4" w:space="0" w:color="000000"/>
            </w:tcBorders>
            <w:shd w:val="clear" w:color="auto" w:fill="auto"/>
            <w:vAlign w:val="center"/>
            <w:hideMark/>
          </w:tcPr>
          <w:p w:rsidR="000D76E3" w:rsidRPr="00C95A0C" w:rsidRDefault="000D76E3" w:rsidP="000D76E3">
            <w:pPr>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19963</w:t>
            </w:r>
          </w:p>
        </w:tc>
        <w:tc>
          <w:tcPr>
            <w:tcW w:w="1985"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FŐGÁZ Föl</w:t>
            </w:r>
            <w:r w:rsidR="00457FCB">
              <w:rPr>
                <w:rFonts w:ascii="Times New Roman" w:hAnsi="Times New Roman" w:cs="Times New Roman"/>
                <w:i w:val="0"/>
                <w:lang w:eastAsia="hu-HU"/>
              </w:rPr>
              <w:t>d</w:t>
            </w:r>
            <w:r w:rsidRPr="00C95A0C">
              <w:rPr>
                <w:rFonts w:ascii="Times New Roman" w:hAnsi="Times New Roman" w:cs="Times New Roman"/>
                <w:i w:val="0"/>
                <w:lang w:eastAsia="hu-HU"/>
              </w:rPr>
              <w:t>gázelosztási Kft</w:t>
            </w:r>
          </w:p>
        </w:tc>
        <w:tc>
          <w:tcPr>
            <w:tcW w:w="226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1081 Bp II. János Pál pápa tér 20.</w:t>
            </w:r>
          </w:p>
        </w:tc>
      </w:tr>
      <w:tr w:rsidR="000D76E3" w:rsidRPr="000A7CAF" w:rsidTr="000D76E3">
        <w:trPr>
          <w:trHeight w:val="765"/>
        </w:trPr>
        <w:tc>
          <w:tcPr>
            <w:tcW w:w="1858" w:type="dxa"/>
            <w:tcBorders>
              <w:top w:val="nil"/>
              <w:left w:val="single" w:sz="4" w:space="0" w:color="000000"/>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Fővárosi Pedagógiai Szakszolgálat</w:t>
            </w:r>
          </w:p>
        </w:tc>
        <w:tc>
          <w:tcPr>
            <w:tcW w:w="1418"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1108 Bp. Sibrik Miklós út 78.</w:t>
            </w:r>
          </w:p>
        </w:tc>
        <w:tc>
          <w:tcPr>
            <w:tcW w:w="2126"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E.ON Energiakereskedelmi Kft.</w:t>
            </w:r>
          </w:p>
        </w:tc>
        <w:tc>
          <w:tcPr>
            <w:tcW w:w="1713" w:type="dxa"/>
            <w:tcBorders>
              <w:top w:val="nil"/>
              <w:left w:val="nil"/>
              <w:bottom w:val="single" w:sz="4" w:space="0" w:color="000000"/>
              <w:right w:val="single" w:sz="4" w:space="0" w:color="000000"/>
            </w:tcBorders>
            <w:shd w:val="clear" w:color="FFFFCC" w:fill="FFFFFF"/>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nem korlátozható</w:t>
            </w:r>
          </w:p>
        </w:tc>
        <w:tc>
          <w:tcPr>
            <w:tcW w:w="2040"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39N061010979000U</w:t>
            </w:r>
          </w:p>
        </w:tc>
        <w:tc>
          <w:tcPr>
            <w:tcW w:w="1633" w:type="dxa"/>
            <w:tcBorders>
              <w:top w:val="nil"/>
              <w:left w:val="nil"/>
              <w:bottom w:val="single" w:sz="4" w:space="0" w:color="000000"/>
              <w:right w:val="single" w:sz="4" w:space="0" w:color="000000"/>
            </w:tcBorders>
            <w:shd w:val="clear" w:color="auto" w:fill="auto"/>
            <w:vAlign w:val="center"/>
            <w:hideMark/>
          </w:tcPr>
          <w:p w:rsidR="000D76E3" w:rsidRPr="00C95A0C" w:rsidRDefault="000D76E3" w:rsidP="000D76E3">
            <w:pPr>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29430</w:t>
            </w:r>
          </w:p>
        </w:tc>
        <w:tc>
          <w:tcPr>
            <w:tcW w:w="1985"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FŐGÁZ Föl</w:t>
            </w:r>
            <w:r w:rsidR="00457FCB">
              <w:rPr>
                <w:rFonts w:ascii="Times New Roman" w:hAnsi="Times New Roman" w:cs="Times New Roman"/>
                <w:i w:val="0"/>
                <w:lang w:eastAsia="hu-HU"/>
              </w:rPr>
              <w:t>d</w:t>
            </w:r>
            <w:r w:rsidRPr="00C95A0C">
              <w:rPr>
                <w:rFonts w:ascii="Times New Roman" w:hAnsi="Times New Roman" w:cs="Times New Roman"/>
                <w:i w:val="0"/>
                <w:lang w:eastAsia="hu-HU"/>
              </w:rPr>
              <w:t>gázelosztási Kft</w:t>
            </w:r>
          </w:p>
        </w:tc>
        <w:tc>
          <w:tcPr>
            <w:tcW w:w="226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1081 Bp II. János Pál pápa tér 20.</w:t>
            </w:r>
          </w:p>
        </w:tc>
      </w:tr>
      <w:tr w:rsidR="000D76E3" w:rsidRPr="000A7CAF" w:rsidTr="000D76E3">
        <w:trPr>
          <w:trHeight w:val="870"/>
        </w:trPr>
        <w:tc>
          <w:tcPr>
            <w:tcW w:w="1858" w:type="dxa"/>
            <w:tcBorders>
              <w:top w:val="nil"/>
              <w:left w:val="single" w:sz="4" w:space="0" w:color="000000"/>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Sportközpont</w:t>
            </w:r>
          </w:p>
        </w:tc>
        <w:tc>
          <w:tcPr>
            <w:tcW w:w="141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1107 Bp Bihari utca 23</w:t>
            </w:r>
          </w:p>
        </w:tc>
        <w:tc>
          <w:tcPr>
            <w:tcW w:w="2126"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E.ON Energiakereskedelmi Kft.</w:t>
            </w:r>
          </w:p>
        </w:tc>
        <w:tc>
          <w:tcPr>
            <w:tcW w:w="1713" w:type="dxa"/>
            <w:tcBorders>
              <w:top w:val="nil"/>
              <w:left w:val="nil"/>
              <w:bottom w:val="single" w:sz="4" w:space="0" w:color="000000"/>
              <w:right w:val="single" w:sz="4" w:space="0" w:color="000000"/>
            </w:tcBorders>
            <w:shd w:val="clear" w:color="auto" w:fill="auto"/>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VI.</w:t>
            </w:r>
          </w:p>
        </w:tc>
        <w:tc>
          <w:tcPr>
            <w:tcW w:w="2040"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39N0608525400000</w:t>
            </w:r>
          </w:p>
        </w:tc>
        <w:tc>
          <w:tcPr>
            <w:tcW w:w="1633" w:type="dxa"/>
            <w:tcBorders>
              <w:top w:val="nil"/>
              <w:left w:val="nil"/>
              <w:bottom w:val="single" w:sz="4" w:space="0" w:color="000000"/>
              <w:right w:val="single" w:sz="4" w:space="0" w:color="000000"/>
            </w:tcBorders>
            <w:shd w:val="clear" w:color="auto" w:fill="auto"/>
            <w:vAlign w:val="center"/>
            <w:hideMark/>
          </w:tcPr>
          <w:p w:rsidR="000D76E3" w:rsidRPr="00C95A0C" w:rsidRDefault="000D76E3" w:rsidP="000D76E3">
            <w:pPr>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52852</w:t>
            </w:r>
          </w:p>
        </w:tc>
        <w:tc>
          <w:tcPr>
            <w:tcW w:w="1985"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FŐGÁZ Föl</w:t>
            </w:r>
            <w:r w:rsidR="00457FCB">
              <w:rPr>
                <w:rFonts w:ascii="Times New Roman" w:hAnsi="Times New Roman" w:cs="Times New Roman"/>
                <w:i w:val="0"/>
                <w:lang w:eastAsia="hu-HU"/>
              </w:rPr>
              <w:t>d</w:t>
            </w:r>
            <w:r w:rsidRPr="00C95A0C">
              <w:rPr>
                <w:rFonts w:ascii="Times New Roman" w:hAnsi="Times New Roman" w:cs="Times New Roman"/>
                <w:i w:val="0"/>
                <w:lang w:eastAsia="hu-HU"/>
              </w:rPr>
              <w:t>gázelosztási Kft</w:t>
            </w:r>
          </w:p>
        </w:tc>
        <w:tc>
          <w:tcPr>
            <w:tcW w:w="226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1081 Bp II. János Pál pápa tér 20.</w:t>
            </w:r>
          </w:p>
        </w:tc>
      </w:tr>
      <w:tr w:rsidR="000D76E3" w:rsidRPr="000A7CAF" w:rsidTr="000D76E3">
        <w:trPr>
          <w:trHeight w:val="765"/>
        </w:trPr>
        <w:tc>
          <w:tcPr>
            <w:tcW w:w="1858" w:type="dxa"/>
            <w:tcBorders>
              <w:top w:val="nil"/>
              <w:left w:val="single" w:sz="4" w:space="0" w:color="000000"/>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Sportközpont</w:t>
            </w:r>
          </w:p>
        </w:tc>
        <w:tc>
          <w:tcPr>
            <w:tcW w:w="1418"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1105 Bp. Ihász utca 24.</w:t>
            </w:r>
          </w:p>
        </w:tc>
        <w:tc>
          <w:tcPr>
            <w:tcW w:w="2126"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E.ON Energiakereskedelmi Kft.</w:t>
            </w:r>
          </w:p>
        </w:tc>
        <w:tc>
          <w:tcPr>
            <w:tcW w:w="1713" w:type="dxa"/>
            <w:tcBorders>
              <w:top w:val="nil"/>
              <w:left w:val="nil"/>
              <w:bottom w:val="single" w:sz="4" w:space="0" w:color="000000"/>
              <w:right w:val="single" w:sz="4" w:space="0" w:color="000000"/>
            </w:tcBorders>
            <w:shd w:val="clear" w:color="auto" w:fill="auto"/>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VI.</w:t>
            </w:r>
          </w:p>
        </w:tc>
        <w:tc>
          <w:tcPr>
            <w:tcW w:w="2040"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39N0609059160008</w:t>
            </w:r>
          </w:p>
        </w:tc>
        <w:tc>
          <w:tcPr>
            <w:tcW w:w="1633" w:type="dxa"/>
            <w:tcBorders>
              <w:top w:val="nil"/>
              <w:left w:val="nil"/>
              <w:bottom w:val="single" w:sz="4" w:space="0" w:color="000000"/>
              <w:right w:val="single" w:sz="4" w:space="0" w:color="000000"/>
            </w:tcBorders>
            <w:shd w:val="clear" w:color="auto" w:fill="auto"/>
            <w:vAlign w:val="center"/>
            <w:hideMark/>
          </w:tcPr>
          <w:p w:rsidR="000D76E3" w:rsidRPr="00C95A0C" w:rsidRDefault="000D76E3" w:rsidP="000D76E3">
            <w:pPr>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26656</w:t>
            </w:r>
          </w:p>
        </w:tc>
        <w:tc>
          <w:tcPr>
            <w:tcW w:w="1985"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FŐGÁZ Föl</w:t>
            </w:r>
            <w:r w:rsidR="00457FCB">
              <w:rPr>
                <w:rFonts w:ascii="Times New Roman" w:hAnsi="Times New Roman" w:cs="Times New Roman"/>
                <w:i w:val="0"/>
                <w:lang w:eastAsia="hu-HU"/>
              </w:rPr>
              <w:t>d</w:t>
            </w:r>
            <w:r w:rsidRPr="00C95A0C">
              <w:rPr>
                <w:rFonts w:ascii="Times New Roman" w:hAnsi="Times New Roman" w:cs="Times New Roman"/>
                <w:i w:val="0"/>
                <w:lang w:eastAsia="hu-HU"/>
              </w:rPr>
              <w:t>gázelosztási Kft</w:t>
            </w:r>
          </w:p>
        </w:tc>
        <w:tc>
          <w:tcPr>
            <w:tcW w:w="226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1081 Bp II. János Pál pápa tér 20.</w:t>
            </w:r>
          </w:p>
        </w:tc>
      </w:tr>
      <w:tr w:rsidR="000D76E3" w:rsidRPr="000A7CAF" w:rsidTr="000D76E3">
        <w:trPr>
          <w:trHeight w:val="1080"/>
        </w:trPr>
        <w:tc>
          <w:tcPr>
            <w:tcW w:w="1858" w:type="dxa"/>
            <w:tcBorders>
              <w:top w:val="nil"/>
              <w:left w:val="single" w:sz="4" w:space="0" w:color="000000"/>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Hivatali Épület</w:t>
            </w:r>
          </w:p>
        </w:tc>
        <w:tc>
          <w:tcPr>
            <w:tcW w:w="1418"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1102 Bp. Szent László tér 29.</w:t>
            </w:r>
          </w:p>
        </w:tc>
        <w:tc>
          <w:tcPr>
            <w:tcW w:w="2126"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E.ON Energiakereskedelmi Kft.</w:t>
            </w:r>
          </w:p>
        </w:tc>
        <w:tc>
          <w:tcPr>
            <w:tcW w:w="1713"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VI.</w:t>
            </w:r>
          </w:p>
        </w:tc>
        <w:tc>
          <w:tcPr>
            <w:tcW w:w="2040"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39N061119403000I</w:t>
            </w:r>
          </w:p>
        </w:tc>
        <w:tc>
          <w:tcPr>
            <w:tcW w:w="1633" w:type="dxa"/>
            <w:tcBorders>
              <w:top w:val="nil"/>
              <w:left w:val="nil"/>
              <w:bottom w:val="single" w:sz="4" w:space="0" w:color="000000"/>
              <w:right w:val="single" w:sz="4" w:space="0" w:color="000000"/>
            </w:tcBorders>
            <w:shd w:val="clear" w:color="auto" w:fill="auto"/>
            <w:vAlign w:val="center"/>
            <w:hideMark/>
          </w:tcPr>
          <w:p w:rsidR="000D76E3" w:rsidRPr="00C95A0C" w:rsidRDefault="000D76E3" w:rsidP="000D76E3">
            <w:pPr>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31954</w:t>
            </w:r>
          </w:p>
        </w:tc>
        <w:tc>
          <w:tcPr>
            <w:tcW w:w="1985"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FŐGÁZ Föl</w:t>
            </w:r>
            <w:r w:rsidR="00457FCB">
              <w:rPr>
                <w:rFonts w:ascii="Times New Roman" w:hAnsi="Times New Roman" w:cs="Times New Roman"/>
                <w:i w:val="0"/>
                <w:lang w:eastAsia="hu-HU"/>
              </w:rPr>
              <w:t>d</w:t>
            </w:r>
            <w:r w:rsidRPr="00C95A0C">
              <w:rPr>
                <w:rFonts w:ascii="Times New Roman" w:hAnsi="Times New Roman" w:cs="Times New Roman"/>
                <w:i w:val="0"/>
                <w:lang w:eastAsia="hu-HU"/>
              </w:rPr>
              <w:t>gázelosztási Kft</w:t>
            </w:r>
          </w:p>
        </w:tc>
        <w:tc>
          <w:tcPr>
            <w:tcW w:w="226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1081 Bp II. János Pál pápa tér 20.</w:t>
            </w:r>
          </w:p>
        </w:tc>
      </w:tr>
      <w:tr w:rsidR="000D76E3" w:rsidRPr="000A7CAF" w:rsidTr="000D76E3">
        <w:trPr>
          <w:trHeight w:val="765"/>
        </w:trPr>
        <w:tc>
          <w:tcPr>
            <w:tcW w:w="1858" w:type="dxa"/>
            <w:tcBorders>
              <w:top w:val="nil"/>
              <w:left w:val="single" w:sz="4" w:space="0" w:color="000000"/>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Idősek Otthona</w:t>
            </w:r>
          </w:p>
        </w:tc>
        <w:tc>
          <w:tcPr>
            <w:tcW w:w="1418"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1108 Budapest, Sütöde u. 4.</w:t>
            </w:r>
          </w:p>
        </w:tc>
        <w:tc>
          <w:tcPr>
            <w:tcW w:w="2126" w:type="dxa"/>
            <w:tcBorders>
              <w:top w:val="nil"/>
              <w:left w:val="nil"/>
              <w:bottom w:val="single" w:sz="4" w:space="0" w:color="000000"/>
              <w:right w:val="single" w:sz="4" w:space="0" w:color="000000"/>
            </w:tcBorders>
            <w:shd w:val="clear" w:color="auto" w:fill="auto"/>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E.ON Energiakereskedelmi Kft.</w:t>
            </w:r>
          </w:p>
        </w:tc>
        <w:tc>
          <w:tcPr>
            <w:tcW w:w="1713" w:type="dxa"/>
            <w:tcBorders>
              <w:top w:val="nil"/>
              <w:left w:val="nil"/>
              <w:bottom w:val="single" w:sz="4" w:space="0" w:color="000000"/>
              <w:right w:val="single" w:sz="4" w:space="0" w:color="000000"/>
            </w:tcBorders>
            <w:shd w:val="clear" w:color="auto" w:fill="auto"/>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nem korlátozható</w:t>
            </w:r>
          </w:p>
        </w:tc>
        <w:tc>
          <w:tcPr>
            <w:tcW w:w="2040" w:type="dxa"/>
            <w:tcBorders>
              <w:top w:val="nil"/>
              <w:left w:val="nil"/>
              <w:bottom w:val="single" w:sz="4" w:space="0" w:color="000000"/>
              <w:right w:val="single" w:sz="4" w:space="0" w:color="000000"/>
            </w:tcBorders>
            <w:shd w:val="clear" w:color="auto" w:fill="auto"/>
            <w:noWrap/>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39N0610110380003</w:t>
            </w:r>
          </w:p>
        </w:tc>
        <w:tc>
          <w:tcPr>
            <w:tcW w:w="1633" w:type="dxa"/>
            <w:tcBorders>
              <w:top w:val="nil"/>
              <w:left w:val="nil"/>
              <w:bottom w:val="single" w:sz="4" w:space="0" w:color="000000"/>
              <w:right w:val="single" w:sz="4" w:space="0" w:color="000000"/>
            </w:tcBorders>
            <w:shd w:val="clear" w:color="auto" w:fill="auto"/>
            <w:vAlign w:val="center"/>
            <w:hideMark/>
          </w:tcPr>
          <w:p w:rsidR="000D76E3" w:rsidRPr="00C95A0C" w:rsidRDefault="000D76E3" w:rsidP="000D76E3">
            <w:pPr>
              <w:suppressAutoHyphens w:val="0"/>
              <w:spacing w:after="0" w:line="240" w:lineRule="auto"/>
              <w:jc w:val="center"/>
              <w:rPr>
                <w:rFonts w:ascii="Times New Roman" w:hAnsi="Times New Roman" w:cs="Times New Roman"/>
                <w:b/>
                <w:bCs/>
                <w:i w:val="0"/>
                <w:lang w:eastAsia="hu-HU"/>
              </w:rPr>
            </w:pPr>
            <w:r w:rsidRPr="00C95A0C">
              <w:rPr>
                <w:rFonts w:ascii="Times New Roman" w:hAnsi="Times New Roman" w:cs="Times New Roman"/>
                <w:b/>
                <w:bCs/>
                <w:i w:val="0"/>
                <w:lang w:eastAsia="hu-HU"/>
              </w:rPr>
              <w:t>103883</w:t>
            </w:r>
          </w:p>
        </w:tc>
        <w:tc>
          <w:tcPr>
            <w:tcW w:w="1985"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FŐGÁZ Föl</w:t>
            </w:r>
            <w:r w:rsidR="00457FCB">
              <w:rPr>
                <w:rFonts w:ascii="Times New Roman" w:hAnsi="Times New Roman" w:cs="Times New Roman"/>
                <w:i w:val="0"/>
                <w:lang w:eastAsia="hu-HU"/>
              </w:rPr>
              <w:t>d</w:t>
            </w:r>
            <w:r w:rsidRPr="00C95A0C">
              <w:rPr>
                <w:rFonts w:ascii="Times New Roman" w:hAnsi="Times New Roman" w:cs="Times New Roman"/>
                <w:i w:val="0"/>
                <w:lang w:eastAsia="hu-HU"/>
              </w:rPr>
              <w:t>gázelosztási Kft</w:t>
            </w:r>
          </w:p>
        </w:tc>
        <w:tc>
          <w:tcPr>
            <w:tcW w:w="2268" w:type="dxa"/>
            <w:tcBorders>
              <w:top w:val="nil"/>
              <w:left w:val="nil"/>
              <w:bottom w:val="single" w:sz="4" w:space="0" w:color="000000"/>
              <w:right w:val="single" w:sz="4" w:space="0" w:color="000000"/>
            </w:tcBorders>
            <w:shd w:val="clear" w:color="FFFFCC" w:fill="FFFFFF"/>
            <w:vAlign w:val="bottom"/>
            <w:hideMark/>
          </w:tcPr>
          <w:p w:rsidR="000D76E3" w:rsidRPr="00C95A0C" w:rsidRDefault="000D76E3" w:rsidP="000D76E3">
            <w:pPr>
              <w:suppressAutoHyphens w:val="0"/>
              <w:spacing w:after="0" w:line="240" w:lineRule="auto"/>
              <w:rPr>
                <w:rFonts w:ascii="Times New Roman" w:hAnsi="Times New Roman" w:cs="Times New Roman"/>
                <w:i w:val="0"/>
                <w:lang w:eastAsia="hu-HU"/>
              </w:rPr>
            </w:pPr>
            <w:r w:rsidRPr="00C95A0C">
              <w:rPr>
                <w:rFonts w:ascii="Times New Roman" w:hAnsi="Times New Roman" w:cs="Times New Roman"/>
                <w:i w:val="0"/>
                <w:lang w:eastAsia="hu-HU"/>
              </w:rPr>
              <w:t>1081 Bp II. János Pál pápa tér 20.</w:t>
            </w:r>
          </w:p>
        </w:tc>
      </w:tr>
    </w:tbl>
    <w:p w:rsidR="000D76E3" w:rsidRDefault="000D76E3" w:rsidP="000D76E3">
      <w:pPr>
        <w:sectPr w:rsidR="000D76E3" w:rsidSect="000D76E3">
          <w:pgSz w:w="16838" w:h="11906" w:orient="landscape"/>
          <w:pgMar w:top="1417" w:right="1417" w:bottom="1417" w:left="1417" w:header="708" w:footer="708" w:gutter="0"/>
          <w:cols w:space="708"/>
          <w:docGrid w:linePitch="360"/>
        </w:sectPr>
      </w:pPr>
    </w:p>
    <w:p w:rsidR="000D76E3" w:rsidRPr="000317E9" w:rsidRDefault="000D76E3" w:rsidP="000317E9">
      <w:pPr>
        <w:pStyle w:val="Szvegtrzs21"/>
        <w:numPr>
          <w:ilvl w:val="3"/>
          <w:numId w:val="17"/>
        </w:numPr>
        <w:spacing w:after="60" w:line="240" w:lineRule="auto"/>
        <w:ind w:left="0" w:firstLine="0"/>
        <w:jc w:val="center"/>
        <w:rPr>
          <w:b/>
          <w:sz w:val="20"/>
          <w:szCs w:val="20"/>
        </w:rPr>
      </w:pPr>
      <w:r w:rsidRPr="000317E9">
        <w:rPr>
          <w:b/>
          <w:sz w:val="20"/>
          <w:szCs w:val="20"/>
        </w:rPr>
        <w:t>sz. melléklet: Korlátozási kategória felhasználási helyenként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19"/>
        <w:gridCol w:w="1152"/>
        <w:gridCol w:w="1152"/>
        <w:gridCol w:w="1152"/>
        <w:gridCol w:w="1152"/>
        <w:gridCol w:w="1152"/>
        <w:gridCol w:w="1152"/>
        <w:gridCol w:w="1152"/>
        <w:gridCol w:w="1465"/>
      </w:tblGrid>
      <w:tr w:rsidR="000D76E3" w:rsidRPr="00F25677" w:rsidTr="000D76E3">
        <w:tc>
          <w:tcPr>
            <w:tcW w:w="2376" w:type="dxa"/>
            <w:shd w:val="clear" w:color="auto" w:fill="92D050"/>
            <w:vAlign w:val="center"/>
          </w:tcPr>
          <w:p w:rsidR="000D76E3" w:rsidRPr="000317E9" w:rsidRDefault="000D76E3" w:rsidP="000D76E3">
            <w:pPr>
              <w:pStyle w:val="Szvegtrzs21"/>
              <w:spacing w:after="60"/>
              <w:rPr>
                <w:b/>
                <w:sz w:val="20"/>
                <w:szCs w:val="20"/>
              </w:rPr>
            </w:pPr>
            <w:r w:rsidRPr="000317E9">
              <w:rPr>
                <w:b/>
                <w:sz w:val="20"/>
                <w:szCs w:val="20"/>
              </w:rPr>
              <w:t>Mérési pont azonosító</w:t>
            </w:r>
          </w:p>
        </w:tc>
        <w:tc>
          <w:tcPr>
            <w:tcW w:w="819" w:type="dxa"/>
            <w:shd w:val="clear" w:color="auto" w:fill="92D050"/>
            <w:vAlign w:val="center"/>
          </w:tcPr>
          <w:p w:rsidR="000D76E3" w:rsidRPr="000317E9" w:rsidRDefault="000D76E3" w:rsidP="000D76E3">
            <w:pPr>
              <w:pStyle w:val="Szvegtrzs21"/>
              <w:spacing w:after="60"/>
              <w:jc w:val="center"/>
              <w:rPr>
                <w:b/>
                <w:sz w:val="20"/>
                <w:szCs w:val="20"/>
              </w:rPr>
            </w:pPr>
            <w:r w:rsidRPr="000317E9">
              <w:rPr>
                <w:b/>
                <w:sz w:val="20"/>
                <w:szCs w:val="20"/>
              </w:rPr>
              <w:t>I.</w:t>
            </w:r>
          </w:p>
        </w:tc>
        <w:tc>
          <w:tcPr>
            <w:tcW w:w="1152" w:type="dxa"/>
            <w:shd w:val="clear" w:color="auto" w:fill="92D050"/>
            <w:vAlign w:val="center"/>
          </w:tcPr>
          <w:p w:rsidR="000D76E3" w:rsidRPr="000317E9" w:rsidRDefault="000D76E3" w:rsidP="000D76E3">
            <w:pPr>
              <w:pStyle w:val="Szvegtrzs21"/>
              <w:spacing w:after="60"/>
              <w:jc w:val="center"/>
              <w:rPr>
                <w:b/>
                <w:sz w:val="20"/>
                <w:szCs w:val="20"/>
              </w:rPr>
            </w:pPr>
            <w:r w:rsidRPr="000317E9">
              <w:rPr>
                <w:b/>
                <w:sz w:val="20"/>
                <w:szCs w:val="20"/>
              </w:rPr>
              <w:t>II.</w:t>
            </w:r>
          </w:p>
        </w:tc>
        <w:tc>
          <w:tcPr>
            <w:tcW w:w="1152" w:type="dxa"/>
            <w:shd w:val="clear" w:color="auto" w:fill="92D050"/>
            <w:vAlign w:val="center"/>
          </w:tcPr>
          <w:p w:rsidR="000D76E3" w:rsidRPr="000317E9" w:rsidRDefault="000D76E3" w:rsidP="000D76E3">
            <w:pPr>
              <w:pStyle w:val="Szvegtrzs21"/>
              <w:spacing w:after="60"/>
              <w:jc w:val="center"/>
              <w:rPr>
                <w:b/>
                <w:sz w:val="20"/>
                <w:szCs w:val="20"/>
              </w:rPr>
            </w:pPr>
            <w:r w:rsidRPr="000317E9">
              <w:rPr>
                <w:b/>
                <w:sz w:val="20"/>
                <w:szCs w:val="20"/>
              </w:rPr>
              <w:t>III.</w:t>
            </w:r>
          </w:p>
        </w:tc>
        <w:tc>
          <w:tcPr>
            <w:tcW w:w="1152" w:type="dxa"/>
            <w:shd w:val="clear" w:color="auto" w:fill="92D050"/>
            <w:vAlign w:val="center"/>
          </w:tcPr>
          <w:p w:rsidR="000D76E3" w:rsidRPr="000317E9" w:rsidRDefault="000D76E3" w:rsidP="000D76E3">
            <w:pPr>
              <w:pStyle w:val="Szvegtrzs21"/>
              <w:spacing w:after="60"/>
              <w:jc w:val="center"/>
              <w:rPr>
                <w:b/>
                <w:sz w:val="20"/>
                <w:szCs w:val="20"/>
              </w:rPr>
            </w:pPr>
            <w:r w:rsidRPr="000317E9">
              <w:rPr>
                <w:b/>
                <w:sz w:val="20"/>
                <w:szCs w:val="20"/>
              </w:rPr>
              <w:t>IV.</w:t>
            </w:r>
          </w:p>
        </w:tc>
        <w:tc>
          <w:tcPr>
            <w:tcW w:w="1152" w:type="dxa"/>
            <w:shd w:val="clear" w:color="auto" w:fill="92D050"/>
            <w:vAlign w:val="center"/>
          </w:tcPr>
          <w:p w:rsidR="000D76E3" w:rsidRPr="000317E9" w:rsidRDefault="000D76E3" w:rsidP="000D76E3">
            <w:pPr>
              <w:pStyle w:val="Szvegtrzs21"/>
              <w:spacing w:after="60"/>
              <w:jc w:val="center"/>
              <w:rPr>
                <w:b/>
                <w:sz w:val="20"/>
                <w:szCs w:val="20"/>
              </w:rPr>
            </w:pPr>
            <w:r w:rsidRPr="000317E9">
              <w:rPr>
                <w:b/>
                <w:sz w:val="20"/>
                <w:szCs w:val="20"/>
              </w:rPr>
              <w:t>V.</w:t>
            </w:r>
          </w:p>
        </w:tc>
        <w:tc>
          <w:tcPr>
            <w:tcW w:w="1152" w:type="dxa"/>
            <w:shd w:val="clear" w:color="auto" w:fill="92D050"/>
            <w:vAlign w:val="center"/>
          </w:tcPr>
          <w:p w:rsidR="000D76E3" w:rsidRPr="000317E9" w:rsidRDefault="000D76E3" w:rsidP="000D76E3">
            <w:pPr>
              <w:pStyle w:val="Szvegtrzs21"/>
              <w:spacing w:after="60"/>
              <w:jc w:val="center"/>
              <w:rPr>
                <w:b/>
                <w:sz w:val="20"/>
                <w:szCs w:val="20"/>
              </w:rPr>
            </w:pPr>
            <w:r w:rsidRPr="000317E9">
              <w:rPr>
                <w:b/>
                <w:sz w:val="20"/>
                <w:szCs w:val="20"/>
              </w:rPr>
              <w:t>VI.</w:t>
            </w:r>
          </w:p>
        </w:tc>
        <w:tc>
          <w:tcPr>
            <w:tcW w:w="1152" w:type="dxa"/>
            <w:shd w:val="clear" w:color="auto" w:fill="92D050"/>
            <w:vAlign w:val="center"/>
          </w:tcPr>
          <w:p w:rsidR="000D76E3" w:rsidRPr="000317E9" w:rsidRDefault="000D76E3" w:rsidP="000D76E3">
            <w:pPr>
              <w:pStyle w:val="Szvegtrzs21"/>
              <w:spacing w:after="60"/>
              <w:jc w:val="center"/>
              <w:rPr>
                <w:b/>
                <w:sz w:val="20"/>
                <w:szCs w:val="20"/>
              </w:rPr>
            </w:pPr>
            <w:r w:rsidRPr="000317E9">
              <w:rPr>
                <w:b/>
                <w:sz w:val="20"/>
                <w:szCs w:val="20"/>
              </w:rPr>
              <w:t>VII.</w:t>
            </w:r>
          </w:p>
        </w:tc>
        <w:tc>
          <w:tcPr>
            <w:tcW w:w="1152" w:type="dxa"/>
            <w:shd w:val="clear" w:color="auto" w:fill="92D050"/>
            <w:vAlign w:val="center"/>
          </w:tcPr>
          <w:p w:rsidR="000D76E3" w:rsidRPr="000317E9" w:rsidRDefault="000D76E3" w:rsidP="000D76E3">
            <w:pPr>
              <w:pStyle w:val="Szvegtrzs21"/>
              <w:spacing w:after="60"/>
              <w:jc w:val="center"/>
              <w:rPr>
                <w:b/>
                <w:sz w:val="20"/>
                <w:szCs w:val="20"/>
              </w:rPr>
            </w:pPr>
            <w:r w:rsidRPr="000317E9">
              <w:rPr>
                <w:b/>
                <w:sz w:val="20"/>
                <w:szCs w:val="20"/>
              </w:rPr>
              <w:t>VIII.</w:t>
            </w:r>
          </w:p>
        </w:tc>
        <w:tc>
          <w:tcPr>
            <w:tcW w:w="1465" w:type="dxa"/>
            <w:shd w:val="clear" w:color="auto" w:fill="92D050"/>
            <w:vAlign w:val="center"/>
          </w:tcPr>
          <w:p w:rsidR="00F84874" w:rsidRDefault="00F84874" w:rsidP="00F84874">
            <w:pPr>
              <w:pStyle w:val="Szvegtrzs21"/>
              <w:spacing w:after="0" w:line="240" w:lineRule="auto"/>
              <w:jc w:val="both"/>
              <w:rPr>
                <w:b/>
                <w:sz w:val="20"/>
                <w:szCs w:val="20"/>
              </w:rPr>
            </w:pPr>
            <w:r>
              <w:rPr>
                <w:b/>
                <w:sz w:val="20"/>
                <w:szCs w:val="20"/>
              </w:rPr>
              <w:t>Nem</w:t>
            </w:r>
          </w:p>
          <w:p w:rsidR="000D76E3" w:rsidRPr="000317E9" w:rsidRDefault="000D76E3" w:rsidP="00F84874">
            <w:pPr>
              <w:pStyle w:val="Szvegtrzs21"/>
              <w:spacing w:after="0" w:line="240" w:lineRule="auto"/>
              <w:jc w:val="both"/>
              <w:rPr>
                <w:b/>
                <w:sz w:val="20"/>
                <w:szCs w:val="20"/>
              </w:rPr>
            </w:pPr>
            <w:r w:rsidRPr="000317E9">
              <w:rPr>
                <w:b/>
                <w:sz w:val="20"/>
                <w:szCs w:val="20"/>
              </w:rPr>
              <w:t>korlátozható</w:t>
            </w:r>
          </w:p>
        </w:tc>
      </w:tr>
      <w:tr w:rsidR="000D76E3" w:rsidRPr="000317E9" w:rsidTr="000D76E3">
        <w:tc>
          <w:tcPr>
            <w:tcW w:w="2376" w:type="dxa"/>
            <w:shd w:val="clear" w:color="000000" w:fill="FFFFFF"/>
            <w:vAlign w:val="bottom"/>
          </w:tcPr>
          <w:p w:rsidR="000D76E3" w:rsidRPr="000317E9" w:rsidRDefault="000D76E3" w:rsidP="000D76E3">
            <w:pPr>
              <w:suppressAutoHyphens w:val="0"/>
              <w:spacing w:line="240" w:lineRule="auto"/>
              <w:rPr>
                <w:rFonts w:ascii="Times New Roman" w:hAnsi="Times New Roman" w:cs="Times New Roman"/>
                <w:i w:val="0"/>
                <w:color w:val="000000" w:themeColor="text1"/>
                <w:lang w:eastAsia="hu-HU"/>
              </w:rPr>
            </w:pPr>
            <w:r w:rsidRPr="000317E9">
              <w:rPr>
                <w:rFonts w:ascii="Times New Roman" w:hAnsi="Times New Roman" w:cs="Times New Roman"/>
                <w:i w:val="0"/>
                <w:color w:val="000000" w:themeColor="text1"/>
              </w:rPr>
              <w:t>39N061010971000X</w:t>
            </w:r>
          </w:p>
        </w:tc>
        <w:tc>
          <w:tcPr>
            <w:tcW w:w="819"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465" w:type="dxa"/>
          </w:tcPr>
          <w:p w:rsidR="000D76E3" w:rsidRPr="000317E9" w:rsidRDefault="000D76E3" w:rsidP="000D76E3">
            <w:pPr>
              <w:jc w:val="center"/>
              <w:rPr>
                <w:rFonts w:ascii="Times New Roman" w:hAnsi="Times New Roman" w:cs="Times New Roman"/>
                <w:i w:val="0"/>
              </w:rPr>
            </w:pPr>
            <w:r w:rsidRPr="000317E9">
              <w:rPr>
                <w:rFonts w:ascii="Times New Roman" w:hAnsi="Times New Roman" w:cs="Times New Roman"/>
                <w:b/>
                <w:i w:val="0"/>
              </w:rPr>
              <w:t>X</w:t>
            </w:r>
          </w:p>
        </w:tc>
      </w:tr>
      <w:tr w:rsidR="000D76E3" w:rsidRPr="000317E9" w:rsidTr="000D76E3">
        <w:tc>
          <w:tcPr>
            <w:tcW w:w="2376" w:type="dxa"/>
            <w:tcBorders>
              <w:top w:val="nil"/>
            </w:tcBorders>
            <w:shd w:val="clear" w:color="000000" w:fill="FFFFFF"/>
            <w:vAlign w:val="bottom"/>
          </w:tcPr>
          <w:p w:rsidR="000D76E3" w:rsidRPr="000317E9" w:rsidRDefault="000D76E3" w:rsidP="000D76E3">
            <w:pPr>
              <w:spacing w:line="240" w:lineRule="auto"/>
              <w:rPr>
                <w:rFonts w:ascii="Times New Roman" w:hAnsi="Times New Roman" w:cs="Times New Roman"/>
                <w:i w:val="0"/>
                <w:color w:val="000000" w:themeColor="text1"/>
              </w:rPr>
            </w:pPr>
            <w:r w:rsidRPr="000317E9">
              <w:rPr>
                <w:rFonts w:ascii="Times New Roman" w:hAnsi="Times New Roman" w:cs="Times New Roman"/>
                <w:i w:val="0"/>
                <w:color w:val="000000" w:themeColor="text1"/>
              </w:rPr>
              <w:t>39N061063491000O</w:t>
            </w:r>
          </w:p>
        </w:tc>
        <w:tc>
          <w:tcPr>
            <w:tcW w:w="819"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465" w:type="dxa"/>
          </w:tcPr>
          <w:p w:rsidR="000D76E3" w:rsidRPr="000317E9" w:rsidRDefault="000D76E3" w:rsidP="000D76E3">
            <w:pPr>
              <w:jc w:val="center"/>
              <w:rPr>
                <w:rFonts w:ascii="Times New Roman" w:hAnsi="Times New Roman" w:cs="Times New Roman"/>
                <w:i w:val="0"/>
              </w:rPr>
            </w:pPr>
            <w:r w:rsidRPr="000317E9">
              <w:rPr>
                <w:rFonts w:ascii="Times New Roman" w:hAnsi="Times New Roman" w:cs="Times New Roman"/>
                <w:b/>
                <w:i w:val="0"/>
              </w:rPr>
              <w:t>X</w:t>
            </w:r>
          </w:p>
        </w:tc>
      </w:tr>
      <w:tr w:rsidR="000D76E3" w:rsidRPr="000317E9" w:rsidTr="000D76E3">
        <w:tc>
          <w:tcPr>
            <w:tcW w:w="2376" w:type="dxa"/>
            <w:tcBorders>
              <w:top w:val="nil"/>
            </w:tcBorders>
            <w:shd w:val="clear" w:color="000000" w:fill="FFFFFF"/>
            <w:vAlign w:val="bottom"/>
          </w:tcPr>
          <w:p w:rsidR="000D76E3" w:rsidRPr="000317E9" w:rsidRDefault="000D76E3" w:rsidP="000D76E3">
            <w:pPr>
              <w:spacing w:line="240" w:lineRule="auto"/>
              <w:rPr>
                <w:rFonts w:ascii="Times New Roman" w:hAnsi="Times New Roman" w:cs="Times New Roman"/>
                <w:i w:val="0"/>
                <w:color w:val="000000" w:themeColor="text1"/>
              </w:rPr>
            </w:pPr>
            <w:r w:rsidRPr="000317E9">
              <w:rPr>
                <w:rFonts w:ascii="Times New Roman" w:hAnsi="Times New Roman" w:cs="Times New Roman"/>
                <w:i w:val="0"/>
                <w:color w:val="000000" w:themeColor="text1"/>
              </w:rPr>
              <w:t>39N0609594850003</w:t>
            </w:r>
          </w:p>
        </w:tc>
        <w:tc>
          <w:tcPr>
            <w:tcW w:w="819"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465" w:type="dxa"/>
          </w:tcPr>
          <w:p w:rsidR="000D76E3" w:rsidRPr="000317E9" w:rsidRDefault="000D76E3" w:rsidP="000D76E3">
            <w:pPr>
              <w:jc w:val="center"/>
              <w:rPr>
                <w:rFonts w:ascii="Times New Roman" w:hAnsi="Times New Roman" w:cs="Times New Roman"/>
                <w:i w:val="0"/>
              </w:rPr>
            </w:pPr>
            <w:r w:rsidRPr="000317E9">
              <w:rPr>
                <w:rFonts w:ascii="Times New Roman" w:hAnsi="Times New Roman" w:cs="Times New Roman"/>
                <w:b/>
                <w:i w:val="0"/>
              </w:rPr>
              <w:t>X</w:t>
            </w:r>
          </w:p>
        </w:tc>
      </w:tr>
      <w:tr w:rsidR="000D76E3" w:rsidRPr="000317E9" w:rsidTr="000D76E3">
        <w:tc>
          <w:tcPr>
            <w:tcW w:w="2376" w:type="dxa"/>
            <w:tcBorders>
              <w:top w:val="nil"/>
            </w:tcBorders>
            <w:shd w:val="clear" w:color="000000" w:fill="FFFFFF"/>
            <w:vAlign w:val="bottom"/>
          </w:tcPr>
          <w:p w:rsidR="000D76E3" w:rsidRPr="000317E9" w:rsidRDefault="000D76E3" w:rsidP="000D76E3">
            <w:pPr>
              <w:spacing w:line="240" w:lineRule="auto"/>
              <w:rPr>
                <w:rFonts w:ascii="Times New Roman" w:hAnsi="Times New Roman" w:cs="Times New Roman"/>
                <w:i w:val="0"/>
                <w:color w:val="000000" w:themeColor="text1"/>
              </w:rPr>
            </w:pPr>
            <w:r w:rsidRPr="000317E9">
              <w:rPr>
                <w:rFonts w:ascii="Times New Roman" w:hAnsi="Times New Roman" w:cs="Times New Roman"/>
                <w:i w:val="0"/>
                <w:color w:val="000000" w:themeColor="text1"/>
              </w:rPr>
              <w:t>39N061335497000C</w:t>
            </w:r>
          </w:p>
        </w:tc>
        <w:tc>
          <w:tcPr>
            <w:tcW w:w="819"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465" w:type="dxa"/>
          </w:tcPr>
          <w:p w:rsidR="000D76E3" w:rsidRPr="000317E9" w:rsidRDefault="000D76E3" w:rsidP="000D76E3">
            <w:pPr>
              <w:jc w:val="center"/>
              <w:rPr>
                <w:rFonts w:ascii="Times New Roman" w:hAnsi="Times New Roman" w:cs="Times New Roman"/>
                <w:i w:val="0"/>
              </w:rPr>
            </w:pPr>
            <w:r w:rsidRPr="000317E9">
              <w:rPr>
                <w:rFonts w:ascii="Times New Roman" w:hAnsi="Times New Roman" w:cs="Times New Roman"/>
                <w:b/>
                <w:i w:val="0"/>
              </w:rPr>
              <w:t>X</w:t>
            </w:r>
          </w:p>
        </w:tc>
      </w:tr>
      <w:tr w:rsidR="000D76E3" w:rsidRPr="000317E9" w:rsidTr="000D76E3">
        <w:tc>
          <w:tcPr>
            <w:tcW w:w="2376" w:type="dxa"/>
            <w:tcBorders>
              <w:top w:val="nil"/>
            </w:tcBorders>
            <w:shd w:val="clear" w:color="000000" w:fill="FFFFFF"/>
            <w:vAlign w:val="bottom"/>
          </w:tcPr>
          <w:p w:rsidR="000D76E3" w:rsidRPr="000317E9" w:rsidRDefault="000D76E3" w:rsidP="000D76E3">
            <w:pPr>
              <w:spacing w:line="240" w:lineRule="auto"/>
              <w:rPr>
                <w:rFonts w:ascii="Times New Roman" w:hAnsi="Times New Roman" w:cs="Times New Roman"/>
                <w:i w:val="0"/>
                <w:color w:val="000000" w:themeColor="text1"/>
              </w:rPr>
            </w:pPr>
            <w:r w:rsidRPr="000317E9">
              <w:rPr>
                <w:rFonts w:ascii="Times New Roman" w:hAnsi="Times New Roman" w:cs="Times New Roman"/>
                <w:i w:val="0"/>
                <w:color w:val="000000" w:themeColor="text1"/>
              </w:rPr>
              <w:t>39N061010857000M</w:t>
            </w:r>
          </w:p>
        </w:tc>
        <w:tc>
          <w:tcPr>
            <w:tcW w:w="819"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465" w:type="dxa"/>
          </w:tcPr>
          <w:p w:rsidR="000D76E3" w:rsidRPr="000317E9" w:rsidRDefault="000D76E3" w:rsidP="000D76E3">
            <w:pPr>
              <w:jc w:val="center"/>
              <w:rPr>
                <w:rFonts w:ascii="Times New Roman" w:hAnsi="Times New Roman" w:cs="Times New Roman"/>
                <w:i w:val="0"/>
              </w:rPr>
            </w:pPr>
            <w:r w:rsidRPr="000317E9">
              <w:rPr>
                <w:rFonts w:ascii="Times New Roman" w:hAnsi="Times New Roman" w:cs="Times New Roman"/>
                <w:b/>
                <w:i w:val="0"/>
              </w:rPr>
              <w:t>X</w:t>
            </w:r>
          </w:p>
        </w:tc>
      </w:tr>
      <w:tr w:rsidR="000D76E3" w:rsidRPr="000317E9" w:rsidTr="000D76E3">
        <w:tc>
          <w:tcPr>
            <w:tcW w:w="2376" w:type="dxa"/>
            <w:tcBorders>
              <w:top w:val="nil"/>
            </w:tcBorders>
            <w:shd w:val="clear" w:color="000000" w:fill="FFFFFF"/>
            <w:vAlign w:val="bottom"/>
          </w:tcPr>
          <w:p w:rsidR="000D76E3" w:rsidRPr="000317E9" w:rsidRDefault="000D76E3" w:rsidP="000D76E3">
            <w:pPr>
              <w:spacing w:line="240" w:lineRule="auto"/>
              <w:rPr>
                <w:rFonts w:ascii="Times New Roman" w:hAnsi="Times New Roman" w:cs="Times New Roman"/>
                <w:i w:val="0"/>
                <w:color w:val="000000" w:themeColor="text1"/>
              </w:rPr>
            </w:pPr>
            <w:r w:rsidRPr="000317E9">
              <w:rPr>
                <w:rFonts w:ascii="Times New Roman" w:hAnsi="Times New Roman" w:cs="Times New Roman"/>
                <w:i w:val="0"/>
                <w:color w:val="000000" w:themeColor="text1"/>
              </w:rPr>
              <w:t>39N061162697000F</w:t>
            </w:r>
          </w:p>
        </w:tc>
        <w:tc>
          <w:tcPr>
            <w:tcW w:w="819"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465" w:type="dxa"/>
          </w:tcPr>
          <w:p w:rsidR="000D76E3" w:rsidRPr="000317E9" w:rsidRDefault="000D76E3" w:rsidP="000D76E3">
            <w:pPr>
              <w:jc w:val="center"/>
              <w:rPr>
                <w:rFonts w:ascii="Times New Roman" w:hAnsi="Times New Roman" w:cs="Times New Roman"/>
                <w:i w:val="0"/>
              </w:rPr>
            </w:pPr>
            <w:r w:rsidRPr="000317E9">
              <w:rPr>
                <w:rFonts w:ascii="Times New Roman" w:hAnsi="Times New Roman" w:cs="Times New Roman"/>
                <w:b/>
                <w:i w:val="0"/>
              </w:rPr>
              <w:t>X</w:t>
            </w:r>
          </w:p>
        </w:tc>
      </w:tr>
      <w:tr w:rsidR="000D76E3" w:rsidRPr="000317E9" w:rsidTr="000D76E3">
        <w:tc>
          <w:tcPr>
            <w:tcW w:w="2376" w:type="dxa"/>
            <w:tcBorders>
              <w:top w:val="nil"/>
            </w:tcBorders>
            <w:shd w:val="clear" w:color="000000" w:fill="FFFFFF"/>
            <w:vAlign w:val="bottom"/>
          </w:tcPr>
          <w:p w:rsidR="000D76E3" w:rsidRPr="000317E9" w:rsidRDefault="000D76E3" w:rsidP="000D76E3">
            <w:pPr>
              <w:spacing w:line="240" w:lineRule="auto"/>
              <w:rPr>
                <w:rFonts w:ascii="Times New Roman" w:hAnsi="Times New Roman" w:cs="Times New Roman"/>
                <w:i w:val="0"/>
                <w:color w:val="000000" w:themeColor="text1"/>
              </w:rPr>
            </w:pPr>
            <w:r w:rsidRPr="000317E9">
              <w:rPr>
                <w:rFonts w:ascii="Times New Roman" w:hAnsi="Times New Roman" w:cs="Times New Roman"/>
                <w:i w:val="0"/>
                <w:color w:val="000000" w:themeColor="text1"/>
              </w:rPr>
              <w:t>39N060857918000L</w:t>
            </w:r>
          </w:p>
        </w:tc>
        <w:tc>
          <w:tcPr>
            <w:tcW w:w="819"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465" w:type="dxa"/>
          </w:tcPr>
          <w:p w:rsidR="000D76E3" w:rsidRPr="000317E9" w:rsidRDefault="000D76E3" w:rsidP="000D76E3">
            <w:pPr>
              <w:jc w:val="center"/>
              <w:rPr>
                <w:rFonts w:ascii="Times New Roman" w:hAnsi="Times New Roman" w:cs="Times New Roman"/>
                <w:i w:val="0"/>
              </w:rPr>
            </w:pPr>
            <w:r w:rsidRPr="000317E9">
              <w:rPr>
                <w:rFonts w:ascii="Times New Roman" w:hAnsi="Times New Roman" w:cs="Times New Roman"/>
                <w:b/>
                <w:i w:val="0"/>
              </w:rPr>
              <w:t>X</w:t>
            </w:r>
          </w:p>
        </w:tc>
      </w:tr>
      <w:tr w:rsidR="000D76E3" w:rsidRPr="000317E9" w:rsidTr="000D76E3">
        <w:tc>
          <w:tcPr>
            <w:tcW w:w="2376" w:type="dxa"/>
            <w:tcBorders>
              <w:top w:val="nil"/>
            </w:tcBorders>
            <w:shd w:val="clear" w:color="000000" w:fill="FFFFFF"/>
            <w:vAlign w:val="bottom"/>
          </w:tcPr>
          <w:p w:rsidR="000D76E3" w:rsidRPr="000317E9" w:rsidRDefault="000D76E3" w:rsidP="000D76E3">
            <w:pPr>
              <w:spacing w:line="240" w:lineRule="auto"/>
              <w:rPr>
                <w:rFonts w:ascii="Times New Roman" w:hAnsi="Times New Roman" w:cs="Times New Roman"/>
                <w:i w:val="0"/>
                <w:color w:val="000000" w:themeColor="text1"/>
              </w:rPr>
            </w:pPr>
            <w:r w:rsidRPr="000317E9">
              <w:rPr>
                <w:rFonts w:ascii="Times New Roman" w:hAnsi="Times New Roman" w:cs="Times New Roman"/>
                <w:i w:val="0"/>
                <w:color w:val="000000" w:themeColor="text1"/>
              </w:rPr>
              <w:t>39N061010918000Y</w:t>
            </w:r>
          </w:p>
        </w:tc>
        <w:tc>
          <w:tcPr>
            <w:tcW w:w="819"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465" w:type="dxa"/>
          </w:tcPr>
          <w:p w:rsidR="000D76E3" w:rsidRPr="000317E9" w:rsidRDefault="000D76E3" w:rsidP="000D76E3">
            <w:pPr>
              <w:jc w:val="center"/>
              <w:rPr>
                <w:rFonts w:ascii="Times New Roman" w:hAnsi="Times New Roman" w:cs="Times New Roman"/>
                <w:i w:val="0"/>
              </w:rPr>
            </w:pPr>
            <w:r w:rsidRPr="000317E9">
              <w:rPr>
                <w:rFonts w:ascii="Times New Roman" w:hAnsi="Times New Roman" w:cs="Times New Roman"/>
                <w:b/>
                <w:i w:val="0"/>
              </w:rPr>
              <w:t>X</w:t>
            </w:r>
          </w:p>
        </w:tc>
      </w:tr>
      <w:tr w:rsidR="000D76E3" w:rsidRPr="000317E9" w:rsidTr="000D76E3">
        <w:tc>
          <w:tcPr>
            <w:tcW w:w="2376" w:type="dxa"/>
            <w:tcBorders>
              <w:top w:val="nil"/>
            </w:tcBorders>
            <w:shd w:val="clear" w:color="000000" w:fill="FFFFFF"/>
            <w:vAlign w:val="bottom"/>
          </w:tcPr>
          <w:p w:rsidR="000D76E3" w:rsidRPr="000317E9" w:rsidRDefault="000D76E3" w:rsidP="000D76E3">
            <w:pPr>
              <w:spacing w:line="240" w:lineRule="auto"/>
              <w:rPr>
                <w:rFonts w:ascii="Times New Roman" w:hAnsi="Times New Roman" w:cs="Times New Roman"/>
                <w:i w:val="0"/>
                <w:color w:val="000000" w:themeColor="text1"/>
              </w:rPr>
            </w:pPr>
            <w:r w:rsidRPr="000317E9">
              <w:rPr>
                <w:rFonts w:ascii="Times New Roman" w:hAnsi="Times New Roman" w:cs="Times New Roman"/>
                <w:i w:val="0"/>
                <w:color w:val="000000" w:themeColor="text1"/>
              </w:rPr>
              <w:t>39N060005948000X</w:t>
            </w:r>
          </w:p>
        </w:tc>
        <w:tc>
          <w:tcPr>
            <w:tcW w:w="819"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465" w:type="dxa"/>
          </w:tcPr>
          <w:p w:rsidR="000D76E3" w:rsidRPr="000317E9" w:rsidRDefault="000D76E3" w:rsidP="000D76E3">
            <w:pPr>
              <w:jc w:val="center"/>
              <w:rPr>
                <w:rFonts w:ascii="Times New Roman" w:hAnsi="Times New Roman" w:cs="Times New Roman"/>
                <w:i w:val="0"/>
              </w:rPr>
            </w:pPr>
            <w:r w:rsidRPr="000317E9">
              <w:rPr>
                <w:rFonts w:ascii="Times New Roman" w:hAnsi="Times New Roman" w:cs="Times New Roman"/>
                <w:b/>
                <w:i w:val="0"/>
              </w:rPr>
              <w:t>X</w:t>
            </w:r>
          </w:p>
        </w:tc>
      </w:tr>
      <w:tr w:rsidR="000D76E3" w:rsidRPr="000317E9" w:rsidTr="000D76E3">
        <w:tc>
          <w:tcPr>
            <w:tcW w:w="2376" w:type="dxa"/>
            <w:tcBorders>
              <w:top w:val="nil"/>
            </w:tcBorders>
            <w:vAlign w:val="bottom"/>
          </w:tcPr>
          <w:p w:rsidR="000D76E3" w:rsidRPr="000317E9" w:rsidRDefault="000D76E3" w:rsidP="000D76E3">
            <w:pPr>
              <w:spacing w:line="240" w:lineRule="auto"/>
              <w:rPr>
                <w:rFonts w:ascii="Times New Roman" w:hAnsi="Times New Roman" w:cs="Times New Roman"/>
                <w:i w:val="0"/>
                <w:color w:val="000000" w:themeColor="text1"/>
              </w:rPr>
            </w:pPr>
            <w:r w:rsidRPr="000317E9">
              <w:rPr>
                <w:rFonts w:ascii="Times New Roman" w:hAnsi="Times New Roman" w:cs="Times New Roman"/>
                <w:i w:val="0"/>
                <w:color w:val="000000" w:themeColor="text1"/>
              </w:rPr>
              <w:t>39N061015221000Z</w:t>
            </w:r>
          </w:p>
        </w:tc>
        <w:tc>
          <w:tcPr>
            <w:tcW w:w="819"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465" w:type="dxa"/>
          </w:tcPr>
          <w:p w:rsidR="000D76E3" w:rsidRPr="000317E9" w:rsidRDefault="000D76E3" w:rsidP="000D76E3">
            <w:pPr>
              <w:jc w:val="center"/>
              <w:rPr>
                <w:rFonts w:ascii="Times New Roman" w:hAnsi="Times New Roman" w:cs="Times New Roman"/>
                <w:i w:val="0"/>
              </w:rPr>
            </w:pPr>
            <w:r w:rsidRPr="000317E9">
              <w:rPr>
                <w:rFonts w:ascii="Times New Roman" w:hAnsi="Times New Roman" w:cs="Times New Roman"/>
                <w:b/>
                <w:i w:val="0"/>
              </w:rPr>
              <w:t>X</w:t>
            </w:r>
          </w:p>
        </w:tc>
      </w:tr>
      <w:tr w:rsidR="000D76E3" w:rsidRPr="000317E9" w:rsidTr="000D76E3">
        <w:tc>
          <w:tcPr>
            <w:tcW w:w="2376" w:type="dxa"/>
            <w:tcBorders>
              <w:top w:val="nil"/>
            </w:tcBorders>
            <w:vAlign w:val="bottom"/>
          </w:tcPr>
          <w:p w:rsidR="000D76E3" w:rsidRPr="000317E9" w:rsidRDefault="000D76E3" w:rsidP="000D76E3">
            <w:pPr>
              <w:spacing w:line="240" w:lineRule="auto"/>
              <w:rPr>
                <w:rFonts w:ascii="Times New Roman" w:hAnsi="Times New Roman" w:cs="Times New Roman"/>
                <w:i w:val="0"/>
                <w:color w:val="000000" w:themeColor="text1"/>
              </w:rPr>
            </w:pPr>
            <w:r w:rsidRPr="000317E9">
              <w:rPr>
                <w:rFonts w:ascii="Times New Roman" w:hAnsi="Times New Roman" w:cs="Times New Roman"/>
                <w:i w:val="0"/>
                <w:color w:val="000000" w:themeColor="text1"/>
              </w:rPr>
              <w:t>39N061010979000U</w:t>
            </w:r>
          </w:p>
        </w:tc>
        <w:tc>
          <w:tcPr>
            <w:tcW w:w="819"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465" w:type="dxa"/>
          </w:tcPr>
          <w:p w:rsidR="000D76E3" w:rsidRPr="000317E9" w:rsidRDefault="000D76E3" w:rsidP="000D76E3">
            <w:pPr>
              <w:spacing w:line="240" w:lineRule="auto"/>
              <w:jc w:val="center"/>
              <w:rPr>
                <w:rFonts w:ascii="Times New Roman" w:hAnsi="Times New Roman" w:cs="Times New Roman"/>
                <w:i w:val="0"/>
              </w:rPr>
            </w:pPr>
            <w:r w:rsidRPr="000317E9">
              <w:rPr>
                <w:rFonts w:ascii="Times New Roman" w:hAnsi="Times New Roman" w:cs="Times New Roman"/>
                <w:b/>
                <w:i w:val="0"/>
              </w:rPr>
              <w:t>X</w:t>
            </w:r>
          </w:p>
        </w:tc>
      </w:tr>
      <w:tr w:rsidR="000D76E3" w:rsidRPr="000317E9" w:rsidTr="000D76E3">
        <w:trPr>
          <w:trHeight w:val="557"/>
        </w:trPr>
        <w:tc>
          <w:tcPr>
            <w:tcW w:w="2376" w:type="dxa"/>
            <w:vAlign w:val="bottom"/>
          </w:tcPr>
          <w:p w:rsidR="000D76E3" w:rsidRPr="000317E9" w:rsidRDefault="000D76E3" w:rsidP="000D76E3">
            <w:pPr>
              <w:rPr>
                <w:rFonts w:ascii="Times New Roman" w:hAnsi="Times New Roman" w:cs="Times New Roman"/>
                <w:i w:val="0"/>
                <w:color w:val="000000" w:themeColor="text1"/>
              </w:rPr>
            </w:pPr>
            <w:r w:rsidRPr="000317E9">
              <w:rPr>
                <w:rFonts w:ascii="Times New Roman" w:hAnsi="Times New Roman" w:cs="Times New Roman"/>
                <w:i w:val="0"/>
                <w:color w:val="000000" w:themeColor="text1"/>
              </w:rPr>
              <w:t>39N0608525400000</w:t>
            </w:r>
          </w:p>
        </w:tc>
        <w:tc>
          <w:tcPr>
            <w:tcW w:w="819"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jc w:val="center"/>
              <w:rPr>
                <w:rFonts w:cs="Times New Roman"/>
                <w:b/>
                <w:sz w:val="20"/>
                <w:szCs w:val="20"/>
              </w:rPr>
            </w:pPr>
            <w:r w:rsidRPr="000317E9">
              <w:rPr>
                <w:rFonts w:cs="Times New Roman"/>
                <w:b/>
                <w:sz w:val="20"/>
                <w:szCs w:val="20"/>
              </w:rPr>
              <w:t>X</w:t>
            </w: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465" w:type="dxa"/>
          </w:tcPr>
          <w:p w:rsidR="000D76E3" w:rsidRPr="000317E9" w:rsidRDefault="000D76E3" w:rsidP="000D76E3">
            <w:pPr>
              <w:pStyle w:val="Szvegtrzs21"/>
              <w:spacing w:after="60"/>
              <w:rPr>
                <w:rFonts w:cs="Times New Roman"/>
                <w:b/>
                <w:sz w:val="20"/>
                <w:szCs w:val="20"/>
              </w:rPr>
            </w:pPr>
          </w:p>
        </w:tc>
      </w:tr>
      <w:tr w:rsidR="000D76E3" w:rsidRPr="000317E9" w:rsidTr="000D76E3">
        <w:tc>
          <w:tcPr>
            <w:tcW w:w="2376" w:type="dxa"/>
            <w:vAlign w:val="bottom"/>
          </w:tcPr>
          <w:p w:rsidR="000D76E3" w:rsidRPr="000317E9" w:rsidRDefault="000D76E3" w:rsidP="000D76E3">
            <w:pPr>
              <w:spacing w:line="240" w:lineRule="auto"/>
              <w:rPr>
                <w:rFonts w:ascii="Times New Roman" w:hAnsi="Times New Roman" w:cs="Times New Roman"/>
                <w:i w:val="0"/>
                <w:color w:val="000000" w:themeColor="text1"/>
              </w:rPr>
            </w:pPr>
            <w:r w:rsidRPr="000317E9">
              <w:rPr>
                <w:rFonts w:ascii="Times New Roman" w:hAnsi="Times New Roman" w:cs="Times New Roman"/>
                <w:i w:val="0"/>
                <w:color w:val="000000" w:themeColor="text1"/>
              </w:rPr>
              <w:t>39N0609059160008</w:t>
            </w:r>
          </w:p>
        </w:tc>
        <w:tc>
          <w:tcPr>
            <w:tcW w:w="819"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jc w:val="center"/>
              <w:rPr>
                <w:rFonts w:cs="Times New Roman"/>
                <w:b/>
                <w:sz w:val="20"/>
                <w:szCs w:val="20"/>
              </w:rPr>
            </w:pPr>
            <w:r w:rsidRPr="000317E9">
              <w:rPr>
                <w:rFonts w:cs="Times New Roman"/>
                <w:b/>
                <w:sz w:val="20"/>
                <w:szCs w:val="20"/>
              </w:rPr>
              <w:t>X</w:t>
            </w:r>
          </w:p>
        </w:tc>
        <w:tc>
          <w:tcPr>
            <w:tcW w:w="1152" w:type="dxa"/>
          </w:tcPr>
          <w:p w:rsidR="000D76E3" w:rsidRPr="000317E9" w:rsidRDefault="000D76E3" w:rsidP="000D76E3">
            <w:pPr>
              <w:pStyle w:val="Szvegtrzs21"/>
              <w:spacing w:after="60"/>
              <w:rPr>
                <w:rFonts w:cs="Times New Roman"/>
                <w:b/>
                <w:sz w:val="20"/>
                <w:szCs w:val="20"/>
              </w:rPr>
            </w:pPr>
          </w:p>
        </w:tc>
        <w:tc>
          <w:tcPr>
            <w:tcW w:w="1152" w:type="dxa"/>
          </w:tcPr>
          <w:p w:rsidR="000D76E3" w:rsidRPr="000317E9" w:rsidRDefault="000D76E3" w:rsidP="000D76E3">
            <w:pPr>
              <w:pStyle w:val="Szvegtrzs21"/>
              <w:spacing w:after="60"/>
              <w:rPr>
                <w:rFonts w:cs="Times New Roman"/>
                <w:b/>
                <w:sz w:val="20"/>
                <w:szCs w:val="20"/>
              </w:rPr>
            </w:pPr>
          </w:p>
        </w:tc>
        <w:tc>
          <w:tcPr>
            <w:tcW w:w="1465" w:type="dxa"/>
          </w:tcPr>
          <w:p w:rsidR="000D76E3" w:rsidRPr="000317E9" w:rsidRDefault="000D76E3" w:rsidP="000D76E3">
            <w:pPr>
              <w:pStyle w:val="Szvegtrzs21"/>
              <w:spacing w:after="60"/>
              <w:rPr>
                <w:rFonts w:cs="Times New Roman"/>
                <w:b/>
                <w:sz w:val="20"/>
                <w:szCs w:val="20"/>
              </w:rPr>
            </w:pPr>
          </w:p>
        </w:tc>
      </w:tr>
      <w:tr w:rsidR="000D76E3" w:rsidRPr="00F25677" w:rsidTr="000D76E3">
        <w:tc>
          <w:tcPr>
            <w:tcW w:w="2376" w:type="dxa"/>
            <w:tcBorders>
              <w:top w:val="single" w:sz="4" w:space="0" w:color="auto"/>
              <w:left w:val="single" w:sz="4" w:space="0" w:color="auto"/>
              <w:bottom w:val="single" w:sz="4" w:space="0" w:color="auto"/>
              <w:right w:val="single" w:sz="4" w:space="0" w:color="auto"/>
            </w:tcBorders>
            <w:vAlign w:val="bottom"/>
          </w:tcPr>
          <w:p w:rsidR="000D76E3" w:rsidRPr="000317E9" w:rsidRDefault="000D76E3" w:rsidP="000D76E3">
            <w:pPr>
              <w:spacing w:line="240" w:lineRule="auto"/>
              <w:rPr>
                <w:rFonts w:ascii="Times New Roman" w:hAnsi="Times New Roman" w:cs="Times New Roman"/>
                <w:i w:val="0"/>
                <w:color w:val="000000" w:themeColor="text1"/>
              </w:rPr>
            </w:pPr>
            <w:r w:rsidRPr="000317E9">
              <w:rPr>
                <w:rFonts w:ascii="Times New Roman" w:hAnsi="Times New Roman" w:cs="Times New Roman"/>
                <w:i w:val="0"/>
                <w:color w:val="000000" w:themeColor="text1"/>
              </w:rPr>
              <w:t>39N061119403000I</w:t>
            </w:r>
          </w:p>
        </w:tc>
        <w:tc>
          <w:tcPr>
            <w:tcW w:w="819"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jc w:val="center"/>
              <w:rPr>
                <w:b/>
                <w:sz w:val="20"/>
                <w:szCs w:val="20"/>
              </w:rPr>
            </w:pPr>
            <w:r w:rsidRPr="000317E9">
              <w:rPr>
                <w:b/>
                <w:sz w:val="20"/>
                <w:szCs w:val="20"/>
              </w:rPr>
              <w:t>X</w:t>
            </w: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465"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r>
      <w:tr w:rsidR="000D76E3" w:rsidRPr="000317E9" w:rsidTr="000D76E3">
        <w:tc>
          <w:tcPr>
            <w:tcW w:w="2376" w:type="dxa"/>
            <w:tcBorders>
              <w:top w:val="single" w:sz="4" w:space="0" w:color="auto"/>
              <w:left w:val="single" w:sz="4" w:space="0" w:color="auto"/>
              <w:bottom w:val="single" w:sz="4" w:space="0" w:color="auto"/>
              <w:right w:val="single" w:sz="4" w:space="0" w:color="auto"/>
            </w:tcBorders>
            <w:vAlign w:val="bottom"/>
          </w:tcPr>
          <w:p w:rsidR="000D76E3" w:rsidRPr="000317E9" w:rsidRDefault="000D76E3" w:rsidP="000D76E3">
            <w:pPr>
              <w:spacing w:line="240" w:lineRule="auto"/>
              <w:rPr>
                <w:rFonts w:ascii="Times New Roman" w:hAnsi="Times New Roman" w:cs="Times New Roman"/>
                <w:i w:val="0"/>
                <w:color w:val="000000" w:themeColor="text1"/>
              </w:rPr>
            </w:pPr>
            <w:r w:rsidRPr="000317E9">
              <w:rPr>
                <w:rFonts w:ascii="Times New Roman" w:hAnsi="Times New Roman" w:cs="Times New Roman"/>
                <w:i w:val="0"/>
                <w:color w:val="000000" w:themeColor="text1"/>
              </w:rPr>
              <w:t>39N0610110380003</w:t>
            </w:r>
          </w:p>
        </w:tc>
        <w:tc>
          <w:tcPr>
            <w:tcW w:w="819"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jc w:val="center"/>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465"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jc w:val="center"/>
              <w:rPr>
                <w:b/>
                <w:sz w:val="20"/>
                <w:szCs w:val="20"/>
              </w:rPr>
            </w:pPr>
            <w:r w:rsidRPr="000317E9">
              <w:rPr>
                <w:b/>
                <w:sz w:val="20"/>
                <w:szCs w:val="20"/>
              </w:rPr>
              <w:t>X</w:t>
            </w:r>
          </w:p>
        </w:tc>
      </w:tr>
      <w:tr w:rsidR="000D76E3" w:rsidRPr="000317E9" w:rsidTr="000D76E3">
        <w:tc>
          <w:tcPr>
            <w:tcW w:w="2376" w:type="dxa"/>
            <w:tcBorders>
              <w:top w:val="single" w:sz="4" w:space="0" w:color="auto"/>
              <w:left w:val="single" w:sz="4" w:space="0" w:color="auto"/>
              <w:bottom w:val="single" w:sz="4" w:space="0" w:color="auto"/>
              <w:right w:val="single" w:sz="4" w:space="0" w:color="auto"/>
            </w:tcBorders>
            <w:vAlign w:val="bottom"/>
          </w:tcPr>
          <w:p w:rsidR="000D76E3" w:rsidRPr="000317E9" w:rsidRDefault="000D76E3" w:rsidP="000D76E3">
            <w:pPr>
              <w:spacing w:line="240" w:lineRule="auto"/>
              <w:rPr>
                <w:rFonts w:ascii="Times New Roman" w:hAnsi="Times New Roman" w:cs="Times New Roman"/>
                <w:b/>
                <w:i w:val="0"/>
                <w:color w:val="000000" w:themeColor="text1"/>
              </w:rPr>
            </w:pPr>
            <w:r w:rsidRPr="000317E9">
              <w:rPr>
                <w:rFonts w:ascii="Times New Roman" w:hAnsi="Times New Roman" w:cs="Times New Roman"/>
                <w:b/>
                <w:i w:val="0"/>
                <w:color w:val="000000" w:themeColor="text1"/>
              </w:rPr>
              <w:t>kategóriánkénti lekötés (m3/h)</w:t>
            </w:r>
          </w:p>
        </w:tc>
        <w:tc>
          <w:tcPr>
            <w:tcW w:w="819"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jc w:val="center"/>
              <w:rPr>
                <w:b/>
                <w:sz w:val="20"/>
                <w:szCs w:val="20"/>
              </w:rPr>
            </w:pPr>
            <w:r w:rsidRPr="000317E9">
              <w:rPr>
                <w:b/>
                <w:sz w:val="20"/>
                <w:szCs w:val="20"/>
              </w:rPr>
              <w:t>105</w:t>
            </w: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rPr>
                <w:b/>
                <w:sz w:val="20"/>
                <w:szCs w:val="20"/>
              </w:rPr>
            </w:pPr>
          </w:p>
        </w:tc>
        <w:tc>
          <w:tcPr>
            <w:tcW w:w="1465" w:type="dxa"/>
            <w:tcBorders>
              <w:top w:val="single" w:sz="4" w:space="0" w:color="auto"/>
              <w:left w:val="single" w:sz="4" w:space="0" w:color="auto"/>
              <w:bottom w:val="single" w:sz="4" w:space="0" w:color="auto"/>
              <w:right w:val="single" w:sz="4" w:space="0" w:color="auto"/>
            </w:tcBorders>
          </w:tcPr>
          <w:p w:rsidR="000D76E3" w:rsidRPr="000317E9" w:rsidRDefault="000D76E3" w:rsidP="000D76E3">
            <w:pPr>
              <w:pStyle w:val="Szvegtrzs21"/>
              <w:spacing w:after="60"/>
              <w:jc w:val="center"/>
              <w:rPr>
                <w:b/>
                <w:sz w:val="20"/>
                <w:szCs w:val="20"/>
              </w:rPr>
            </w:pPr>
            <w:r w:rsidRPr="000317E9">
              <w:rPr>
                <w:b/>
                <w:sz w:val="20"/>
                <w:szCs w:val="20"/>
              </w:rPr>
              <w:t>580</w:t>
            </w:r>
          </w:p>
        </w:tc>
      </w:tr>
    </w:tbl>
    <w:p w:rsidR="000D76E3" w:rsidRPr="000317E9" w:rsidRDefault="000D76E3" w:rsidP="000D76E3">
      <w:pPr>
        <w:rPr>
          <w:i w:val="0"/>
        </w:rPr>
      </w:pPr>
    </w:p>
    <w:p w:rsidR="000D76E3" w:rsidRDefault="000D76E3" w:rsidP="000D76E3">
      <w:pPr>
        <w:suppressAutoHyphens w:val="0"/>
        <w:sectPr w:rsidR="000D76E3" w:rsidSect="00FF5F2A">
          <w:pgSz w:w="16838" w:h="11906" w:orient="landscape"/>
          <w:pgMar w:top="1021" w:right="1134" w:bottom="1021" w:left="1134" w:header="709" w:footer="709" w:gutter="0"/>
          <w:cols w:space="708"/>
          <w:docGrid w:linePitch="360"/>
        </w:sectPr>
      </w:pPr>
    </w:p>
    <w:p w:rsidR="000D76E3" w:rsidRDefault="000D76E3" w:rsidP="000D76E3">
      <w:pPr>
        <w:spacing w:after="60" w:line="240" w:lineRule="auto"/>
        <w:jc w:val="center"/>
        <w:rPr>
          <w:rFonts w:ascii="Times New Roman" w:hAnsi="Times New Roman" w:cs="Times New Roman"/>
          <w:b/>
        </w:rPr>
      </w:pPr>
    </w:p>
    <w:p w:rsidR="000D76E3" w:rsidRPr="00FF5F2A" w:rsidRDefault="000D76E3" w:rsidP="00FF5F2A">
      <w:pPr>
        <w:pStyle w:val="Listaszerbekezds"/>
        <w:numPr>
          <w:ilvl w:val="3"/>
          <w:numId w:val="17"/>
        </w:numPr>
        <w:spacing w:after="60" w:line="240" w:lineRule="auto"/>
        <w:ind w:left="0" w:firstLine="0"/>
        <w:jc w:val="center"/>
        <w:rPr>
          <w:rFonts w:ascii="Times New Roman" w:hAnsi="Times New Roman" w:cs="Times New Roman"/>
          <w:b/>
          <w:i w:val="0"/>
          <w:sz w:val="24"/>
          <w:szCs w:val="24"/>
        </w:rPr>
      </w:pPr>
      <w:r w:rsidRPr="00FF5F2A">
        <w:rPr>
          <w:rFonts w:ascii="Times New Roman" w:hAnsi="Times New Roman" w:cs="Times New Roman"/>
          <w:b/>
          <w:i w:val="0"/>
          <w:sz w:val="24"/>
          <w:szCs w:val="24"/>
        </w:rPr>
        <w:t>sz. melléklet: Az EUR-ban rögzített földgázár HUF-ra történő átváltásáról</w:t>
      </w:r>
      <w:r w:rsidRPr="000D76E3">
        <w:rPr>
          <w:rStyle w:val="Lbjegyzet-hivatkozs"/>
          <w:rFonts w:ascii="Times New Roman" w:hAnsi="Times New Roman"/>
          <w:b/>
          <w:i w:val="0"/>
          <w:sz w:val="24"/>
          <w:szCs w:val="24"/>
        </w:rPr>
        <w:footnoteReference w:id="5"/>
      </w:r>
    </w:p>
    <w:p w:rsidR="000D76E3" w:rsidRPr="000D76E3" w:rsidRDefault="000D76E3" w:rsidP="000D76E3">
      <w:pPr>
        <w:spacing w:after="60" w:line="240" w:lineRule="auto"/>
        <w:jc w:val="both"/>
        <w:rPr>
          <w:rFonts w:ascii="Times New Roman" w:hAnsi="Times New Roman" w:cs="Times New Roman"/>
          <w:i w:val="0"/>
          <w:sz w:val="24"/>
          <w:szCs w:val="24"/>
        </w:rPr>
      </w:pPr>
    </w:p>
    <w:p w:rsidR="000D76E3" w:rsidRPr="000D76E3" w:rsidRDefault="000D76E3" w:rsidP="000D76E3">
      <w:pPr>
        <w:tabs>
          <w:tab w:val="left" w:pos="2835"/>
          <w:tab w:val="left" w:pos="2977"/>
        </w:tabs>
        <w:spacing w:after="60" w:line="240" w:lineRule="auto"/>
        <w:jc w:val="both"/>
        <w:rPr>
          <w:rFonts w:ascii="Times New Roman" w:hAnsi="Times New Roman" w:cs="Times New Roman"/>
          <w:i w:val="0"/>
          <w:sz w:val="24"/>
          <w:szCs w:val="24"/>
        </w:rPr>
      </w:pPr>
      <w:r w:rsidRPr="000D76E3">
        <w:rPr>
          <w:rFonts w:ascii="Times New Roman" w:hAnsi="Times New Roman" w:cs="Times New Roman"/>
          <w:i w:val="0"/>
          <w:sz w:val="24"/>
          <w:szCs w:val="24"/>
        </w:rPr>
        <w:t>Felek közös megegyezéssel rögzítik, hogy az EUR-ban rögzített földgázár HUF-ra történő átváltása</w:t>
      </w:r>
    </w:p>
    <w:p w:rsidR="000D76E3" w:rsidRPr="000D76E3" w:rsidRDefault="000D76E3" w:rsidP="000D76E3">
      <w:pPr>
        <w:tabs>
          <w:tab w:val="left" w:pos="2835"/>
          <w:tab w:val="left" w:pos="2977"/>
        </w:tabs>
        <w:spacing w:after="60" w:line="240" w:lineRule="auto"/>
        <w:jc w:val="both"/>
        <w:rPr>
          <w:rFonts w:ascii="Times New Roman" w:hAnsi="Times New Roman" w:cs="Times New Roman"/>
          <w:i w:val="0"/>
          <w:sz w:val="24"/>
          <w:szCs w:val="24"/>
        </w:rPr>
      </w:pPr>
    </w:p>
    <w:p w:rsidR="000D76E3" w:rsidRPr="000D76E3" w:rsidRDefault="000D76E3" w:rsidP="000D76E3">
      <w:pPr>
        <w:tabs>
          <w:tab w:val="left" w:pos="2835"/>
          <w:tab w:val="left" w:pos="2977"/>
        </w:tabs>
        <w:spacing w:after="60" w:line="240" w:lineRule="auto"/>
        <w:jc w:val="both"/>
        <w:rPr>
          <w:rFonts w:ascii="Times New Roman" w:hAnsi="Times New Roman" w:cs="Times New Roman"/>
          <w:i w:val="0"/>
          <w:sz w:val="24"/>
          <w:szCs w:val="24"/>
        </w:rPr>
      </w:pPr>
      <w:r w:rsidRPr="000D76E3">
        <w:rPr>
          <w:rFonts w:ascii="Times New Roman" w:hAnsi="Times New Roman" w:cs="Times New Roman"/>
          <w:i w:val="0"/>
          <w:sz w:val="24"/>
          <w:szCs w:val="24"/>
        </w:rPr>
        <w:t xml:space="preserve">a tárgyhónapot követő hónap … napján </w:t>
      </w:r>
      <w:bookmarkStart w:id="47" w:name="OLE_LINK6"/>
      <w:bookmarkStart w:id="48" w:name="OLE_LINK8"/>
      <w:r w:rsidRPr="000D76E3">
        <w:rPr>
          <w:rFonts w:ascii="Times New Roman" w:hAnsi="Times New Roman" w:cs="Times New Roman"/>
          <w:i w:val="0"/>
          <w:sz w:val="24"/>
          <w:szCs w:val="24"/>
        </w:rPr>
        <w:t>érvényes hivatalos MNB HUF/EUR devizaárfolyamon történik</w:t>
      </w:r>
      <w:bookmarkEnd w:id="47"/>
      <w:bookmarkEnd w:id="48"/>
      <w:r w:rsidRPr="000D76E3">
        <w:rPr>
          <w:rFonts w:ascii="Times New Roman" w:hAnsi="Times New Roman" w:cs="Times New Roman"/>
          <w:i w:val="0"/>
          <w:sz w:val="24"/>
          <w:szCs w:val="24"/>
        </w:rPr>
        <w:t>. Amennyiben ez a nap munkaszüneti napra, bankszünnapra vagy devizakereskedési szünnapra esik, akkor a következő munkanapon érvényes hivatalos MNB HUF/EUR devizaárfolyamon történik az átváltás.</w:t>
      </w:r>
    </w:p>
    <w:p w:rsidR="000D76E3" w:rsidRPr="000D76E3" w:rsidRDefault="000D76E3" w:rsidP="000D76E3">
      <w:pPr>
        <w:tabs>
          <w:tab w:val="left" w:pos="2835"/>
          <w:tab w:val="left" w:pos="2977"/>
        </w:tabs>
        <w:spacing w:after="60" w:line="240" w:lineRule="auto"/>
        <w:jc w:val="both"/>
        <w:rPr>
          <w:rFonts w:ascii="Times New Roman" w:hAnsi="Times New Roman" w:cs="Times New Roman"/>
          <w:i w:val="0"/>
          <w:sz w:val="24"/>
          <w:szCs w:val="24"/>
        </w:rPr>
      </w:pPr>
    </w:p>
    <w:p w:rsidR="000D76E3" w:rsidRPr="000D76E3" w:rsidRDefault="000D76E3" w:rsidP="000D76E3">
      <w:pPr>
        <w:tabs>
          <w:tab w:val="left" w:pos="2835"/>
          <w:tab w:val="left" w:pos="2977"/>
        </w:tabs>
        <w:spacing w:after="60" w:line="240" w:lineRule="auto"/>
        <w:jc w:val="both"/>
        <w:rPr>
          <w:rFonts w:ascii="Times New Roman" w:hAnsi="Times New Roman" w:cs="Times New Roman"/>
          <w:i w:val="0"/>
          <w:sz w:val="24"/>
          <w:szCs w:val="24"/>
        </w:rPr>
      </w:pPr>
      <w:r w:rsidRPr="000D76E3">
        <w:rPr>
          <w:rFonts w:ascii="Times New Roman" w:hAnsi="Times New Roman" w:cs="Times New Roman"/>
          <w:i w:val="0"/>
          <w:sz w:val="24"/>
          <w:szCs w:val="24"/>
        </w:rPr>
        <w:t>a tárgyhónapot követő hónap 1-5. napjain érvényes hivatalos MNB HUF/EUR devizaárfolyam számtani középértékén történik.</w:t>
      </w:r>
    </w:p>
    <w:p w:rsidR="000D76E3" w:rsidRDefault="000D76E3" w:rsidP="000D76E3">
      <w:pPr>
        <w:tabs>
          <w:tab w:val="left" w:pos="2835"/>
          <w:tab w:val="left" w:pos="2977"/>
        </w:tabs>
        <w:spacing w:after="60" w:line="240" w:lineRule="auto"/>
        <w:jc w:val="both"/>
        <w:rPr>
          <w:rFonts w:ascii="Times New Roman" w:hAnsi="Times New Roman" w:cs="Times New Roman"/>
          <w:i w:val="0"/>
          <w:sz w:val="24"/>
          <w:szCs w:val="24"/>
        </w:rPr>
      </w:pPr>
    </w:p>
    <w:p w:rsidR="004110D9" w:rsidRPr="000D76E3" w:rsidRDefault="004110D9" w:rsidP="000D76E3">
      <w:pPr>
        <w:tabs>
          <w:tab w:val="left" w:pos="2835"/>
          <w:tab w:val="left" w:pos="2977"/>
        </w:tabs>
        <w:spacing w:after="60" w:line="240" w:lineRule="auto"/>
        <w:jc w:val="both"/>
        <w:rPr>
          <w:rFonts w:ascii="Times New Roman" w:hAnsi="Times New Roman" w:cs="Times New Roman"/>
          <w:i w:val="0"/>
          <w:sz w:val="24"/>
          <w:szCs w:val="24"/>
        </w:rPr>
      </w:pPr>
    </w:p>
    <w:p w:rsidR="004110D9" w:rsidRPr="000D76E3" w:rsidRDefault="004110D9" w:rsidP="004110D9">
      <w:pPr>
        <w:tabs>
          <w:tab w:val="left" w:pos="993"/>
        </w:tabs>
        <w:spacing w:after="0"/>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 201</w:t>
      </w:r>
      <w:r>
        <w:rPr>
          <w:rFonts w:ascii="Times New Roman" w:hAnsi="Times New Roman" w:cs="Times New Roman"/>
          <w:i w:val="0"/>
          <w:color w:val="000000"/>
          <w:sz w:val="24"/>
          <w:szCs w:val="24"/>
        </w:rPr>
        <w:t>6</w:t>
      </w:r>
      <w:r w:rsidRPr="000D76E3">
        <w:rPr>
          <w:rFonts w:ascii="Times New Roman" w:hAnsi="Times New Roman" w:cs="Times New Roman"/>
          <w:i w:val="0"/>
          <w:color w:val="000000"/>
          <w:sz w:val="24"/>
          <w:szCs w:val="24"/>
        </w:rPr>
        <w:t>. ……………… hó …… nap</w:t>
      </w:r>
    </w:p>
    <w:p w:rsidR="004110D9" w:rsidRPr="000D76E3" w:rsidRDefault="004110D9" w:rsidP="004110D9">
      <w:pPr>
        <w:tabs>
          <w:tab w:val="left" w:pos="993"/>
        </w:tabs>
        <w:spacing w:after="0"/>
        <w:rPr>
          <w:rFonts w:ascii="Times New Roman" w:hAnsi="Times New Roman" w:cs="Times New Roman"/>
          <w:i w:val="0"/>
          <w:color w:val="000000"/>
          <w:sz w:val="24"/>
          <w:szCs w:val="24"/>
        </w:rPr>
      </w:pPr>
    </w:p>
    <w:p w:rsidR="004110D9" w:rsidRPr="000D76E3" w:rsidRDefault="004110D9" w:rsidP="004110D9">
      <w:pPr>
        <w:numPr>
          <w:ilvl w:val="12"/>
          <w:numId w:val="0"/>
        </w:numPr>
        <w:tabs>
          <w:tab w:val="center" w:pos="7371"/>
        </w:tabs>
        <w:spacing w:after="0"/>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ab/>
        <w:t>……..………………......</w:t>
      </w:r>
    </w:p>
    <w:tbl>
      <w:tblPr>
        <w:tblW w:w="4251" w:type="dxa"/>
        <w:tblInd w:w="5457" w:type="dxa"/>
        <w:tblLayout w:type="fixed"/>
        <w:tblCellMar>
          <w:left w:w="70" w:type="dxa"/>
          <w:right w:w="70" w:type="dxa"/>
        </w:tblCellMar>
        <w:tblLook w:val="0000" w:firstRow="0" w:lastRow="0" w:firstColumn="0" w:lastColumn="0" w:noHBand="0" w:noVBand="0"/>
      </w:tblPr>
      <w:tblGrid>
        <w:gridCol w:w="4251"/>
      </w:tblGrid>
      <w:tr w:rsidR="004110D9" w:rsidRPr="000D76E3" w:rsidTr="00510308">
        <w:tc>
          <w:tcPr>
            <w:tcW w:w="4251" w:type="dxa"/>
          </w:tcPr>
          <w:p w:rsidR="004110D9" w:rsidRPr="000D76E3" w:rsidRDefault="004110D9" w:rsidP="00510308">
            <w:pPr>
              <w:spacing w:after="0"/>
              <w:ind w:hanging="354"/>
              <w:jc w:val="center"/>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cégszerű aláírás</w:t>
            </w:r>
          </w:p>
          <w:p w:rsidR="004110D9" w:rsidRPr="000D76E3" w:rsidRDefault="004110D9" w:rsidP="00510308">
            <w:pPr>
              <w:numPr>
                <w:ilvl w:val="12"/>
                <w:numId w:val="0"/>
              </w:numPr>
              <w:spacing w:after="0"/>
              <w:ind w:hanging="354"/>
              <w:rPr>
                <w:rFonts w:ascii="Times New Roman" w:hAnsi="Times New Roman" w:cs="Times New Roman"/>
                <w:i w:val="0"/>
                <w:color w:val="000000"/>
                <w:sz w:val="24"/>
                <w:szCs w:val="24"/>
              </w:rPr>
            </w:pPr>
          </w:p>
        </w:tc>
      </w:tr>
    </w:tbl>
    <w:p w:rsidR="00DD7918" w:rsidRPr="000D76E3" w:rsidRDefault="00DD7918" w:rsidP="004110D9">
      <w:pPr>
        <w:spacing w:after="0" w:line="240" w:lineRule="auto"/>
        <w:rPr>
          <w:rFonts w:ascii="Times New Roman" w:hAnsi="Times New Roman" w:cs="Times New Roman"/>
          <w:b/>
          <w:i w:val="0"/>
          <w:iCs w:val="0"/>
          <w:color w:val="000000"/>
          <w:sz w:val="24"/>
          <w:szCs w:val="24"/>
          <w:lang w:eastAsia="ar-SA"/>
        </w:rPr>
      </w:pPr>
    </w:p>
    <w:p w:rsidR="00DD68DD" w:rsidRPr="000D76E3" w:rsidRDefault="00DD68DD" w:rsidP="00207890">
      <w:pPr>
        <w:suppressAutoHyphens w:val="0"/>
        <w:spacing w:after="0" w:line="240" w:lineRule="auto"/>
        <w:jc w:val="both"/>
        <w:rPr>
          <w:rFonts w:ascii="Times New Roman" w:hAnsi="Times New Roman" w:cs="Times New Roman"/>
          <w:i w:val="0"/>
          <w:iCs w:val="0"/>
          <w:sz w:val="24"/>
          <w:szCs w:val="24"/>
          <w:lang w:eastAsia="hu-HU"/>
        </w:rPr>
      </w:pPr>
    </w:p>
    <w:p w:rsidR="00DD68DD" w:rsidRPr="000D76E3" w:rsidRDefault="00DD68DD" w:rsidP="004216D0">
      <w:pPr>
        <w:spacing w:after="0" w:line="240" w:lineRule="auto"/>
        <w:ind w:left="1080"/>
        <w:rPr>
          <w:rFonts w:ascii="Times New Roman" w:hAnsi="Times New Roman" w:cs="Times New Roman"/>
          <w:i w:val="0"/>
          <w:iCs w:val="0"/>
          <w:sz w:val="24"/>
          <w:szCs w:val="24"/>
          <w:lang w:eastAsia="ar-SA"/>
        </w:rPr>
      </w:pPr>
    </w:p>
    <w:p w:rsidR="00DD68DD" w:rsidRPr="000D76E3" w:rsidRDefault="00DD68DD" w:rsidP="004216D0">
      <w:pPr>
        <w:spacing w:after="0" w:line="240" w:lineRule="auto"/>
        <w:ind w:left="1080"/>
        <w:rPr>
          <w:rFonts w:ascii="Times New Roman" w:hAnsi="Times New Roman" w:cs="Times New Roman"/>
          <w:i w:val="0"/>
          <w:iCs w:val="0"/>
          <w:sz w:val="24"/>
          <w:szCs w:val="24"/>
          <w:lang w:eastAsia="ar-SA"/>
        </w:rPr>
      </w:pPr>
    </w:p>
    <w:p w:rsidR="00DD68DD" w:rsidRPr="000D76E3" w:rsidRDefault="00DD68DD" w:rsidP="004216D0">
      <w:pPr>
        <w:spacing w:after="0" w:line="240" w:lineRule="auto"/>
        <w:jc w:val="both"/>
        <w:rPr>
          <w:rFonts w:ascii="Times New Roman" w:hAnsi="Times New Roman" w:cs="Times New Roman"/>
          <w:i w:val="0"/>
          <w:sz w:val="24"/>
          <w:szCs w:val="24"/>
        </w:rPr>
      </w:pPr>
    </w:p>
    <w:p w:rsidR="00DD68DD" w:rsidRPr="000D76E3" w:rsidRDefault="00DD68DD" w:rsidP="004216D0">
      <w:pPr>
        <w:tabs>
          <w:tab w:val="center" w:pos="7655"/>
        </w:tabs>
        <w:spacing w:after="120" w:line="240" w:lineRule="auto"/>
        <w:rPr>
          <w:rFonts w:ascii="Times New Roman" w:hAnsi="Times New Roman" w:cs="Times New Roman"/>
          <w:i w:val="0"/>
          <w:iCs w:val="0"/>
          <w:color w:val="000000"/>
          <w:kern w:val="1"/>
          <w:sz w:val="24"/>
          <w:szCs w:val="24"/>
          <w:lang w:eastAsia="ar-SA"/>
        </w:rPr>
      </w:pPr>
    </w:p>
    <w:p w:rsidR="00DD68DD" w:rsidRPr="000D76E3" w:rsidRDefault="00DD68DD" w:rsidP="00907D9E">
      <w:pPr>
        <w:spacing w:after="0" w:line="240" w:lineRule="auto"/>
        <w:jc w:val="both"/>
        <w:rPr>
          <w:rFonts w:ascii="Times New Roman" w:hAnsi="Times New Roman" w:cs="Times New Roman"/>
          <w:color w:val="000000"/>
          <w:sz w:val="24"/>
          <w:szCs w:val="24"/>
        </w:rPr>
        <w:sectPr w:rsidR="00DD68DD" w:rsidRPr="000D76E3" w:rsidSect="00EA7AF3">
          <w:pgSz w:w="11906" w:h="16838"/>
          <w:pgMar w:top="1418" w:right="1418" w:bottom="1418" w:left="1418" w:header="709" w:footer="709" w:gutter="0"/>
          <w:cols w:space="708"/>
          <w:docGrid w:linePitch="360"/>
        </w:sectPr>
      </w:pPr>
    </w:p>
    <w:p w:rsidR="00DD68DD" w:rsidRPr="00FF5F2A" w:rsidRDefault="00DD68DD" w:rsidP="00FF5F2A">
      <w:pPr>
        <w:pStyle w:val="Stlus1"/>
        <w:spacing w:after="0" w:line="240" w:lineRule="auto"/>
        <w:rPr>
          <w:rFonts w:ascii="Times New Roman félkövér" w:hAnsi="Times New Roman félkövér" w:cs="Times New Roman"/>
          <w:i w:val="0"/>
          <w:color w:val="000000"/>
          <w:sz w:val="24"/>
          <w:szCs w:val="24"/>
        </w:rPr>
      </w:pPr>
    </w:p>
    <w:p w:rsidR="00DD68DD" w:rsidRPr="00FF5F2A" w:rsidRDefault="00FF5F2A" w:rsidP="00FF5F2A">
      <w:pPr>
        <w:pStyle w:val="Stlus1"/>
        <w:numPr>
          <w:ilvl w:val="3"/>
          <w:numId w:val="17"/>
        </w:numPr>
        <w:spacing w:after="0" w:line="240" w:lineRule="auto"/>
        <w:ind w:left="0" w:firstLine="0"/>
        <w:jc w:val="center"/>
        <w:rPr>
          <w:rFonts w:ascii="Times New Roman" w:hAnsi="Times New Roman" w:cs="Times New Roman"/>
          <w:i w:val="0"/>
          <w:color w:val="000000"/>
          <w:sz w:val="24"/>
          <w:szCs w:val="24"/>
        </w:rPr>
      </w:pPr>
      <w:r>
        <w:rPr>
          <w:rFonts w:ascii="Times New Roman félkövér" w:hAnsi="Times New Roman félkövér" w:cs="Times New Roman"/>
          <w:i w:val="0"/>
          <w:smallCaps w:val="0"/>
          <w:color w:val="000000"/>
          <w:sz w:val="24"/>
          <w:szCs w:val="24"/>
        </w:rPr>
        <w:t>sz. melléklet: Kiegészítő megállapodás</w:t>
      </w:r>
    </w:p>
    <w:p w:rsidR="00FF5F2A" w:rsidRPr="000D76E3" w:rsidRDefault="00FF5F2A" w:rsidP="00FF5F2A">
      <w:pPr>
        <w:pStyle w:val="Stlus1"/>
        <w:spacing w:after="0" w:line="240" w:lineRule="auto"/>
        <w:ind w:left="2662" w:firstLine="0"/>
        <w:rPr>
          <w:rFonts w:ascii="Times New Roman" w:hAnsi="Times New Roman" w:cs="Times New Roman"/>
          <w:i w:val="0"/>
          <w:color w:val="000000"/>
          <w:sz w:val="24"/>
          <w:szCs w:val="24"/>
        </w:rPr>
      </w:pPr>
    </w:p>
    <w:p w:rsidR="00555D8D" w:rsidRPr="00BE2B79" w:rsidRDefault="00555D8D" w:rsidP="00BE2B79">
      <w:pPr>
        <w:pStyle w:val="Szvegtrzs"/>
        <w:rPr>
          <w:sz w:val="22"/>
          <w:szCs w:val="22"/>
        </w:rPr>
      </w:pPr>
      <w:r w:rsidRPr="00A54DA9">
        <w:rPr>
          <w:sz w:val="22"/>
          <w:szCs w:val="22"/>
        </w:rPr>
        <w:t xml:space="preserve">Amely létrejött egyrészről </w:t>
      </w:r>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4246"/>
      </w:tblGrid>
      <w:tr w:rsidR="00555D8D" w:rsidRPr="00BE2B79" w:rsidTr="00510308">
        <w:trPr>
          <w:trHeight w:val="350"/>
        </w:trPr>
        <w:tc>
          <w:tcPr>
            <w:tcW w:w="4776" w:type="dxa"/>
            <w:vAlign w:val="center"/>
          </w:tcPr>
          <w:p w:rsidR="00555D8D" w:rsidRPr="00BE2B79" w:rsidRDefault="00555D8D" w:rsidP="00510308">
            <w:pPr>
              <w:jc w:val="center"/>
              <w:rPr>
                <w:rFonts w:ascii="Times New Roman" w:hAnsi="Times New Roman" w:cs="Times New Roman"/>
                <w:bCs/>
                <w:i w:val="0"/>
                <w:iCs w:val="0"/>
                <w:noProof/>
                <w:sz w:val="24"/>
                <w:szCs w:val="24"/>
              </w:rPr>
            </w:pPr>
            <w:r w:rsidRPr="00BE2B79">
              <w:rPr>
                <w:rFonts w:ascii="Times New Roman" w:hAnsi="Times New Roman" w:cs="Times New Roman"/>
                <w:bCs/>
                <w:i w:val="0"/>
                <w:iCs w:val="0"/>
                <w:noProof/>
                <w:sz w:val="24"/>
                <w:szCs w:val="24"/>
              </w:rPr>
              <w:t>Konzorciumi tagok</w:t>
            </w:r>
          </w:p>
        </w:tc>
        <w:tc>
          <w:tcPr>
            <w:tcW w:w="4246" w:type="dxa"/>
            <w:vAlign w:val="center"/>
          </w:tcPr>
          <w:p w:rsidR="00555D8D" w:rsidRPr="00BE2B79" w:rsidRDefault="00555D8D" w:rsidP="00510308">
            <w:pPr>
              <w:jc w:val="center"/>
              <w:rPr>
                <w:rFonts w:ascii="Times New Roman" w:hAnsi="Times New Roman" w:cs="Times New Roman"/>
                <w:bCs/>
                <w:i w:val="0"/>
                <w:iCs w:val="0"/>
                <w:noProof/>
                <w:sz w:val="24"/>
                <w:szCs w:val="24"/>
              </w:rPr>
            </w:pPr>
            <w:r w:rsidRPr="00BE2B79">
              <w:rPr>
                <w:rFonts w:ascii="Times New Roman" w:hAnsi="Times New Roman" w:cs="Times New Roman"/>
                <w:bCs/>
                <w:i w:val="0"/>
                <w:iCs w:val="0"/>
                <w:noProof/>
                <w:sz w:val="24"/>
                <w:szCs w:val="24"/>
              </w:rPr>
              <w:t>A tagok székhelye:</w:t>
            </w:r>
          </w:p>
        </w:tc>
      </w:tr>
      <w:tr w:rsidR="00555D8D" w:rsidRPr="00BE2B79" w:rsidTr="00510308">
        <w:trPr>
          <w:trHeight w:val="720"/>
        </w:trPr>
        <w:tc>
          <w:tcPr>
            <w:tcW w:w="4776" w:type="dxa"/>
            <w:vAlign w:val="center"/>
          </w:tcPr>
          <w:p w:rsidR="00555D8D" w:rsidRPr="00BE2B79" w:rsidRDefault="00555D8D" w:rsidP="00510308">
            <w:pPr>
              <w:jc w:val="center"/>
              <w:rPr>
                <w:rFonts w:ascii="Times New Roman" w:hAnsi="Times New Roman" w:cs="Times New Roman"/>
                <w:i w:val="0"/>
                <w:sz w:val="24"/>
                <w:szCs w:val="24"/>
              </w:rPr>
            </w:pPr>
            <w:r w:rsidRPr="00BE2B79">
              <w:rPr>
                <w:rFonts w:ascii="Times New Roman" w:hAnsi="Times New Roman" w:cs="Times New Roman"/>
                <w:i w:val="0"/>
                <w:sz w:val="24"/>
                <w:szCs w:val="24"/>
              </w:rPr>
              <w:t>Kőbányai Egyesített Bölcsődék</w:t>
            </w:r>
          </w:p>
          <w:p w:rsidR="00555D8D" w:rsidRPr="00BE2B79" w:rsidRDefault="00555D8D" w:rsidP="00510308">
            <w:pPr>
              <w:jc w:val="center"/>
              <w:rPr>
                <w:rFonts w:ascii="Times New Roman" w:hAnsi="Times New Roman" w:cs="Times New Roman"/>
                <w:i w:val="0"/>
                <w:sz w:val="24"/>
                <w:szCs w:val="24"/>
              </w:rPr>
            </w:pPr>
          </w:p>
        </w:tc>
        <w:tc>
          <w:tcPr>
            <w:tcW w:w="4246" w:type="dxa"/>
          </w:tcPr>
          <w:p w:rsidR="00555D8D" w:rsidRPr="00BE2B79" w:rsidRDefault="00555D8D" w:rsidP="00510308">
            <w:pPr>
              <w:jc w:val="center"/>
              <w:rPr>
                <w:rFonts w:ascii="Times New Roman" w:hAnsi="Times New Roman" w:cs="Times New Roman"/>
                <w:i w:val="0"/>
                <w:sz w:val="24"/>
                <w:szCs w:val="24"/>
              </w:rPr>
            </w:pPr>
            <w:r w:rsidRPr="00BE2B79">
              <w:rPr>
                <w:rFonts w:ascii="Times New Roman" w:hAnsi="Times New Roman" w:cs="Times New Roman"/>
                <w:i w:val="0"/>
                <w:sz w:val="24"/>
                <w:szCs w:val="24"/>
              </w:rPr>
              <w:t>1108 Bp Újhegyi stny. 15-17.</w:t>
            </w:r>
          </w:p>
          <w:p w:rsidR="00555D8D" w:rsidRPr="00BE2B79" w:rsidRDefault="00555D8D" w:rsidP="00510308">
            <w:pPr>
              <w:jc w:val="center"/>
              <w:rPr>
                <w:rFonts w:ascii="Times New Roman" w:hAnsi="Times New Roman" w:cs="Times New Roman"/>
                <w:i w:val="0"/>
                <w:sz w:val="24"/>
                <w:szCs w:val="24"/>
              </w:rPr>
            </w:pPr>
          </w:p>
        </w:tc>
      </w:tr>
      <w:tr w:rsidR="00555D8D" w:rsidRPr="00BE2B79" w:rsidTr="00510308">
        <w:trPr>
          <w:trHeight w:val="720"/>
        </w:trPr>
        <w:tc>
          <w:tcPr>
            <w:tcW w:w="4776" w:type="dxa"/>
            <w:vAlign w:val="center"/>
          </w:tcPr>
          <w:p w:rsidR="00555D8D" w:rsidRPr="00BE2B79" w:rsidRDefault="00555D8D" w:rsidP="00510308">
            <w:pPr>
              <w:jc w:val="center"/>
              <w:rPr>
                <w:rFonts w:ascii="Times New Roman" w:hAnsi="Times New Roman" w:cs="Times New Roman"/>
                <w:b/>
                <w:i w:val="0"/>
                <w:sz w:val="24"/>
                <w:szCs w:val="24"/>
              </w:rPr>
            </w:pPr>
            <w:r w:rsidRPr="00BE2B79">
              <w:rPr>
                <w:rFonts w:ascii="Times New Roman" w:hAnsi="Times New Roman" w:cs="Times New Roman"/>
                <w:i w:val="0"/>
                <w:sz w:val="24"/>
                <w:szCs w:val="24"/>
              </w:rPr>
              <w:t>Budapest Főváros X. kerület Kőbányai Önkormányzat</w:t>
            </w:r>
          </w:p>
          <w:p w:rsidR="00555D8D" w:rsidRPr="00BE2B79" w:rsidRDefault="00555D8D" w:rsidP="00510308">
            <w:pPr>
              <w:jc w:val="center"/>
              <w:rPr>
                <w:rFonts w:ascii="Times New Roman" w:hAnsi="Times New Roman" w:cs="Times New Roman"/>
                <w:i w:val="0"/>
                <w:sz w:val="24"/>
                <w:szCs w:val="24"/>
              </w:rPr>
            </w:pPr>
          </w:p>
        </w:tc>
        <w:tc>
          <w:tcPr>
            <w:tcW w:w="4246" w:type="dxa"/>
          </w:tcPr>
          <w:p w:rsidR="00555D8D" w:rsidRPr="00BE2B79" w:rsidRDefault="00555D8D" w:rsidP="00510308">
            <w:pPr>
              <w:jc w:val="center"/>
              <w:rPr>
                <w:rFonts w:ascii="Times New Roman" w:hAnsi="Times New Roman" w:cs="Times New Roman"/>
                <w:i w:val="0"/>
                <w:sz w:val="24"/>
                <w:szCs w:val="24"/>
              </w:rPr>
            </w:pPr>
            <w:r w:rsidRPr="00BE2B79">
              <w:rPr>
                <w:rFonts w:ascii="Times New Roman" w:hAnsi="Times New Roman" w:cs="Times New Roman"/>
                <w:i w:val="0"/>
                <w:sz w:val="24"/>
                <w:szCs w:val="24"/>
              </w:rPr>
              <w:t>1102 Bp Szent László tér 29.</w:t>
            </w:r>
          </w:p>
          <w:p w:rsidR="00555D8D" w:rsidRPr="00BE2B79" w:rsidRDefault="00555D8D" w:rsidP="00510308">
            <w:pPr>
              <w:jc w:val="center"/>
              <w:rPr>
                <w:rFonts w:ascii="Times New Roman" w:hAnsi="Times New Roman" w:cs="Times New Roman"/>
                <w:i w:val="0"/>
                <w:sz w:val="24"/>
                <w:szCs w:val="24"/>
              </w:rPr>
            </w:pPr>
          </w:p>
        </w:tc>
      </w:tr>
      <w:tr w:rsidR="00555D8D" w:rsidRPr="00BE2B79" w:rsidTr="00510308">
        <w:trPr>
          <w:trHeight w:val="701"/>
        </w:trPr>
        <w:tc>
          <w:tcPr>
            <w:tcW w:w="4776" w:type="dxa"/>
            <w:vAlign w:val="center"/>
          </w:tcPr>
          <w:p w:rsidR="00555D8D" w:rsidRPr="00BE2B79" w:rsidRDefault="00555D8D" w:rsidP="00510308">
            <w:pPr>
              <w:jc w:val="center"/>
              <w:rPr>
                <w:rFonts w:ascii="Times New Roman" w:hAnsi="Times New Roman" w:cs="Times New Roman"/>
                <w:i w:val="0"/>
                <w:sz w:val="24"/>
                <w:szCs w:val="24"/>
              </w:rPr>
            </w:pPr>
            <w:r w:rsidRPr="00BE2B79">
              <w:rPr>
                <w:rFonts w:ascii="Times New Roman" w:hAnsi="Times New Roman" w:cs="Times New Roman"/>
                <w:i w:val="0"/>
                <w:sz w:val="24"/>
                <w:szCs w:val="24"/>
              </w:rPr>
              <w:t>Kocsis Sándor Sportközpont</w:t>
            </w:r>
          </w:p>
          <w:p w:rsidR="00555D8D" w:rsidRPr="00BE2B79" w:rsidRDefault="00555D8D" w:rsidP="00510308">
            <w:pPr>
              <w:jc w:val="center"/>
              <w:rPr>
                <w:rFonts w:ascii="Times New Roman" w:hAnsi="Times New Roman" w:cs="Times New Roman"/>
                <w:i w:val="0"/>
                <w:sz w:val="24"/>
                <w:szCs w:val="24"/>
                <w:highlight w:val="yellow"/>
              </w:rPr>
            </w:pPr>
          </w:p>
        </w:tc>
        <w:tc>
          <w:tcPr>
            <w:tcW w:w="4246" w:type="dxa"/>
          </w:tcPr>
          <w:p w:rsidR="00555D8D" w:rsidRPr="00BE2B79" w:rsidRDefault="00555D8D" w:rsidP="00510308">
            <w:pPr>
              <w:jc w:val="center"/>
              <w:rPr>
                <w:rFonts w:ascii="Times New Roman" w:hAnsi="Times New Roman" w:cs="Times New Roman"/>
                <w:i w:val="0"/>
                <w:sz w:val="24"/>
                <w:szCs w:val="24"/>
              </w:rPr>
            </w:pPr>
            <w:r w:rsidRPr="00BE2B79">
              <w:rPr>
                <w:rFonts w:ascii="Times New Roman" w:hAnsi="Times New Roman" w:cs="Times New Roman"/>
                <w:i w:val="0"/>
                <w:sz w:val="24"/>
                <w:szCs w:val="24"/>
              </w:rPr>
              <w:t>1107 Bp Bihari utca 23.</w:t>
            </w:r>
          </w:p>
          <w:p w:rsidR="00555D8D" w:rsidRPr="00BE2B79" w:rsidRDefault="00555D8D" w:rsidP="00510308">
            <w:pPr>
              <w:jc w:val="center"/>
              <w:rPr>
                <w:rFonts w:ascii="Times New Roman" w:hAnsi="Times New Roman" w:cs="Times New Roman"/>
                <w:i w:val="0"/>
                <w:sz w:val="24"/>
                <w:szCs w:val="24"/>
                <w:highlight w:val="yellow"/>
              </w:rPr>
            </w:pPr>
          </w:p>
        </w:tc>
      </w:tr>
      <w:tr w:rsidR="00555D8D" w:rsidRPr="00BE2B79" w:rsidTr="00510308">
        <w:trPr>
          <w:trHeight w:val="720"/>
        </w:trPr>
        <w:tc>
          <w:tcPr>
            <w:tcW w:w="4776" w:type="dxa"/>
            <w:vAlign w:val="center"/>
          </w:tcPr>
          <w:p w:rsidR="00555D8D" w:rsidRPr="00BE2B79" w:rsidRDefault="00555D8D" w:rsidP="00510308">
            <w:pPr>
              <w:jc w:val="center"/>
              <w:rPr>
                <w:rFonts w:ascii="Times New Roman" w:hAnsi="Times New Roman" w:cs="Times New Roman"/>
                <w:i w:val="0"/>
                <w:sz w:val="24"/>
                <w:szCs w:val="24"/>
              </w:rPr>
            </w:pPr>
            <w:r w:rsidRPr="00BE2B79">
              <w:rPr>
                <w:rFonts w:ascii="Times New Roman" w:hAnsi="Times New Roman" w:cs="Times New Roman"/>
                <w:i w:val="0"/>
                <w:sz w:val="24"/>
                <w:szCs w:val="24"/>
              </w:rPr>
              <w:t>Budapest Főváros X. kerület Kőbányai Polgármesteri Hivatal</w:t>
            </w:r>
          </w:p>
          <w:p w:rsidR="00555D8D" w:rsidRPr="00BE2B79" w:rsidRDefault="00555D8D" w:rsidP="00510308">
            <w:pPr>
              <w:jc w:val="center"/>
              <w:rPr>
                <w:rFonts w:ascii="Times New Roman" w:hAnsi="Times New Roman" w:cs="Times New Roman"/>
                <w:i w:val="0"/>
                <w:sz w:val="24"/>
                <w:szCs w:val="24"/>
              </w:rPr>
            </w:pPr>
          </w:p>
        </w:tc>
        <w:tc>
          <w:tcPr>
            <w:tcW w:w="4246" w:type="dxa"/>
          </w:tcPr>
          <w:p w:rsidR="00555D8D" w:rsidRPr="00BE2B79" w:rsidRDefault="00555D8D" w:rsidP="00510308">
            <w:pPr>
              <w:jc w:val="center"/>
              <w:rPr>
                <w:rFonts w:ascii="Times New Roman" w:hAnsi="Times New Roman" w:cs="Times New Roman"/>
                <w:i w:val="0"/>
                <w:sz w:val="24"/>
                <w:szCs w:val="24"/>
              </w:rPr>
            </w:pPr>
            <w:r w:rsidRPr="00BE2B79">
              <w:rPr>
                <w:rFonts w:ascii="Times New Roman" w:hAnsi="Times New Roman" w:cs="Times New Roman"/>
                <w:i w:val="0"/>
                <w:sz w:val="24"/>
                <w:szCs w:val="24"/>
              </w:rPr>
              <w:t>1102 Bp Szent László tér 29.</w:t>
            </w:r>
          </w:p>
          <w:p w:rsidR="00555D8D" w:rsidRPr="00BE2B79" w:rsidRDefault="00555D8D" w:rsidP="00510308">
            <w:pPr>
              <w:jc w:val="center"/>
              <w:rPr>
                <w:rFonts w:ascii="Times New Roman" w:hAnsi="Times New Roman" w:cs="Times New Roman"/>
                <w:i w:val="0"/>
                <w:sz w:val="24"/>
                <w:szCs w:val="24"/>
              </w:rPr>
            </w:pPr>
          </w:p>
        </w:tc>
      </w:tr>
      <w:tr w:rsidR="00555D8D" w:rsidRPr="00BE2B79" w:rsidTr="00510308">
        <w:trPr>
          <w:trHeight w:val="701"/>
        </w:trPr>
        <w:tc>
          <w:tcPr>
            <w:tcW w:w="4776" w:type="dxa"/>
            <w:vAlign w:val="center"/>
          </w:tcPr>
          <w:p w:rsidR="00555D8D" w:rsidRPr="00BE2B79" w:rsidRDefault="00555D8D" w:rsidP="00510308">
            <w:pPr>
              <w:jc w:val="center"/>
              <w:rPr>
                <w:rFonts w:ascii="Times New Roman" w:hAnsi="Times New Roman" w:cs="Times New Roman"/>
                <w:i w:val="0"/>
                <w:sz w:val="24"/>
                <w:szCs w:val="24"/>
              </w:rPr>
            </w:pPr>
            <w:r w:rsidRPr="00BE2B79">
              <w:rPr>
                <w:rFonts w:ascii="Times New Roman" w:hAnsi="Times New Roman" w:cs="Times New Roman"/>
                <w:i w:val="0"/>
                <w:sz w:val="24"/>
                <w:szCs w:val="24"/>
              </w:rPr>
              <w:t>Kőbányai Szivárvány Nonprofit Kft.</w:t>
            </w:r>
          </w:p>
          <w:p w:rsidR="00555D8D" w:rsidRPr="00BE2B79" w:rsidRDefault="00555D8D" w:rsidP="00510308">
            <w:pPr>
              <w:jc w:val="center"/>
              <w:rPr>
                <w:rFonts w:ascii="Times New Roman" w:hAnsi="Times New Roman" w:cs="Times New Roman"/>
                <w:i w:val="0"/>
                <w:sz w:val="24"/>
                <w:szCs w:val="24"/>
              </w:rPr>
            </w:pPr>
          </w:p>
        </w:tc>
        <w:tc>
          <w:tcPr>
            <w:tcW w:w="4246" w:type="dxa"/>
          </w:tcPr>
          <w:p w:rsidR="00555D8D" w:rsidRPr="00BE2B79" w:rsidRDefault="00555D8D" w:rsidP="00510308">
            <w:pPr>
              <w:jc w:val="center"/>
              <w:rPr>
                <w:rFonts w:ascii="Times New Roman" w:hAnsi="Times New Roman" w:cs="Times New Roman"/>
                <w:i w:val="0"/>
                <w:sz w:val="24"/>
                <w:szCs w:val="24"/>
              </w:rPr>
            </w:pPr>
            <w:r w:rsidRPr="00BE2B79">
              <w:rPr>
                <w:rFonts w:ascii="Times New Roman" w:hAnsi="Times New Roman" w:cs="Times New Roman"/>
                <w:i w:val="0"/>
                <w:sz w:val="24"/>
                <w:szCs w:val="24"/>
              </w:rPr>
              <w:t>1108 Budapest, Sütöde utca 4.</w:t>
            </w:r>
          </w:p>
          <w:p w:rsidR="00555D8D" w:rsidRPr="00BE2B79" w:rsidRDefault="00555D8D" w:rsidP="00510308">
            <w:pPr>
              <w:jc w:val="center"/>
              <w:rPr>
                <w:rFonts w:ascii="Times New Roman" w:hAnsi="Times New Roman" w:cs="Times New Roman"/>
                <w:i w:val="0"/>
                <w:sz w:val="24"/>
                <w:szCs w:val="24"/>
              </w:rPr>
            </w:pPr>
          </w:p>
        </w:tc>
      </w:tr>
    </w:tbl>
    <w:p w:rsidR="00555D8D" w:rsidRPr="00BE2B79" w:rsidRDefault="00555D8D" w:rsidP="00BE2B79">
      <w:pPr>
        <w:jc w:val="both"/>
        <w:rPr>
          <w:rFonts w:ascii="Times New Roman" w:hAnsi="Times New Roman" w:cs="Times New Roman"/>
          <w:b/>
          <w:i w:val="0"/>
          <w:sz w:val="24"/>
          <w:szCs w:val="24"/>
        </w:rPr>
      </w:pPr>
      <w:r w:rsidRPr="00BE2B79">
        <w:rPr>
          <w:rFonts w:ascii="Times New Roman" w:hAnsi="Times New Roman" w:cs="Times New Roman"/>
          <w:bCs/>
          <w:i w:val="0"/>
          <w:iCs w:val="0"/>
          <w:noProof/>
          <w:sz w:val="24"/>
          <w:szCs w:val="24"/>
        </w:rPr>
        <w:t>a konzorcium vezetője:</w:t>
      </w:r>
      <w:r w:rsidRPr="00BE2B79">
        <w:rPr>
          <w:rFonts w:ascii="Times New Roman" w:hAnsi="Times New Roman" w:cs="Times New Roman"/>
          <w:i w:val="0"/>
          <w:sz w:val="24"/>
          <w:szCs w:val="24"/>
        </w:rPr>
        <w:t xml:space="preserve"> Budapest Főváros X. kerület Kőbányai Önkormányzat</w:t>
      </w:r>
      <w:r w:rsidRPr="00BE2B79">
        <w:rPr>
          <w:rFonts w:ascii="Times New Roman" w:hAnsi="Times New Roman" w:cs="Times New Roman"/>
          <w:bCs/>
          <w:i w:val="0"/>
          <w:sz w:val="24"/>
          <w:szCs w:val="24"/>
        </w:rPr>
        <w:t xml:space="preserve">(székhelye: </w:t>
      </w:r>
      <w:r w:rsidRPr="00BE2B79">
        <w:rPr>
          <w:rFonts w:ascii="Times New Roman" w:hAnsi="Times New Roman" w:cs="Times New Roman"/>
          <w:i w:val="0"/>
          <w:sz w:val="24"/>
          <w:szCs w:val="24"/>
        </w:rPr>
        <w:t>1102 Bp. Szent László tér 29.</w:t>
      </w:r>
      <w:r w:rsidRPr="00BE2B79">
        <w:rPr>
          <w:rFonts w:ascii="Times New Roman" w:hAnsi="Times New Roman" w:cs="Times New Roman"/>
          <w:bCs/>
          <w:i w:val="0"/>
          <w:sz w:val="24"/>
          <w:szCs w:val="24"/>
        </w:rPr>
        <w:t xml:space="preserve">) </w:t>
      </w:r>
      <w:r w:rsidRPr="00BE2B79">
        <w:rPr>
          <w:rFonts w:ascii="Times New Roman" w:hAnsi="Times New Roman" w:cs="Times New Roman"/>
          <w:i w:val="0"/>
          <w:sz w:val="24"/>
          <w:szCs w:val="24"/>
        </w:rPr>
        <w:t xml:space="preserve">továbbiakban, mint </w:t>
      </w:r>
      <w:r w:rsidRPr="00BE2B79">
        <w:rPr>
          <w:rFonts w:ascii="Times New Roman" w:hAnsi="Times New Roman" w:cs="Times New Roman"/>
          <w:i w:val="0"/>
          <w:noProof/>
          <w:sz w:val="24"/>
          <w:szCs w:val="24"/>
        </w:rPr>
        <w:t>Vevők Konzorciuma,</w:t>
      </w:r>
    </w:p>
    <w:p w:rsidR="00555D8D" w:rsidRPr="00BE2B79" w:rsidRDefault="00555D8D" w:rsidP="00555D8D">
      <w:pPr>
        <w:pStyle w:val="Szvegtrzs"/>
        <w:rPr>
          <w:szCs w:val="24"/>
        </w:rPr>
      </w:pPr>
      <w:r w:rsidRPr="00BE2B79">
        <w:rPr>
          <w:szCs w:val="24"/>
        </w:rPr>
        <w:t>másrészről pedig a</w:t>
      </w:r>
      <w:r w:rsidRPr="00BE2B79">
        <w:rPr>
          <w:noProof/>
          <w:szCs w:val="24"/>
        </w:rPr>
        <w:t xml:space="preserve">……………………… (székhely: ……………); cégjegyzékszám: Cg. ……………; adószám:………………; képviseli: ……………), a továbbiakban, mint Eladó – együttesen Felek - között </w:t>
      </w:r>
      <w:r w:rsidRPr="00BE2B79">
        <w:rPr>
          <w:szCs w:val="24"/>
        </w:rPr>
        <w:t>a mai napon az alábbiak szerint:</w:t>
      </w:r>
    </w:p>
    <w:p w:rsidR="00555D8D" w:rsidRPr="00BE2B79" w:rsidRDefault="00555D8D" w:rsidP="00BE2B79">
      <w:pPr>
        <w:jc w:val="both"/>
        <w:rPr>
          <w:rFonts w:ascii="Times New Roman" w:hAnsi="Times New Roman" w:cs="Times New Roman"/>
          <w:b/>
          <w:bCs/>
          <w:i w:val="0"/>
          <w:sz w:val="24"/>
          <w:szCs w:val="24"/>
        </w:rPr>
      </w:pPr>
      <w:r w:rsidRPr="00BE2B79">
        <w:rPr>
          <w:rFonts w:ascii="Times New Roman" w:hAnsi="Times New Roman" w:cs="Times New Roman"/>
          <w:i w:val="0"/>
          <w:sz w:val="24"/>
          <w:szCs w:val="24"/>
        </w:rPr>
        <w:t xml:space="preserve">Felek rögzítik, hogy a Vevők Konzorciuma a közbeszerzésekről szóló 2015. évi CXLIII. törvény (a továbbiakban: Kbt.) rendelkezéseinek megfelelően közbeszerzési eljárást indított 2016. február …………. napján az Unió Hivatalos Lapjában (TED) 2016/S ……… szám alatt megjelent felhívással </w:t>
      </w:r>
      <w:r w:rsidRPr="00BE2B79">
        <w:rPr>
          <w:rFonts w:ascii="Times New Roman" w:hAnsi="Times New Roman" w:cs="Times New Roman"/>
          <w:bCs/>
          <w:i w:val="0"/>
          <w:iCs w:val="0"/>
          <w:noProof/>
          <w:color w:val="000000"/>
          <w:sz w:val="24"/>
          <w:szCs w:val="24"/>
        </w:rPr>
        <w:t xml:space="preserve">a </w:t>
      </w:r>
      <w:r w:rsidRPr="00BE2B79">
        <w:rPr>
          <w:rFonts w:ascii="Times New Roman" w:hAnsi="Times New Roman" w:cs="Times New Roman"/>
          <w:b/>
          <w:bCs/>
          <w:i w:val="0"/>
          <w:iCs w:val="0"/>
          <w:noProof/>
          <w:color w:val="000000"/>
          <w:sz w:val="24"/>
          <w:szCs w:val="24"/>
        </w:rPr>
        <w:t>2016.07.01. 06:00 CET – 2017.09.30. 24:00 CET</w:t>
      </w:r>
      <w:r w:rsidRPr="00BE2B79">
        <w:rPr>
          <w:rFonts w:ascii="Times New Roman" w:hAnsi="Times New Roman" w:cs="Times New Roman"/>
          <w:bCs/>
          <w:i w:val="0"/>
          <w:iCs w:val="0"/>
          <w:noProof/>
          <w:color w:val="000000"/>
          <w:sz w:val="24"/>
          <w:szCs w:val="24"/>
        </w:rPr>
        <w:t xml:space="preserve"> időszakra vonatkozóan 15db felhasználási helyre történő földgáz értékesítésére mindösszesen </w:t>
      </w:r>
      <w:r w:rsidRPr="00BE2B79">
        <w:rPr>
          <w:rFonts w:ascii="Times New Roman" w:hAnsi="Times New Roman" w:cs="Times New Roman"/>
          <w:b/>
          <w:bCs/>
          <w:i w:val="0"/>
          <w:sz w:val="24"/>
          <w:szCs w:val="24"/>
        </w:rPr>
        <w:t xml:space="preserve">630.380 </w:t>
      </w:r>
      <w:r w:rsidRPr="00BE2B79">
        <w:rPr>
          <w:rFonts w:ascii="Times New Roman" w:hAnsi="Times New Roman" w:cs="Times New Roman"/>
          <w:b/>
          <w:i w:val="0"/>
          <w:color w:val="000000"/>
          <w:sz w:val="24"/>
          <w:szCs w:val="24"/>
        </w:rPr>
        <w:t>m³</w:t>
      </w:r>
      <w:r w:rsidRPr="00BE2B79">
        <w:rPr>
          <w:rFonts w:ascii="Times New Roman" w:hAnsi="Times New Roman" w:cs="Times New Roman"/>
          <w:bCs/>
          <w:i w:val="0"/>
          <w:iCs w:val="0"/>
          <w:noProof/>
          <w:color w:val="000000"/>
          <w:sz w:val="24"/>
          <w:szCs w:val="24"/>
        </w:rPr>
        <w:t>mennyiségben</w:t>
      </w:r>
      <w:r w:rsidRPr="00BE2B79">
        <w:rPr>
          <w:rFonts w:ascii="Times New Roman" w:hAnsi="Times New Roman" w:cs="Times New Roman"/>
          <w:bCs/>
          <w:i w:val="0"/>
          <w:iCs w:val="0"/>
          <w:noProof/>
          <w:color w:val="FF00FF"/>
          <w:sz w:val="24"/>
          <w:szCs w:val="24"/>
        </w:rPr>
        <w:t xml:space="preserve">. </w:t>
      </w:r>
      <w:r w:rsidRPr="00BE2B79">
        <w:rPr>
          <w:rFonts w:ascii="Times New Roman" w:hAnsi="Times New Roman" w:cs="Times New Roman"/>
          <w:bCs/>
          <w:i w:val="0"/>
          <w:iCs w:val="0"/>
          <w:noProof/>
          <w:sz w:val="24"/>
          <w:szCs w:val="24"/>
        </w:rPr>
        <w:t xml:space="preserve">Az eljárást megindító felhívásban a </w:t>
      </w:r>
      <w:r w:rsidRPr="00BE2B79">
        <w:rPr>
          <w:rFonts w:ascii="Times New Roman" w:hAnsi="Times New Roman" w:cs="Times New Roman"/>
          <w:i w:val="0"/>
          <w:sz w:val="24"/>
          <w:szCs w:val="24"/>
        </w:rPr>
        <w:t xml:space="preserve">Vevők Konzorciuma rögzítette, hogy </w:t>
      </w:r>
      <w:r w:rsidRPr="00BE2B79">
        <w:rPr>
          <w:rFonts w:ascii="Times New Roman" w:hAnsi="Times New Roman" w:cs="Times New Roman"/>
          <w:bCs/>
          <w:i w:val="0"/>
          <w:iCs w:val="0"/>
          <w:noProof/>
          <w:sz w:val="24"/>
          <w:szCs w:val="24"/>
        </w:rPr>
        <w:t xml:space="preserve">a megadott mennyiségtől pozitív irányba </w:t>
      </w:r>
      <w:r w:rsidRPr="00BE2B79">
        <w:rPr>
          <w:rFonts w:ascii="Times New Roman" w:hAnsi="Times New Roman" w:cs="Times New Roman"/>
          <w:i w:val="0"/>
          <w:sz w:val="24"/>
          <w:szCs w:val="24"/>
        </w:rPr>
        <w:t>a Vevők Konzorciuma által igénybe vett gáz összes mennyisége +</w:t>
      </w:r>
      <w:r w:rsidRPr="00BE2B79">
        <w:rPr>
          <w:rFonts w:ascii="Times New Roman" w:hAnsi="Times New Roman" w:cs="Times New Roman"/>
          <w:bCs/>
          <w:i w:val="0"/>
          <w:iCs w:val="0"/>
          <w:noProof/>
          <w:sz w:val="24"/>
          <w:szCs w:val="24"/>
        </w:rPr>
        <w:t xml:space="preserve">50 %-kal pótdíjmentesen eltérhet. </w:t>
      </w:r>
    </w:p>
    <w:p w:rsidR="00555D8D" w:rsidRPr="00BE2B79" w:rsidRDefault="00555D8D" w:rsidP="00555D8D">
      <w:pPr>
        <w:ind w:left="709" w:hanging="709"/>
        <w:jc w:val="both"/>
        <w:rPr>
          <w:rFonts w:ascii="Times New Roman" w:hAnsi="Times New Roman" w:cs="Times New Roman"/>
          <w:bCs/>
          <w:i w:val="0"/>
          <w:iCs w:val="0"/>
          <w:noProof/>
          <w:sz w:val="24"/>
          <w:szCs w:val="24"/>
        </w:rPr>
      </w:pPr>
      <w:r w:rsidRPr="00BE2B79">
        <w:rPr>
          <w:rFonts w:ascii="Times New Roman" w:hAnsi="Times New Roman" w:cs="Times New Roman"/>
          <w:bCs/>
          <w:i w:val="0"/>
          <w:iCs w:val="0"/>
          <w:noProof/>
          <w:sz w:val="24"/>
          <w:szCs w:val="24"/>
        </w:rPr>
        <w:t>A Felek rögzítik, közbezserzési eljárás nyertes ajánlattevője Eladó lett.</w:t>
      </w:r>
    </w:p>
    <w:p w:rsidR="00555D8D" w:rsidRPr="00BE2B79" w:rsidRDefault="00555D8D" w:rsidP="00555D8D">
      <w:pPr>
        <w:ind w:left="709" w:hanging="709"/>
        <w:jc w:val="both"/>
        <w:rPr>
          <w:rFonts w:ascii="Times New Roman" w:hAnsi="Times New Roman" w:cs="Times New Roman"/>
          <w:bCs/>
          <w:i w:val="0"/>
          <w:iCs w:val="0"/>
          <w:noProof/>
          <w:sz w:val="24"/>
          <w:szCs w:val="24"/>
        </w:rPr>
      </w:pPr>
    </w:p>
    <w:p w:rsidR="00555D8D" w:rsidRPr="00BE2B79" w:rsidRDefault="00555D8D" w:rsidP="00555D8D">
      <w:pPr>
        <w:numPr>
          <w:ilvl w:val="0"/>
          <w:numId w:val="21"/>
        </w:numPr>
        <w:tabs>
          <w:tab w:val="clear" w:pos="720"/>
          <w:tab w:val="num" w:pos="360"/>
        </w:tabs>
        <w:suppressAutoHyphens w:val="0"/>
        <w:spacing w:after="0" w:line="240" w:lineRule="auto"/>
        <w:ind w:left="0" w:firstLine="0"/>
        <w:jc w:val="both"/>
        <w:rPr>
          <w:rFonts w:ascii="Times New Roman" w:hAnsi="Times New Roman" w:cs="Times New Roman"/>
          <w:bCs/>
          <w:i w:val="0"/>
          <w:iCs w:val="0"/>
          <w:noProof/>
          <w:sz w:val="24"/>
          <w:szCs w:val="24"/>
        </w:rPr>
      </w:pPr>
      <w:r w:rsidRPr="00BE2B79">
        <w:rPr>
          <w:rFonts w:ascii="Times New Roman" w:hAnsi="Times New Roman" w:cs="Times New Roman"/>
          <w:bCs/>
          <w:i w:val="0"/>
          <w:iCs w:val="0"/>
          <w:noProof/>
          <w:sz w:val="24"/>
          <w:szCs w:val="24"/>
        </w:rPr>
        <w:t xml:space="preserve">Felek megállapodnak, hogy Eladó az 1. pontban körülírt, közbeszerzési eljárás lefolytatását követően, az egyes földgáz energia kereskedelmi szerződéseket, mint egyedi szerződéseket a Vevők Konzorciumának tagjaival, mint Vevőkkel külön-külön az eljárást megindító felhívásban, a közbeszerzési dokumentumokban és a nyertes ajánlatban foglalt feltételeknek megfelelően köti meg. Erre figyelemmel a Vevők </w:t>
      </w:r>
      <w:r w:rsidRPr="00BE2B79">
        <w:rPr>
          <w:rFonts w:ascii="Times New Roman" w:hAnsi="Times New Roman" w:cs="Times New Roman"/>
          <w:i w:val="0"/>
          <w:sz w:val="24"/>
          <w:szCs w:val="24"/>
        </w:rPr>
        <w:t xml:space="preserve">Konzorciumának tagjaival </w:t>
      </w:r>
      <w:r w:rsidRPr="00BE2B79">
        <w:rPr>
          <w:rFonts w:ascii="Times New Roman" w:hAnsi="Times New Roman" w:cs="Times New Roman"/>
          <w:bCs/>
          <w:i w:val="0"/>
          <w:iCs w:val="0"/>
          <w:noProof/>
          <w:sz w:val="24"/>
          <w:szCs w:val="24"/>
        </w:rPr>
        <w:t>egyedi szerződéseket köt, melyek aláírására a konzorciumi tagok intézmény vezetői jogosultak és egyben kötelesek.</w:t>
      </w:r>
    </w:p>
    <w:p w:rsidR="00555D8D" w:rsidRPr="00BE2B79" w:rsidRDefault="00555D8D" w:rsidP="00555D8D">
      <w:pPr>
        <w:jc w:val="both"/>
        <w:rPr>
          <w:rFonts w:ascii="Times New Roman" w:hAnsi="Times New Roman" w:cs="Times New Roman"/>
          <w:bCs/>
          <w:i w:val="0"/>
          <w:iCs w:val="0"/>
          <w:noProof/>
          <w:sz w:val="24"/>
          <w:szCs w:val="24"/>
        </w:rPr>
      </w:pPr>
    </w:p>
    <w:p w:rsidR="00555D8D" w:rsidRPr="00BE2B79" w:rsidRDefault="00555D8D" w:rsidP="00555D8D">
      <w:pPr>
        <w:numPr>
          <w:ilvl w:val="0"/>
          <w:numId w:val="21"/>
        </w:numPr>
        <w:tabs>
          <w:tab w:val="clear" w:pos="720"/>
          <w:tab w:val="num" w:pos="360"/>
        </w:tabs>
        <w:suppressAutoHyphens w:val="0"/>
        <w:spacing w:after="0" w:line="240" w:lineRule="auto"/>
        <w:ind w:left="360"/>
        <w:jc w:val="both"/>
        <w:rPr>
          <w:rFonts w:ascii="Times New Roman" w:hAnsi="Times New Roman" w:cs="Times New Roman"/>
          <w:bCs/>
          <w:i w:val="0"/>
          <w:iCs w:val="0"/>
          <w:noProof/>
          <w:sz w:val="24"/>
          <w:szCs w:val="24"/>
        </w:rPr>
      </w:pPr>
      <w:r w:rsidRPr="00BE2B79">
        <w:rPr>
          <w:rFonts w:ascii="Times New Roman" w:hAnsi="Times New Roman" w:cs="Times New Roman"/>
          <w:i w:val="0"/>
          <w:sz w:val="24"/>
          <w:szCs w:val="24"/>
        </w:rPr>
        <w:t xml:space="preserve">A felek megállapodnak abban, hogy </w:t>
      </w:r>
    </w:p>
    <w:p w:rsidR="00BE2B79" w:rsidRPr="00BE2B79" w:rsidRDefault="00BE2B79" w:rsidP="00BE2B79">
      <w:pPr>
        <w:suppressAutoHyphens w:val="0"/>
        <w:spacing w:after="0" w:line="240" w:lineRule="auto"/>
        <w:jc w:val="both"/>
        <w:rPr>
          <w:rFonts w:ascii="Times New Roman" w:hAnsi="Times New Roman" w:cs="Times New Roman"/>
          <w:bCs/>
          <w:i w:val="0"/>
          <w:iCs w:val="0"/>
          <w:noProof/>
          <w:sz w:val="24"/>
          <w:szCs w:val="24"/>
        </w:rPr>
      </w:pPr>
    </w:p>
    <w:p w:rsidR="00555D8D" w:rsidRDefault="00555D8D" w:rsidP="00BE2B79">
      <w:pPr>
        <w:numPr>
          <w:ilvl w:val="0"/>
          <w:numId w:val="20"/>
        </w:numPr>
        <w:tabs>
          <w:tab w:val="clear" w:pos="720"/>
          <w:tab w:val="num" w:pos="1440"/>
        </w:tabs>
        <w:suppressAutoHyphens w:val="0"/>
        <w:spacing w:after="0" w:line="240" w:lineRule="auto"/>
        <w:ind w:left="1440"/>
        <w:jc w:val="both"/>
        <w:rPr>
          <w:rFonts w:ascii="Times New Roman" w:hAnsi="Times New Roman" w:cs="Times New Roman"/>
          <w:i w:val="0"/>
          <w:sz w:val="24"/>
          <w:szCs w:val="24"/>
        </w:rPr>
      </w:pPr>
      <w:r w:rsidRPr="00BE2B79">
        <w:rPr>
          <w:rFonts w:ascii="Times New Roman" w:hAnsi="Times New Roman" w:cs="Times New Roman"/>
          <w:i w:val="0"/>
          <w:sz w:val="24"/>
          <w:szCs w:val="24"/>
        </w:rPr>
        <w:t xml:space="preserve">az Eladó és a Vevők </w:t>
      </w:r>
      <w:r w:rsidRPr="00BE2B79">
        <w:rPr>
          <w:rFonts w:ascii="Times New Roman" w:hAnsi="Times New Roman" w:cs="Times New Roman"/>
          <w:i w:val="0"/>
          <w:noProof/>
          <w:sz w:val="24"/>
          <w:szCs w:val="24"/>
        </w:rPr>
        <w:t xml:space="preserve">Konzorciumának tagjai </w:t>
      </w:r>
      <w:r w:rsidRPr="00BE2B79">
        <w:rPr>
          <w:rFonts w:ascii="Times New Roman" w:hAnsi="Times New Roman" w:cs="Times New Roman"/>
          <w:i w:val="0"/>
          <w:sz w:val="24"/>
          <w:szCs w:val="24"/>
        </w:rPr>
        <w:t>által kötött egyedi földgáz en</w:t>
      </w:r>
      <w:r w:rsidR="00051731">
        <w:rPr>
          <w:rFonts w:ascii="Times New Roman" w:hAnsi="Times New Roman" w:cs="Times New Roman"/>
          <w:i w:val="0"/>
          <w:sz w:val="24"/>
          <w:szCs w:val="24"/>
        </w:rPr>
        <w:t>ergia kereskedelmi szerződések III</w:t>
      </w:r>
      <w:r w:rsidRPr="00BE2B79">
        <w:rPr>
          <w:rFonts w:ascii="Times New Roman" w:hAnsi="Times New Roman" w:cs="Times New Roman"/>
          <w:i w:val="0"/>
          <w:sz w:val="24"/>
          <w:szCs w:val="24"/>
        </w:rPr>
        <w:t xml:space="preserve">. pontja az adott szerződésben Vevőként szereplő konzorciumi tag felhasználási helyeinek szerződéses földgáz mennyiségét tartalmazza. </w:t>
      </w:r>
    </w:p>
    <w:p w:rsidR="00BE2B79" w:rsidRPr="00BE2B79" w:rsidRDefault="00BE2B79" w:rsidP="00BE2B79">
      <w:pPr>
        <w:suppressAutoHyphens w:val="0"/>
        <w:spacing w:after="0" w:line="240" w:lineRule="auto"/>
        <w:ind w:left="1440"/>
        <w:jc w:val="both"/>
        <w:rPr>
          <w:rFonts w:ascii="Times New Roman" w:hAnsi="Times New Roman" w:cs="Times New Roman"/>
          <w:i w:val="0"/>
          <w:sz w:val="24"/>
          <w:szCs w:val="24"/>
        </w:rPr>
      </w:pPr>
    </w:p>
    <w:p w:rsidR="00555D8D" w:rsidRPr="00BE2B79" w:rsidRDefault="00555D8D" w:rsidP="00BE2B79">
      <w:pPr>
        <w:numPr>
          <w:ilvl w:val="0"/>
          <w:numId w:val="20"/>
        </w:numPr>
        <w:tabs>
          <w:tab w:val="clear" w:pos="720"/>
          <w:tab w:val="num" w:pos="1440"/>
        </w:tabs>
        <w:suppressAutoHyphens w:val="0"/>
        <w:spacing w:after="0" w:line="240" w:lineRule="auto"/>
        <w:ind w:left="1440"/>
        <w:jc w:val="both"/>
        <w:rPr>
          <w:rFonts w:ascii="Times New Roman" w:hAnsi="Times New Roman" w:cs="Times New Roman"/>
          <w:i w:val="0"/>
          <w:sz w:val="24"/>
          <w:szCs w:val="24"/>
        </w:rPr>
      </w:pPr>
      <w:r w:rsidRPr="00BE2B79">
        <w:rPr>
          <w:rFonts w:ascii="Times New Roman" w:hAnsi="Times New Roman" w:cs="Times New Roman"/>
          <w:i w:val="0"/>
          <w:sz w:val="24"/>
          <w:szCs w:val="24"/>
        </w:rPr>
        <w:t xml:space="preserve">az Eladó és a Vevők </w:t>
      </w:r>
      <w:r w:rsidRPr="00BE2B79">
        <w:rPr>
          <w:rFonts w:ascii="Times New Roman" w:hAnsi="Times New Roman" w:cs="Times New Roman"/>
          <w:i w:val="0"/>
          <w:noProof/>
          <w:sz w:val="24"/>
          <w:szCs w:val="24"/>
        </w:rPr>
        <w:t xml:space="preserve">Konzorciumának tagjai </w:t>
      </w:r>
      <w:r w:rsidRPr="00BE2B79">
        <w:rPr>
          <w:rFonts w:ascii="Times New Roman" w:hAnsi="Times New Roman" w:cs="Times New Roman"/>
          <w:i w:val="0"/>
          <w:sz w:val="24"/>
          <w:szCs w:val="24"/>
        </w:rPr>
        <w:t>által kötött egyedi földgáz energia kereskedel</w:t>
      </w:r>
      <w:r w:rsidR="00051731">
        <w:rPr>
          <w:rFonts w:ascii="Times New Roman" w:hAnsi="Times New Roman" w:cs="Times New Roman"/>
          <w:i w:val="0"/>
          <w:sz w:val="24"/>
          <w:szCs w:val="24"/>
        </w:rPr>
        <w:t>mi szerződések III</w:t>
      </w:r>
      <w:r w:rsidRPr="00BE2B79">
        <w:rPr>
          <w:rFonts w:ascii="Times New Roman" w:hAnsi="Times New Roman" w:cs="Times New Roman"/>
          <w:i w:val="0"/>
          <w:sz w:val="24"/>
          <w:szCs w:val="24"/>
        </w:rPr>
        <w:t>. pontja az adott szerződésben Vevőként szereplő konzorciumi tag által szerződött földgáz mennyiség megengedett eltérésének mértékét tartalmazza.</w:t>
      </w:r>
    </w:p>
    <w:p w:rsidR="00555D8D" w:rsidRPr="00BE2B79" w:rsidRDefault="00555D8D" w:rsidP="00BE2B79">
      <w:pPr>
        <w:spacing w:after="0" w:line="240" w:lineRule="auto"/>
        <w:jc w:val="both"/>
        <w:rPr>
          <w:rFonts w:ascii="Times New Roman" w:hAnsi="Times New Roman" w:cs="Times New Roman"/>
          <w:i w:val="0"/>
          <w:sz w:val="24"/>
          <w:szCs w:val="24"/>
        </w:rPr>
      </w:pPr>
    </w:p>
    <w:p w:rsidR="00555D8D" w:rsidRPr="00BE2B79" w:rsidRDefault="00555D8D" w:rsidP="00BE2B79">
      <w:pPr>
        <w:numPr>
          <w:ilvl w:val="0"/>
          <w:numId w:val="20"/>
        </w:numPr>
        <w:tabs>
          <w:tab w:val="clear" w:pos="720"/>
          <w:tab w:val="num" w:pos="1440"/>
        </w:tabs>
        <w:suppressAutoHyphens w:val="0"/>
        <w:spacing w:after="0" w:line="240" w:lineRule="auto"/>
        <w:ind w:left="1440"/>
        <w:jc w:val="both"/>
        <w:rPr>
          <w:rFonts w:ascii="Times New Roman" w:hAnsi="Times New Roman" w:cs="Times New Roman"/>
          <w:i w:val="0"/>
          <w:color w:val="000000"/>
          <w:sz w:val="24"/>
          <w:szCs w:val="24"/>
        </w:rPr>
      </w:pPr>
      <w:r w:rsidRPr="00BE2B79">
        <w:rPr>
          <w:rFonts w:ascii="Times New Roman" w:hAnsi="Times New Roman" w:cs="Times New Roman"/>
          <w:i w:val="0"/>
          <w:sz w:val="24"/>
          <w:szCs w:val="24"/>
        </w:rPr>
        <w:t xml:space="preserve">az Eladó és a Vevők </w:t>
      </w:r>
      <w:r w:rsidRPr="00BE2B79">
        <w:rPr>
          <w:rFonts w:ascii="Times New Roman" w:hAnsi="Times New Roman" w:cs="Times New Roman"/>
          <w:i w:val="0"/>
          <w:noProof/>
          <w:sz w:val="24"/>
          <w:szCs w:val="24"/>
        </w:rPr>
        <w:t xml:space="preserve">Konzorciumának tagjai </w:t>
      </w:r>
      <w:r w:rsidRPr="00BE2B79">
        <w:rPr>
          <w:rFonts w:ascii="Times New Roman" w:hAnsi="Times New Roman" w:cs="Times New Roman"/>
          <w:i w:val="0"/>
          <w:sz w:val="24"/>
          <w:szCs w:val="24"/>
        </w:rPr>
        <w:t>által kötött egyedi földgáz energia kereskedelmi sz</w:t>
      </w:r>
      <w:r w:rsidR="00051731">
        <w:rPr>
          <w:rFonts w:ascii="Times New Roman" w:hAnsi="Times New Roman" w:cs="Times New Roman"/>
          <w:i w:val="0"/>
          <w:sz w:val="24"/>
          <w:szCs w:val="24"/>
        </w:rPr>
        <w:t>erződések VIII</w:t>
      </w:r>
      <w:r w:rsidRPr="00BE2B79">
        <w:rPr>
          <w:rFonts w:ascii="Times New Roman" w:hAnsi="Times New Roman" w:cs="Times New Roman"/>
          <w:i w:val="0"/>
          <w:sz w:val="24"/>
          <w:szCs w:val="24"/>
        </w:rPr>
        <w:t xml:space="preserve">.1. pontjában szereplő alul-, felülvételezésből eredő pótdíjfizetési kötelezettség és annak elszámolása a Vevők </w:t>
      </w:r>
      <w:r w:rsidRPr="00BE2B79">
        <w:rPr>
          <w:rFonts w:ascii="Times New Roman" w:hAnsi="Times New Roman" w:cs="Times New Roman"/>
          <w:i w:val="0"/>
          <w:noProof/>
          <w:sz w:val="24"/>
          <w:szCs w:val="24"/>
        </w:rPr>
        <w:t xml:space="preserve">Konzorciumának tagjai </w:t>
      </w:r>
      <w:r w:rsidRPr="00BE2B79">
        <w:rPr>
          <w:rFonts w:ascii="Times New Roman" w:hAnsi="Times New Roman" w:cs="Times New Roman"/>
          <w:i w:val="0"/>
          <w:sz w:val="24"/>
          <w:szCs w:val="24"/>
        </w:rPr>
        <w:t>által együttesen szerződött összes mennyiségre vonatkozik.</w:t>
      </w:r>
    </w:p>
    <w:p w:rsidR="00555D8D" w:rsidRPr="00BE2B79" w:rsidRDefault="00555D8D" w:rsidP="00BE2B79">
      <w:pPr>
        <w:spacing w:after="0" w:line="240" w:lineRule="auto"/>
        <w:jc w:val="both"/>
        <w:rPr>
          <w:rFonts w:ascii="Times New Roman" w:hAnsi="Times New Roman" w:cs="Times New Roman"/>
          <w:i w:val="0"/>
          <w:color w:val="000000"/>
          <w:sz w:val="24"/>
          <w:szCs w:val="24"/>
        </w:rPr>
      </w:pPr>
    </w:p>
    <w:p w:rsidR="00555D8D" w:rsidRPr="00BE2B79" w:rsidRDefault="00555D8D" w:rsidP="00BE2B79">
      <w:pPr>
        <w:numPr>
          <w:ilvl w:val="0"/>
          <w:numId w:val="20"/>
        </w:numPr>
        <w:tabs>
          <w:tab w:val="clear" w:pos="720"/>
          <w:tab w:val="num" w:pos="1440"/>
        </w:tabs>
        <w:suppressAutoHyphens w:val="0"/>
        <w:spacing w:after="0" w:line="240" w:lineRule="auto"/>
        <w:ind w:left="1440"/>
        <w:jc w:val="both"/>
        <w:rPr>
          <w:rFonts w:ascii="Times New Roman" w:hAnsi="Times New Roman" w:cs="Times New Roman"/>
          <w:i w:val="0"/>
          <w:sz w:val="24"/>
          <w:szCs w:val="24"/>
        </w:rPr>
      </w:pPr>
      <w:r w:rsidRPr="00BE2B79">
        <w:rPr>
          <w:rFonts w:ascii="Times New Roman" w:hAnsi="Times New Roman" w:cs="Times New Roman"/>
          <w:i w:val="0"/>
          <w:sz w:val="24"/>
          <w:szCs w:val="24"/>
        </w:rPr>
        <w:t xml:space="preserve">ha valamely konzorciumi tagnak alul-, felülvételezésből eredő pótdíjfizetési kötelezettsége keletkezik az egyedi szerződésében rögzített mennyiséghez képest, de konzorciumi szinten – a Vevők </w:t>
      </w:r>
      <w:r w:rsidRPr="00BE2B79">
        <w:rPr>
          <w:rFonts w:ascii="Times New Roman" w:hAnsi="Times New Roman" w:cs="Times New Roman"/>
          <w:i w:val="0"/>
          <w:noProof/>
          <w:sz w:val="24"/>
          <w:szCs w:val="24"/>
        </w:rPr>
        <w:t>Konzorciumának tagjai</w:t>
      </w:r>
      <w:r w:rsidRPr="00BE2B79">
        <w:rPr>
          <w:rFonts w:ascii="Times New Roman" w:hAnsi="Times New Roman" w:cs="Times New Roman"/>
          <w:i w:val="0"/>
          <w:sz w:val="24"/>
          <w:szCs w:val="24"/>
        </w:rPr>
        <w:t xml:space="preserve"> által együttesen szerződött összes mennyiséget tekintve – az alul-, felülvételezés esete nem áll fenn, akkor az érintett konzorciumi tag mentesül az alul-, felülvételezésből eredő pótdíjfizetési kötelezettség alól.</w:t>
      </w:r>
    </w:p>
    <w:p w:rsidR="00555D8D" w:rsidRPr="00BE2B79" w:rsidRDefault="00555D8D" w:rsidP="00BE2B79">
      <w:pPr>
        <w:spacing w:after="0" w:line="240" w:lineRule="auto"/>
        <w:jc w:val="both"/>
        <w:rPr>
          <w:rFonts w:ascii="Times New Roman" w:hAnsi="Times New Roman" w:cs="Times New Roman"/>
          <w:i w:val="0"/>
          <w:sz w:val="24"/>
          <w:szCs w:val="24"/>
        </w:rPr>
      </w:pPr>
    </w:p>
    <w:p w:rsidR="00555D8D" w:rsidRPr="00BE2B79" w:rsidRDefault="00555D8D" w:rsidP="00BE2B79">
      <w:pPr>
        <w:numPr>
          <w:ilvl w:val="0"/>
          <w:numId w:val="20"/>
        </w:numPr>
        <w:tabs>
          <w:tab w:val="clear" w:pos="720"/>
          <w:tab w:val="num" w:pos="1440"/>
        </w:tabs>
        <w:suppressAutoHyphens w:val="0"/>
        <w:spacing w:after="0" w:line="240" w:lineRule="auto"/>
        <w:ind w:left="1440"/>
        <w:jc w:val="both"/>
        <w:rPr>
          <w:rFonts w:ascii="Times New Roman" w:hAnsi="Times New Roman" w:cs="Times New Roman"/>
          <w:i w:val="0"/>
          <w:sz w:val="24"/>
          <w:szCs w:val="24"/>
        </w:rPr>
      </w:pPr>
      <w:r w:rsidRPr="00BE2B79">
        <w:rPr>
          <w:rFonts w:ascii="Times New Roman" w:hAnsi="Times New Roman" w:cs="Times New Roman"/>
          <w:i w:val="0"/>
          <w:sz w:val="24"/>
          <w:szCs w:val="24"/>
        </w:rPr>
        <w:t>amennyiben konzorciumi szinten – a Vevők Konzorciumának tagjai által együttesen szerződött összes mennyiséget tekintve – az alul-, felülvételezés esete fennáll, akkor kizárólag az alul-, felülvételezéssel érintett konzorciumi tagot terheli az egyedi földgáz energia kereskedelmi szerződések 8.1. pontjában szereplő alul-, felülvételezésből eredő pótdíjfizetési kötelezettség; azaz az alul-, felülvételezéssel nem érintett konzorciumi tagokat mint Vevő(ke)t az egyedi földgáz energia kereskedelmi szerződések 8.1. pontjában szereplő alul-, felülvételezésből eredő pótdíjfizetési kötelezettség ez esetben nem terheli.</w:t>
      </w:r>
    </w:p>
    <w:p w:rsidR="00555D8D" w:rsidRPr="00BE2B79" w:rsidRDefault="00555D8D" w:rsidP="00BE2B79">
      <w:pPr>
        <w:spacing w:after="0" w:line="240" w:lineRule="auto"/>
        <w:jc w:val="both"/>
        <w:rPr>
          <w:rFonts w:ascii="Times New Roman" w:hAnsi="Times New Roman" w:cs="Times New Roman"/>
          <w:bCs/>
          <w:i w:val="0"/>
          <w:iCs w:val="0"/>
          <w:noProof/>
          <w:sz w:val="24"/>
          <w:szCs w:val="24"/>
        </w:rPr>
      </w:pPr>
    </w:p>
    <w:p w:rsidR="00555D8D" w:rsidRPr="00BE2B79" w:rsidRDefault="00555D8D" w:rsidP="00555D8D">
      <w:pPr>
        <w:numPr>
          <w:ilvl w:val="0"/>
          <w:numId w:val="21"/>
        </w:numPr>
        <w:suppressAutoHyphens w:val="0"/>
        <w:spacing w:after="0" w:line="240" w:lineRule="auto"/>
        <w:jc w:val="both"/>
        <w:rPr>
          <w:rFonts w:ascii="Times New Roman" w:hAnsi="Times New Roman" w:cs="Times New Roman"/>
          <w:bCs/>
          <w:i w:val="0"/>
          <w:iCs w:val="0"/>
          <w:noProof/>
          <w:sz w:val="24"/>
          <w:szCs w:val="24"/>
        </w:rPr>
      </w:pPr>
      <w:r w:rsidRPr="00BE2B79">
        <w:rPr>
          <w:rFonts w:ascii="Times New Roman" w:hAnsi="Times New Roman" w:cs="Times New Roman"/>
          <w:i w:val="0"/>
          <w:sz w:val="24"/>
          <w:szCs w:val="24"/>
        </w:rPr>
        <w:t>A jelen szerződésben nem szabályozott valamennyi kérdésben a Polgári Törvénykönyvről szóló 2013. évi V. törvény és a közbeszerzésekről szóló 2015. évi CXLIII. törvény (a továbbiakban: Kbt.) rendelkezései az irányadóak.</w:t>
      </w:r>
    </w:p>
    <w:p w:rsidR="00555D8D" w:rsidRPr="00BE2B79" w:rsidRDefault="00555D8D" w:rsidP="00555D8D">
      <w:pPr>
        <w:jc w:val="both"/>
        <w:rPr>
          <w:rFonts w:ascii="Times New Roman" w:hAnsi="Times New Roman" w:cs="Times New Roman"/>
          <w:i w:val="0"/>
          <w:sz w:val="24"/>
          <w:szCs w:val="24"/>
        </w:rPr>
      </w:pPr>
    </w:p>
    <w:p w:rsidR="00555D8D" w:rsidRPr="00BE2B79" w:rsidRDefault="00555D8D" w:rsidP="00555D8D">
      <w:pPr>
        <w:jc w:val="both"/>
        <w:rPr>
          <w:rFonts w:ascii="Times New Roman" w:hAnsi="Times New Roman" w:cs="Times New Roman"/>
          <w:i w:val="0"/>
          <w:sz w:val="24"/>
          <w:szCs w:val="24"/>
        </w:rPr>
      </w:pPr>
      <w:r w:rsidRPr="00BE2B79">
        <w:rPr>
          <w:rFonts w:ascii="Times New Roman" w:hAnsi="Times New Roman" w:cs="Times New Roman"/>
          <w:i w:val="0"/>
          <w:sz w:val="24"/>
          <w:szCs w:val="24"/>
        </w:rPr>
        <w:t>Szerződő felek jelen szerződést elolvasás és értelmezés után, mint ügyleti akaratukkal mindenben maradéktalanul megegyezőt jóváhagyólag aláírták.</w:t>
      </w:r>
    </w:p>
    <w:p w:rsidR="00555D8D" w:rsidRPr="00BE2B79" w:rsidRDefault="00555D8D" w:rsidP="00555D8D">
      <w:pPr>
        <w:jc w:val="both"/>
        <w:outlineLvl w:val="0"/>
        <w:rPr>
          <w:rFonts w:ascii="Times New Roman" w:hAnsi="Times New Roman" w:cs="Times New Roman"/>
          <w:i w:val="0"/>
          <w:sz w:val="24"/>
          <w:szCs w:val="24"/>
        </w:rPr>
      </w:pPr>
      <w:bookmarkStart w:id="49" w:name="_Toc231183920"/>
      <w:bookmarkStart w:id="50" w:name="_Toc234028080"/>
    </w:p>
    <w:p w:rsidR="00555D8D" w:rsidRPr="00BE2B79" w:rsidRDefault="00555D8D" w:rsidP="00BE2B79">
      <w:pPr>
        <w:jc w:val="both"/>
        <w:outlineLvl w:val="0"/>
        <w:rPr>
          <w:rFonts w:ascii="Times New Roman" w:hAnsi="Times New Roman" w:cs="Times New Roman"/>
          <w:i w:val="0"/>
          <w:sz w:val="24"/>
          <w:szCs w:val="24"/>
        </w:rPr>
      </w:pPr>
      <w:r w:rsidRPr="00BE2B79">
        <w:rPr>
          <w:rFonts w:ascii="Times New Roman" w:hAnsi="Times New Roman" w:cs="Times New Roman"/>
          <w:i w:val="0"/>
          <w:sz w:val="24"/>
          <w:szCs w:val="24"/>
        </w:rPr>
        <w:t>Budapest, 2016.………….. hó …..</w:t>
      </w:r>
      <w:bookmarkEnd w:id="49"/>
      <w:bookmarkEnd w:id="50"/>
      <w:r w:rsidRPr="00BE2B79">
        <w:rPr>
          <w:rFonts w:ascii="Times New Roman" w:hAnsi="Times New Roman" w:cs="Times New Roman"/>
          <w:i w:val="0"/>
          <w:sz w:val="24"/>
          <w:szCs w:val="24"/>
        </w:rPr>
        <w:t xml:space="preserve"> napja</w:t>
      </w:r>
    </w:p>
    <w:tbl>
      <w:tblPr>
        <w:tblW w:w="0" w:type="auto"/>
        <w:tblCellMar>
          <w:left w:w="70" w:type="dxa"/>
          <w:right w:w="70" w:type="dxa"/>
        </w:tblCellMar>
        <w:tblLook w:val="0000" w:firstRow="0" w:lastRow="0" w:firstColumn="0" w:lastColumn="0" w:noHBand="0" w:noVBand="0"/>
      </w:tblPr>
      <w:tblGrid>
        <w:gridCol w:w="4605"/>
        <w:gridCol w:w="4605"/>
      </w:tblGrid>
      <w:tr w:rsidR="00555D8D" w:rsidRPr="00BE2B79" w:rsidTr="00510308">
        <w:tc>
          <w:tcPr>
            <w:tcW w:w="9210" w:type="dxa"/>
            <w:gridSpan w:val="2"/>
          </w:tcPr>
          <w:p w:rsidR="00555D8D" w:rsidRPr="00BE2B79" w:rsidRDefault="00555D8D" w:rsidP="00BE2B79">
            <w:pPr>
              <w:rPr>
                <w:rFonts w:ascii="Times New Roman" w:hAnsi="Times New Roman" w:cs="Times New Roman"/>
                <w:i w:val="0"/>
                <w:sz w:val="24"/>
                <w:szCs w:val="24"/>
              </w:rPr>
            </w:pP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w:t>
            </w:r>
          </w:p>
          <w:p w:rsidR="00555D8D" w:rsidRPr="00BE2B79" w:rsidRDefault="00555D8D" w:rsidP="00BE2B79">
            <w:pPr>
              <w:spacing w:after="120" w:line="240" w:lineRule="auto"/>
              <w:jc w:val="center"/>
              <w:rPr>
                <w:rFonts w:ascii="Times New Roman" w:hAnsi="Times New Roman" w:cs="Times New Roman"/>
                <w:bCs/>
                <w:i w:val="0"/>
                <w:sz w:val="24"/>
                <w:szCs w:val="24"/>
              </w:rPr>
            </w:pPr>
            <w:r w:rsidRPr="00BE2B79">
              <w:rPr>
                <w:rFonts w:ascii="Times New Roman" w:hAnsi="Times New Roman" w:cs="Times New Roman"/>
                <w:i w:val="0"/>
                <w:sz w:val="24"/>
                <w:szCs w:val="24"/>
              </w:rPr>
              <w:t>Eladó</w:t>
            </w: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iCs w:val="0"/>
                <w:sz w:val="24"/>
                <w:szCs w:val="24"/>
              </w:rPr>
              <w:t>képviseletében</w:t>
            </w:r>
          </w:p>
        </w:tc>
      </w:tr>
      <w:tr w:rsidR="00555D8D" w:rsidRPr="00BE2B79" w:rsidTr="00510308">
        <w:tc>
          <w:tcPr>
            <w:tcW w:w="4605" w:type="dxa"/>
          </w:tcPr>
          <w:p w:rsidR="00555D8D" w:rsidRPr="00BE2B79" w:rsidRDefault="00555D8D" w:rsidP="00BE2B79">
            <w:pPr>
              <w:spacing w:after="120" w:line="240" w:lineRule="auto"/>
              <w:rPr>
                <w:rFonts w:ascii="Times New Roman" w:hAnsi="Times New Roman" w:cs="Times New Roman"/>
                <w:i w:val="0"/>
                <w:sz w:val="24"/>
                <w:szCs w:val="24"/>
              </w:rPr>
            </w:pPr>
          </w:p>
          <w:p w:rsidR="00555D8D" w:rsidRPr="00BE2B79" w:rsidRDefault="00BE2B79" w:rsidP="00BE2B79">
            <w:pPr>
              <w:spacing w:after="120" w:line="240" w:lineRule="auto"/>
              <w:jc w:val="center"/>
              <w:rPr>
                <w:rFonts w:ascii="Times New Roman" w:hAnsi="Times New Roman" w:cs="Times New Roman"/>
                <w:i w:val="0"/>
                <w:sz w:val="24"/>
                <w:szCs w:val="24"/>
              </w:rPr>
            </w:pPr>
            <w:r>
              <w:rPr>
                <w:rFonts w:ascii="Times New Roman" w:hAnsi="Times New Roman" w:cs="Times New Roman"/>
                <w:i w:val="0"/>
                <w:sz w:val="24"/>
                <w:szCs w:val="24"/>
              </w:rPr>
              <w:t>……………………………………………</w:t>
            </w:r>
          </w:p>
          <w:p w:rsidR="00555D8D" w:rsidRPr="00BE2B79" w:rsidRDefault="00555D8D" w:rsidP="00BE2B79">
            <w:pPr>
              <w:spacing w:after="120" w:line="240" w:lineRule="auto"/>
              <w:jc w:val="center"/>
              <w:rPr>
                <w:rFonts w:ascii="Times New Roman" w:hAnsi="Times New Roman" w:cs="Times New Roman"/>
                <w:b/>
                <w:i w:val="0"/>
                <w:sz w:val="24"/>
                <w:szCs w:val="24"/>
              </w:rPr>
            </w:pPr>
            <w:r w:rsidRPr="00BE2B79">
              <w:rPr>
                <w:rFonts w:ascii="Times New Roman" w:hAnsi="Times New Roman" w:cs="Times New Roman"/>
                <w:i w:val="0"/>
                <w:sz w:val="24"/>
                <w:szCs w:val="24"/>
              </w:rPr>
              <w:t>Budapest Főváros X. kerület Kőbányai Önkormányzat</w:t>
            </w: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noProof/>
                <w:sz w:val="24"/>
                <w:szCs w:val="24"/>
              </w:rPr>
              <w:t>Konzorcium  tagja</w:t>
            </w: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Vevő</w:t>
            </w:r>
          </w:p>
        </w:tc>
        <w:tc>
          <w:tcPr>
            <w:tcW w:w="4605" w:type="dxa"/>
          </w:tcPr>
          <w:p w:rsidR="00555D8D" w:rsidRPr="00BE2B79" w:rsidRDefault="00555D8D" w:rsidP="00BE2B79">
            <w:pPr>
              <w:spacing w:after="120" w:line="240" w:lineRule="auto"/>
              <w:jc w:val="center"/>
              <w:rPr>
                <w:rFonts w:ascii="Times New Roman" w:hAnsi="Times New Roman" w:cs="Times New Roman"/>
                <w:i w:val="0"/>
                <w:sz w:val="24"/>
                <w:szCs w:val="24"/>
              </w:rPr>
            </w:pP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w:t>
            </w: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Budapest Főváros X. kerület Kőbányai Polgármesteri Hivatal</w:t>
            </w: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 xml:space="preserve">Konzorcium tagja </w:t>
            </w: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 xml:space="preserve">Vevő </w:t>
            </w:r>
          </w:p>
          <w:p w:rsidR="00555D8D" w:rsidRPr="00BE2B79" w:rsidRDefault="00555D8D" w:rsidP="00BE2B79">
            <w:pPr>
              <w:spacing w:after="120" w:line="240" w:lineRule="auto"/>
              <w:rPr>
                <w:rFonts w:ascii="Times New Roman" w:hAnsi="Times New Roman" w:cs="Times New Roman"/>
                <w:i w:val="0"/>
                <w:sz w:val="24"/>
                <w:szCs w:val="24"/>
              </w:rPr>
            </w:pPr>
          </w:p>
          <w:p w:rsidR="00555D8D" w:rsidRPr="00BE2B79" w:rsidRDefault="00555D8D" w:rsidP="00BE2B79">
            <w:pPr>
              <w:spacing w:after="120" w:line="240" w:lineRule="auto"/>
              <w:rPr>
                <w:rFonts w:ascii="Times New Roman" w:hAnsi="Times New Roman" w:cs="Times New Roman"/>
                <w:i w:val="0"/>
                <w:sz w:val="24"/>
                <w:szCs w:val="24"/>
              </w:rPr>
            </w:pPr>
          </w:p>
        </w:tc>
      </w:tr>
      <w:tr w:rsidR="00555D8D" w:rsidRPr="00BE2B79" w:rsidTr="00510308">
        <w:tc>
          <w:tcPr>
            <w:tcW w:w="4605" w:type="dxa"/>
          </w:tcPr>
          <w:p w:rsidR="00555D8D" w:rsidRPr="00BE2B79" w:rsidRDefault="00555D8D" w:rsidP="00BE2B79">
            <w:pPr>
              <w:spacing w:after="120" w:line="240" w:lineRule="auto"/>
              <w:jc w:val="center"/>
              <w:rPr>
                <w:rFonts w:ascii="Times New Roman" w:hAnsi="Times New Roman" w:cs="Times New Roman"/>
                <w:i w:val="0"/>
                <w:sz w:val="24"/>
                <w:szCs w:val="24"/>
              </w:rPr>
            </w:pP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w:t>
            </w: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Kőbányai Egyesített Bölcsődék</w:t>
            </w: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noProof/>
                <w:sz w:val="24"/>
                <w:szCs w:val="24"/>
              </w:rPr>
              <w:t>Konzorcium  tagja</w:t>
            </w: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 xml:space="preserve">Vevő </w:t>
            </w:r>
          </w:p>
          <w:p w:rsidR="00555D8D" w:rsidRPr="00BE2B79" w:rsidRDefault="00555D8D" w:rsidP="00BE2B79">
            <w:pPr>
              <w:spacing w:after="120" w:line="240" w:lineRule="auto"/>
              <w:jc w:val="center"/>
              <w:rPr>
                <w:rFonts w:ascii="Times New Roman" w:hAnsi="Times New Roman" w:cs="Times New Roman"/>
                <w:i w:val="0"/>
                <w:sz w:val="24"/>
                <w:szCs w:val="24"/>
              </w:rPr>
            </w:pPr>
          </w:p>
        </w:tc>
        <w:tc>
          <w:tcPr>
            <w:tcW w:w="4605" w:type="dxa"/>
          </w:tcPr>
          <w:p w:rsidR="00BE2B79" w:rsidRDefault="00BE2B79" w:rsidP="00BE2B79">
            <w:pPr>
              <w:spacing w:after="120" w:line="240" w:lineRule="auto"/>
              <w:rPr>
                <w:rFonts w:ascii="Times New Roman" w:hAnsi="Times New Roman" w:cs="Times New Roman"/>
                <w:i w:val="0"/>
                <w:sz w:val="24"/>
                <w:szCs w:val="24"/>
              </w:rPr>
            </w:pP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w:t>
            </w: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 xml:space="preserve">Kocsis Sándor Sportközpont </w:t>
            </w: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noProof/>
                <w:sz w:val="24"/>
                <w:szCs w:val="24"/>
              </w:rPr>
              <w:t>Konzorcium  tagja</w:t>
            </w: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Vevő</w:t>
            </w:r>
          </w:p>
          <w:p w:rsidR="00555D8D" w:rsidRPr="00BE2B79" w:rsidRDefault="00555D8D" w:rsidP="00BE2B79">
            <w:pPr>
              <w:spacing w:after="120" w:line="240" w:lineRule="auto"/>
              <w:jc w:val="center"/>
              <w:rPr>
                <w:rFonts w:ascii="Times New Roman" w:hAnsi="Times New Roman" w:cs="Times New Roman"/>
                <w:i w:val="0"/>
                <w:sz w:val="24"/>
                <w:szCs w:val="24"/>
              </w:rPr>
            </w:pPr>
          </w:p>
          <w:p w:rsidR="00555D8D" w:rsidRPr="00BE2B79" w:rsidRDefault="00555D8D" w:rsidP="00BE2B79">
            <w:pPr>
              <w:spacing w:after="120" w:line="240" w:lineRule="auto"/>
              <w:jc w:val="center"/>
              <w:rPr>
                <w:rFonts w:ascii="Times New Roman" w:hAnsi="Times New Roman" w:cs="Times New Roman"/>
                <w:i w:val="0"/>
                <w:sz w:val="24"/>
                <w:szCs w:val="24"/>
              </w:rPr>
            </w:pPr>
          </w:p>
          <w:p w:rsidR="00555D8D" w:rsidRPr="00BE2B79" w:rsidRDefault="00555D8D" w:rsidP="00BE2B79">
            <w:pPr>
              <w:spacing w:after="120" w:line="240" w:lineRule="auto"/>
              <w:jc w:val="center"/>
              <w:rPr>
                <w:rFonts w:ascii="Times New Roman" w:hAnsi="Times New Roman" w:cs="Times New Roman"/>
                <w:i w:val="0"/>
                <w:sz w:val="24"/>
                <w:szCs w:val="24"/>
              </w:rPr>
            </w:pPr>
          </w:p>
          <w:p w:rsidR="00555D8D" w:rsidRPr="00BE2B79" w:rsidRDefault="00555D8D" w:rsidP="00BE2B79">
            <w:pPr>
              <w:spacing w:after="120" w:line="240" w:lineRule="auto"/>
              <w:jc w:val="center"/>
              <w:rPr>
                <w:rFonts w:ascii="Times New Roman" w:hAnsi="Times New Roman" w:cs="Times New Roman"/>
                <w:i w:val="0"/>
                <w:sz w:val="24"/>
                <w:szCs w:val="24"/>
              </w:rPr>
            </w:pPr>
          </w:p>
        </w:tc>
      </w:tr>
    </w:tbl>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w:t>
      </w: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Kőbányai Szivárvány Nonprofit Kft.</w:t>
      </w: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noProof/>
          <w:sz w:val="24"/>
          <w:szCs w:val="24"/>
        </w:rPr>
        <w:t>Konzorcium  tagja</w:t>
      </w:r>
    </w:p>
    <w:p w:rsidR="00555D8D" w:rsidRPr="00BE2B79" w:rsidRDefault="00555D8D" w:rsidP="00BE2B79">
      <w:pPr>
        <w:spacing w:after="120" w:line="240" w:lineRule="auto"/>
        <w:jc w:val="center"/>
        <w:rPr>
          <w:rFonts w:ascii="Times New Roman" w:hAnsi="Times New Roman" w:cs="Times New Roman"/>
          <w:i w:val="0"/>
          <w:sz w:val="24"/>
          <w:szCs w:val="24"/>
        </w:rPr>
      </w:pPr>
      <w:r w:rsidRPr="00BE2B79">
        <w:rPr>
          <w:rFonts w:ascii="Times New Roman" w:hAnsi="Times New Roman" w:cs="Times New Roman"/>
          <w:i w:val="0"/>
          <w:sz w:val="24"/>
          <w:szCs w:val="24"/>
        </w:rPr>
        <w:t>Vevő</w:t>
      </w:r>
    </w:p>
    <w:p w:rsidR="00DD68DD" w:rsidRPr="000D76E3" w:rsidRDefault="00DD68DD" w:rsidP="00051731">
      <w:pPr>
        <w:pStyle w:val="Stlus1"/>
        <w:spacing w:after="0" w:line="240" w:lineRule="auto"/>
        <w:ind w:left="0" w:firstLine="0"/>
        <w:rPr>
          <w:rFonts w:ascii="Times New Roman" w:hAnsi="Times New Roman" w:cs="Times New Roman"/>
          <w:i w:val="0"/>
          <w:color w:val="000000"/>
          <w:sz w:val="24"/>
          <w:szCs w:val="24"/>
        </w:rPr>
      </w:pPr>
    </w:p>
    <w:p w:rsidR="00DD68DD" w:rsidRPr="000D76E3" w:rsidRDefault="00DD68DD">
      <w:pPr>
        <w:pStyle w:val="Stlus1"/>
        <w:spacing w:after="0" w:line="240" w:lineRule="auto"/>
        <w:jc w:val="center"/>
        <w:rPr>
          <w:rFonts w:ascii="Times New Roman" w:hAnsi="Times New Roman" w:cs="Times New Roman"/>
          <w:i w:val="0"/>
          <w:color w:val="000000"/>
          <w:sz w:val="24"/>
          <w:szCs w:val="24"/>
        </w:rPr>
      </w:pPr>
    </w:p>
    <w:p w:rsidR="00DD68DD" w:rsidRPr="000D76E3" w:rsidRDefault="00DD68DD">
      <w:pPr>
        <w:pStyle w:val="Stlus1"/>
        <w:spacing w:after="0" w:line="240" w:lineRule="auto"/>
        <w:jc w:val="center"/>
        <w:rPr>
          <w:rFonts w:ascii="Times New Roman" w:hAnsi="Times New Roman" w:cs="Times New Roman"/>
          <w:i w:val="0"/>
          <w:color w:val="000000"/>
          <w:sz w:val="24"/>
          <w:szCs w:val="24"/>
        </w:rPr>
      </w:pPr>
    </w:p>
    <w:p w:rsidR="00DD68DD" w:rsidRPr="000D76E3" w:rsidRDefault="00DD68DD">
      <w:pPr>
        <w:pStyle w:val="Stlus1"/>
        <w:spacing w:after="0" w:line="240" w:lineRule="auto"/>
        <w:jc w:val="center"/>
        <w:rPr>
          <w:rFonts w:ascii="Times New Roman" w:hAnsi="Times New Roman" w:cs="Times New Roman"/>
          <w:i w:val="0"/>
          <w:color w:val="000000"/>
          <w:sz w:val="24"/>
          <w:szCs w:val="24"/>
        </w:rPr>
      </w:pPr>
    </w:p>
    <w:p w:rsidR="00DD68DD" w:rsidRPr="000D76E3" w:rsidRDefault="00DD68DD">
      <w:pPr>
        <w:pStyle w:val="Stlus1"/>
        <w:spacing w:after="0" w:line="240" w:lineRule="auto"/>
        <w:jc w:val="center"/>
        <w:rPr>
          <w:rFonts w:ascii="Times New Roman" w:hAnsi="Times New Roman" w:cs="Times New Roman"/>
          <w:i w:val="0"/>
          <w:color w:val="000000"/>
          <w:sz w:val="24"/>
          <w:szCs w:val="24"/>
        </w:rPr>
      </w:pPr>
    </w:p>
    <w:p w:rsidR="00FF5F2A" w:rsidRDefault="00FF5F2A">
      <w:pPr>
        <w:suppressAutoHyphens w:val="0"/>
        <w:spacing w:after="0" w:line="240" w:lineRule="auto"/>
        <w:rPr>
          <w:rFonts w:ascii="Times New Roman" w:hAnsi="Times New Roman" w:cs="Times New Roman"/>
          <w:b/>
          <w:i w:val="0"/>
          <w:smallCaps/>
          <w:color w:val="000000"/>
          <w:sz w:val="24"/>
          <w:szCs w:val="24"/>
        </w:rPr>
      </w:pPr>
      <w:r>
        <w:rPr>
          <w:rFonts w:ascii="Times New Roman" w:hAnsi="Times New Roman" w:cs="Times New Roman"/>
          <w:i w:val="0"/>
          <w:color w:val="000000"/>
          <w:sz w:val="24"/>
          <w:szCs w:val="24"/>
        </w:rPr>
        <w:br w:type="page"/>
      </w:r>
    </w:p>
    <w:p w:rsidR="00DD68DD" w:rsidRPr="000D76E3" w:rsidRDefault="00DD68DD" w:rsidP="00F06C6C">
      <w:pPr>
        <w:pStyle w:val="Stlus1"/>
        <w:spacing w:after="0" w:line="240" w:lineRule="auto"/>
        <w:ind w:left="0" w:firstLine="0"/>
        <w:rPr>
          <w:rFonts w:ascii="Times New Roman" w:hAnsi="Times New Roman" w:cs="Times New Roman"/>
          <w:i w:val="0"/>
          <w:color w:val="000000"/>
          <w:sz w:val="24"/>
          <w:szCs w:val="24"/>
        </w:rPr>
      </w:pPr>
    </w:p>
    <w:p w:rsidR="00DD68DD" w:rsidRPr="000D76E3" w:rsidRDefault="00DD68DD">
      <w:pPr>
        <w:pStyle w:val="Stlus1"/>
        <w:spacing w:after="0" w:line="240" w:lineRule="auto"/>
        <w:jc w:val="center"/>
        <w:rPr>
          <w:rFonts w:ascii="Times New Roman" w:hAnsi="Times New Roman" w:cs="Times New Roman"/>
          <w:i w:val="0"/>
          <w:color w:val="000000"/>
          <w:sz w:val="24"/>
          <w:szCs w:val="24"/>
        </w:rPr>
      </w:pPr>
    </w:p>
    <w:p w:rsidR="00DD68DD" w:rsidRPr="000D76E3" w:rsidRDefault="00DD68DD" w:rsidP="00042BB9">
      <w:pPr>
        <w:spacing w:after="0"/>
        <w:jc w:val="center"/>
        <w:rPr>
          <w:rFonts w:ascii="Times New Roman" w:hAnsi="Times New Roman" w:cs="Times New Roman"/>
          <w:b/>
          <w:bCs/>
          <w:i w:val="0"/>
          <w:color w:val="000000"/>
          <w:sz w:val="24"/>
          <w:szCs w:val="24"/>
        </w:rPr>
      </w:pPr>
      <w:r w:rsidRPr="000D76E3">
        <w:rPr>
          <w:rFonts w:ascii="Times New Roman" w:hAnsi="Times New Roman" w:cs="Times New Roman"/>
          <w:b/>
          <w:bCs/>
          <w:i w:val="0"/>
          <w:color w:val="000000"/>
          <w:sz w:val="24"/>
          <w:szCs w:val="24"/>
        </w:rPr>
        <w:t>NYILATKOZATMINTÁK</w:t>
      </w:r>
    </w:p>
    <w:p w:rsidR="00DD68DD" w:rsidRPr="000D76E3" w:rsidRDefault="00DD68DD">
      <w:pPr>
        <w:pStyle w:val="Stlus1"/>
        <w:spacing w:after="0" w:line="240" w:lineRule="auto"/>
        <w:jc w:val="center"/>
        <w:rPr>
          <w:rFonts w:ascii="Times New Roman" w:hAnsi="Times New Roman" w:cs="Times New Roman"/>
          <w:i w:val="0"/>
          <w:color w:val="000000"/>
          <w:sz w:val="24"/>
          <w:szCs w:val="24"/>
        </w:rPr>
      </w:pPr>
    </w:p>
    <w:p w:rsidR="00DD68DD" w:rsidRPr="000D76E3" w:rsidRDefault="00DD68DD">
      <w:pPr>
        <w:pStyle w:val="Stlus1"/>
        <w:pageBreakBefore/>
        <w:spacing w:after="0" w:line="240" w:lineRule="auto"/>
        <w:ind w:left="2260" w:firstLine="4121"/>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1. számú melléklet</w:t>
      </w:r>
    </w:p>
    <w:p w:rsidR="00DD68DD" w:rsidRPr="000D76E3" w:rsidRDefault="00DD68DD">
      <w:pPr>
        <w:pStyle w:val="Stlus1"/>
        <w:spacing w:after="0"/>
        <w:jc w:val="right"/>
        <w:rPr>
          <w:rFonts w:ascii="Times New Roman" w:hAnsi="Times New Roman" w:cs="Times New Roman"/>
          <w:i w:val="0"/>
          <w:color w:val="000000"/>
          <w:sz w:val="24"/>
          <w:szCs w:val="24"/>
        </w:rPr>
      </w:pPr>
    </w:p>
    <w:p w:rsidR="00DD68DD" w:rsidRPr="000D76E3" w:rsidRDefault="00DD68DD" w:rsidP="00042BB9">
      <w:pPr>
        <w:spacing w:after="0"/>
        <w:jc w:val="center"/>
        <w:rPr>
          <w:rFonts w:ascii="Times New Roman" w:hAnsi="Times New Roman" w:cs="Times New Roman"/>
          <w:b/>
          <w:bCs/>
          <w:i w:val="0"/>
          <w:color w:val="000000"/>
          <w:sz w:val="24"/>
          <w:szCs w:val="24"/>
        </w:rPr>
      </w:pPr>
      <w:r w:rsidRPr="000D76E3">
        <w:rPr>
          <w:rFonts w:ascii="Times New Roman" w:hAnsi="Times New Roman" w:cs="Times New Roman"/>
          <w:b/>
          <w:bCs/>
          <w:i w:val="0"/>
          <w:color w:val="000000"/>
          <w:sz w:val="24"/>
          <w:szCs w:val="24"/>
        </w:rPr>
        <w:t>Felolvasólap</w:t>
      </w:r>
    </w:p>
    <w:tbl>
      <w:tblPr>
        <w:tblW w:w="9382" w:type="dxa"/>
        <w:tblInd w:w="-30" w:type="dxa"/>
        <w:tblLayout w:type="fixed"/>
        <w:tblLook w:val="0000" w:firstRow="0" w:lastRow="0" w:firstColumn="0" w:lastColumn="0" w:noHBand="0" w:noVBand="0"/>
      </w:tblPr>
      <w:tblGrid>
        <w:gridCol w:w="4125"/>
        <w:gridCol w:w="5257"/>
      </w:tblGrid>
      <w:tr w:rsidR="00DD68DD" w:rsidRPr="000D76E3">
        <w:trPr>
          <w:trHeight w:val="826"/>
        </w:trPr>
        <w:tc>
          <w:tcPr>
            <w:tcW w:w="4125" w:type="dxa"/>
          </w:tcPr>
          <w:p w:rsidR="00DD68DD" w:rsidRPr="000D76E3" w:rsidRDefault="00DD68DD" w:rsidP="002D5D22">
            <w:pPr>
              <w:snapToGrid w:val="0"/>
              <w:spacing w:after="0" w:line="240" w:lineRule="auto"/>
              <w:rPr>
                <w:rFonts w:ascii="Times New Roman" w:hAnsi="Times New Roman" w:cs="Times New Roman"/>
                <w:i w:val="0"/>
                <w:iCs w:val="0"/>
                <w:color w:val="000000"/>
                <w:kern w:val="1"/>
                <w:sz w:val="24"/>
                <w:szCs w:val="24"/>
                <w:lang w:eastAsia="ar-SA"/>
              </w:rPr>
            </w:pPr>
            <w:r w:rsidRPr="000D76E3">
              <w:rPr>
                <w:rFonts w:ascii="Times New Roman" w:hAnsi="Times New Roman" w:cs="Times New Roman"/>
                <w:i w:val="0"/>
                <w:iCs w:val="0"/>
                <w:color w:val="000000"/>
                <w:kern w:val="1"/>
                <w:sz w:val="24"/>
                <w:szCs w:val="24"/>
                <w:lang w:eastAsia="ar-SA"/>
              </w:rPr>
              <w:t>Ajánlattevő neve:</w:t>
            </w:r>
          </w:p>
        </w:tc>
        <w:tc>
          <w:tcPr>
            <w:tcW w:w="5257" w:type="dxa"/>
          </w:tcPr>
          <w:p w:rsidR="00DD68DD" w:rsidRPr="000D76E3" w:rsidRDefault="00DD68DD" w:rsidP="002D5D22">
            <w:pPr>
              <w:snapToGrid w:val="0"/>
              <w:spacing w:after="0" w:line="240" w:lineRule="auto"/>
              <w:rPr>
                <w:rFonts w:ascii="Times New Roman" w:hAnsi="Times New Roman" w:cs="Times New Roman"/>
                <w:i w:val="0"/>
                <w:iCs w:val="0"/>
                <w:color w:val="000000"/>
                <w:kern w:val="1"/>
                <w:sz w:val="24"/>
                <w:szCs w:val="24"/>
                <w:lang w:eastAsia="ar-SA"/>
              </w:rPr>
            </w:pPr>
          </w:p>
        </w:tc>
      </w:tr>
      <w:tr w:rsidR="00DD68DD" w:rsidRPr="000D76E3">
        <w:tc>
          <w:tcPr>
            <w:tcW w:w="4125" w:type="dxa"/>
          </w:tcPr>
          <w:p w:rsidR="00DD68DD" w:rsidRPr="000D76E3" w:rsidRDefault="00DD68DD" w:rsidP="002D5D22">
            <w:pPr>
              <w:snapToGrid w:val="0"/>
              <w:spacing w:after="0" w:line="240" w:lineRule="auto"/>
              <w:rPr>
                <w:rFonts w:ascii="Times New Roman" w:hAnsi="Times New Roman" w:cs="Times New Roman"/>
                <w:i w:val="0"/>
                <w:iCs w:val="0"/>
                <w:color w:val="000000"/>
                <w:kern w:val="1"/>
                <w:sz w:val="24"/>
                <w:szCs w:val="24"/>
                <w:lang w:eastAsia="ar-SA"/>
              </w:rPr>
            </w:pPr>
            <w:r w:rsidRPr="000D76E3">
              <w:rPr>
                <w:rFonts w:ascii="Times New Roman" w:hAnsi="Times New Roman" w:cs="Times New Roman"/>
                <w:i w:val="0"/>
                <w:iCs w:val="0"/>
                <w:color w:val="000000"/>
                <w:kern w:val="1"/>
                <w:sz w:val="24"/>
                <w:szCs w:val="24"/>
                <w:lang w:eastAsia="ar-SA"/>
              </w:rPr>
              <w:t>Ajánlattevő címe:</w:t>
            </w:r>
          </w:p>
          <w:p w:rsidR="00DD68DD" w:rsidRPr="000D76E3" w:rsidRDefault="00DD68DD" w:rsidP="002D5D22">
            <w:pPr>
              <w:snapToGrid w:val="0"/>
              <w:spacing w:after="0" w:line="240" w:lineRule="auto"/>
              <w:rPr>
                <w:rFonts w:ascii="Times New Roman" w:hAnsi="Times New Roman" w:cs="Times New Roman"/>
                <w:i w:val="0"/>
                <w:iCs w:val="0"/>
                <w:color w:val="000000"/>
                <w:kern w:val="1"/>
                <w:sz w:val="24"/>
                <w:szCs w:val="24"/>
                <w:lang w:eastAsia="ar-SA"/>
              </w:rPr>
            </w:pPr>
          </w:p>
        </w:tc>
        <w:tc>
          <w:tcPr>
            <w:tcW w:w="5257" w:type="dxa"/>
          </w:tcPr>
          <w:p w:rsidR="00DD68DD" w:rsidRPr="000D76E3" w:rsidRDefault="00DD68DD" w:rsidP="002D5D22">
            <w:pPr>
              <w:snapToGrid w:val="0"/>
              <w:spacing w:after="0" w:line="240" w:lineRule="auto"/>
              <w:rPr>
                <w:rFonts w:ascii="Times New Roman" w:hAnsi="Times New Roman" w:cs="Times New Roman"/>
                <w:i w:val="0"/>
                <w:iCs w:val="0"/>
                <w:color w:val="000000"/>
                <w:kern w:val="1"/>
                <w:sz w:val="24"/>
                <w:szCs w:val="24"/>
                <w:lang w:eastAsia="ar-SA"/>
              </w:rPr>
            </w:pPr>
          </w:p>
        </w:tc>
      </w:tr>
    </w:tbl>
    <w:p w:rsidR="00051731" w:rsidRPr="000D76E3" w:rsidRDefault="002D5D22" w:rsidP="00051731">
      <w:pPr>
        <w:suppressAutoHyphens w:val="0"/>
        <w:spacing w:after="0"/>
        <w:jc w:val="both"/>
        <w:rPr>
          <w:rFonts w:ascii="Times New Roman" w:hAnsi="Times New Roman" w:cs="Times New Roman"/>
          <w:i w:val="0"/>
          <w:sz w:val="24"/>
          <w:szCs w:val="24"/>
          <w:lang w:bidi="en-US"/>
        </w:rPr>
      </w:pPr>
      <w:r w:rsidRPr="002D5D22">
        <w:rPr>
          <w:rFonts w:ascii="Times New Roman" w:hAnsi="Times New Roman" w:cs="Times New Roman"/>
          <w:i w:val="0"/>
          <w:color w:val="000000"/>
          <w:sz w:val="24"/>
          <w:szCs w:val="24"/>
        </w:rPr>
        <w:t>Eljárás tárgya:</w:t>
      </w:r>
      <w:r w:rsidR="00051731">
        <w:rPr>
          <w:rFonts w:ascii="Times New Roman" w:hAnsi="Times New Roman" w:cs="Times New Roman"/>
          <w:i w:val="0"/>
          <w:sz w:val="24"/>
          <w:szCs w:val="24"/>
          <w:lang w:bidi="en-US"/>
        </w:rPr>
        <w:t>Budapest Főváros X. kerület Kőbányai Önkormányzat ajánlatkérő által indított „</w:t>
      </w:r>
      <w:r w:rsidR="00051731" w:rsidRPr="00051731">
        <w:rPr>
          <w:rFonts w:ascii="Times New Roman" w:hAnsi="Times New Roman" w:cs="Times New Roman"/>
          <w:b/>
          <w:i w:val="0"/>
          <w:sz w:val="24"/>
          <w:szCs w:val="24"/>
          <w:lang w:bidi="en-US"/>
        </w:rPr>
        <w:t>Földgáz energia beszerzése”</w:t>
      </w:r>
      <w:r w:rsidR="00051731">
        <w:rPr>
          <w:rFonts w:ascii="Times New Roman" w:hAnsi="Times New Roman" w:cs="Times New Roman"/>
          <w:i w:val="0"/>
          <w:sz w:val="24"/>
          <w:szCs w:val="24"/>
          <w:lang w:bidi="en-US"/>
        </w:rPr>
        <w:t xml:space="preserve"> tárgyú közbeszerzési eljárás</w:t>
      </w:r>
    </w:p>
    <w:p w:rsidR="00DD68DD" w:rsidRPr="002D5D22" w:rsidRDefault="00DD68DD" w:rsidP="002D5D22">
      <w:pPr>
        <w:numPr>
          <w:ilvl w:val="12"/>
          <w:numId w:val="0"/>
        </w:numPr>
        <w:spacing w:after="0" w:line="240" w:lineRule="auto"/>
        <w:jc w:val="both"/>
        <w:rPr>
          <w:rFonts w:ascii="Times New Roman" w:hAnsi="Times New Roman" w:cs="Times New Roman"/>
          <w:i w:val="0"/>
          <w:color w:val="000000"/>
          <w:sz w:val="24"/>
          <w:szCs w:val="24"/>
        </w:rPr>
      </w:pPr>
    </w:p>
    <w:p w:rsidR="002D5D22" w:rsidRPr="000D76E3" w:rsidRDefault="002D5D22" w:rsidP="008145AE">
      <w:pPr>
        <w:numPr>
          <w:ilvl w:val="12"/>
          <w:numId w:val="0"/>
        </w:numPr>
        <w:spacing w:after="0"/>
        <w:jc w:val="both"/>
        <w:rPr>
          <w:rFonts w:ascii="Times New Roman" w:hAnsi="Times New Roman" w:cs="Times New Roman"/>
          <w:b/>
          <w:i w:val="0"/>
          <w:color w:val="000000"/>
          <w:sz w:val="24"/>
          <w:szCs w:val="24"/>
        </w:rPr>
      </w:pPr>
    </w:p>
    <w:p w:rsidR="00DD68DD" w:rsidRPr="000D76E3" w:rsidRDefault="00DD68DD" w:rsidP="0019349B">
      <w:pPr>
        <w:spacing w:after="0"/>
        <w:jc w:val="both"/>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A f</w:t>
      </w:r>
      <w:r w:rsidR="002D5D22">
        <w:rPr>
          <w:rFonts w:ascii="Times New Roman" w:hAnsi="Times New Roman" w:cs="Times New Roman"/>
          <w:i w:val="0"/>
          <w:color w:val="000000"/>
          <w:sz w:val="24"/>
          <w:szCs w:val="24"/>
        </w:rPr>
        <w:t xml:space="preserve">elolvasólapon szereplő, </w:t>
      </w:r>
      <w:r w:rsidRPr="000D76E3">
        <w:rPr>
          <w:rFonts w:ascii="Times New Roman" w:hAnsi="Times New Roman" w:cs="Times New Roman"/>
          <w:i w:val="0"/>
          <w:color w:val="000000"/>
          <w:sz w:val="24"/>
          <w:szCs w:val="24"/>
        </w:rPr>
        <w:t>értékelésre kerülő számszerűsíthető ajánlati tartalmi elemek:</w:t>
      </w:r>
    </w:p>
    <w:p w:rsidR="000D7A5E" w:rsidRPr="000D76E3" w:rsidRDefault="000D7A5E" w:rsidP="0019349B">
      <w:pPr>
        <w:spacing w:after="0"/>
        <w:jc w:val="both"/>
        <w:rPr>
          <w:rFonts w:ascii="Times New Roman" w:hAnsi="Times New Roman" w:cs="Times New Roman"/>
          <w:i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DD7918" w:rsidRPr="000D76E3" w:rsidTr="000D76E3">
        <w:trPr>
          <w:trHeight w:val="1660"/>
        </w:trPr>
        <w:tc>
          <w:tcPr>
            <w:tcW w:w="4605" w:type="dxa"/>
            <w:shd w:val="clear" w:color="auto" w:fill="auto"/>
          </w:tcPr>
          <w:p w:rsidR="00DD7918" w:rsidRDefault="00DD7918" w:rsidP="00D2794F">
            <w:pPr>
              <w:spacing w:after="0"/>
              <w:jc w:val="center"/>
              <w:rPr>
                <w:rFonts w:ascii="Times New Roman" w:hAnsi="Times New Roman" w:cs="Times New Roman"/>
                <w:i w:val="0"/>
                <w:color w:val="000000"/>
                <w:sz w:val="24"/>
                <w:szCs w:val="24"/>
              </w:rPr>
            </w:pPr>
          </w:p>
          <w:p w:rsidR="002D5D22" w:rsidRDefault="002D5D22" w:rsidP="00D2794F">
            <w:pPr>
              <w:spacing w:after="0"/>
              <w:jc w:val="center"/>
              <w:rPr>
                <w:rFonts w:ascii="Times New Roman" w:hAnsi="Times New Roman" w:cs="Times New Roman"/>
                <w:i w:val="0"/>
                <w:color w:val="000000"/>
                <w:sz w:val="24"/>
                <w:szCs w:val="24"/>
              </w:rPr>
            </w:pPr>
          </w:p>
          <w:p w:rsidR="002D5D22" w:rsidRPr="000D76E3" w:rsidRDefault="002D5D22" w:rsidP="00D2794F">
            <w:pPr>
              <w:spacing w:after="0"/>
              <w:jc w:val="center"/>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a földgáz nettó </w:t>
            </w:r>
            <w:r w:rsidR="00051731">
              <w:rPr>
                <w:rFonts w:ascii="Times New Roman" w:hAnsi="Times New Roman" w:cs="Times New Roman"/>
                <w:i w:val="0"/>
                <w:color w:val="000000"/>
                <w:sz w:val="24"/>
                <w:szCs w:val="24"/>
              </w:rPr>
              <w:t xml:space="preserve">fix </w:t>
            </w:r>
            <w:r>
              <w:rPr>
                <w:rFonts w:ascii="Times New Roman" w:hAnsi="Times New Roman" w:cs="Times New Roman"/>
                <w:i w:val="0"/>
                <w:color w:val="000000"/>
                <w:sz w:val="24"/>
                <w:szCs w:val="24"/>
              </w:rPr>
              <w:t>egységára rendszerhasználati díjjal együtt</w:t>
            </w:r>
          </w:p>
        </w:tc>
        <w:tc>
          <w:tcPr>
            <w:tcW w:w="4605" w:type="dxa"/>
            <w:shd w:val="clear" w:color="auto" w:fill="auto"/>
          </w:tcPr>
          <w:p w:rsidR="002D5D22" w:rsidRDefault="002D5D22" w:rsidP="00D2794F">
            <w:pPr>
              <w:spacing w:after="0"/>
              <w:jc w:val="center"/>
              <w:rPr>
                <w:rFonts w:ascii="Times New Roman" w:hAnsi="Times New Roman" w:cs="Times New Roman"/>
                <w:i w:val="0"/>
                <w:color w:val="000000"/>
                <w:sz w:val="24"/>
                <w:szCs w:val="24"/>
              </w:rPr>
            </w:pPr>
          </w:p>
          <w:p w:rsidR="002D5D22" w:rsidRDefault="002D5D22" w:rsidP="00D2794F">
            <w:pPr>
              <w:spacing w:after="0"/>
              <w:jc w:val="center"/>
              <w:rPr>
                <w:rFonts w:ascii="Times New Roman" w:hAnsi="Times New Roman" w:cs="Times New Roman"/>
                <w:i w:val="0"/>
                <w:color w:val="000000"/>
                <w:sz w:val="24"/>
                <w:szCs w:val="24"/>
              </w:rPr>
            </w:pPr>
          </w:p>
          <w:p w:rsidR="00DD7918" w:rsidRPr="002D5D22" w:rsidRDefault="002D5D22" w:rsidP="00D2794F">
            <w:pPr>
              <w:spacing w:after="0"/>
              <w:jc w:val="center"/>
              <w:rPr>
                <w:rFonts w:ascii="Times New Roman" w:hAnsi="Times New Roman" w:cs="Times New Roman"/>
                <w:b/>
                <w:i w:val="0"/>
                <w:color w:val="000000"/>
                <w:sz w:val="24"/>
                <w:szCs w:val="24"/>
              </w:rPr>
            </w:pPr>
            <w:r w:rsidRPr="002D5D22">
              <w:rPr>
                <w:rFonts w:ascii="Times New Roman" w:hAnsi="Times New Roman" w:cs="Times New Roman"/>
                <w:b/>
                <w:i w:val="0"/>
                <w:color w:val="000000"/>
                <w:sz w:val="24"/>
                <w:szCs w:val="24"/>
              </w:rPr>
              <w:t>EUR/GJ</w:t>
            </w:r>
          </w:p>
        </w:tc>
      </w:tr>
    </w:tbl>
    <w:p w:rsidR="00DD68DD" w:rsidRPr="000D76E3" w:rsidRDefault="00DD68DD" w:rsidP="00C80D94">
      <w:pPr>
        <w:autoSpaceDE w:val="0"/>
        <w:spacing w:after="0"/>
        <w:jc w:val="center"/>
        <w:rPr>
          <w:rFonts w:ascii="Times New Roman" w:hAnsi="Times New Roman" w:cs="Times New Roman"/>
          <w:b/>
          <w:i w:val="0"/>
          <w:iCs w:val="0"/>
          <w:color w:val="000000"/>
          <w:kern w:val="1"/>
          <w:sz w:val="24"/>
          <w:szCs w:val="24"/>
          <w:lang w:eastAsia="ar-SA"/>
        </w:rPr>
      </w:pPr>
    </w:p>
    <w:p w:rsidR="00DD68DD" w:rsidRPr="000D76E3" w:rsidRDefault="00DD68DD" w:rsidP="008145AE">
      <w:pPr>
        <w:autoSpaceDE w:val="0"/>
        <w:spacing w:after="0"/>
        <w:jc w:val="both"/>
        <w:rPr>
          <w:rFonts w:ascii="Times New Roman" w:hAnsi="Times New Roman" w:cs="Times New Roman"/>
          <w:i w:val="0"/>
          <w:iCs w:val="0"/>
          <w:color w:val="000000"/>
          <w:sz w:val="24"/>
          <w:szCs w:val="24"/>
          <w:lang w:eastAsia="ar-SA"/>
        </w:rPr>
      </w:pPr>
    </w:p>
    <w:p w:rsidR="00DD68DD" w:rsidRPr="000D76E3" w:rsidRDefault="00DD68DD" w:rsidP="008145AE">
      <w:pPr>
        <w:spacing w:after="0"/>
        <w:rPr>
          <w:rFonts w:ascii="Times New Roman" w:hAnsi="Times New Roman" w:cs="Times New Roman"/>
          <w:i w:val="0"/>
          <w:iCs w:val="0"/>
          <w:color w:val="000000"/>
          <w:kern w:val="1"/>
          <w:sz w:val="24"/>
          <w:szCs w:val="24"/>
          <w:lang w:eastAsia="ar-SA"/>
        </w:rPr>
      </w:pPr>
    </w:p>
    <w:p w:rsidR="00DD68DD" w:rsidRPr="000D76E3" w:rsidRDefault="00DD68DD" w:rsidP="008145AE">
      <w:pPr>
        <w:tabs>
          <w:tab w:val="left" w:pos="720"/>
          <w:tab w:val="left" w:pos="1440"/>
          <w:tab w:val="left" w:pos="2016"/>
          <w:tab w:val="right" w:pos="9072"/>
        </w:tabs>
        <w:spacing w:after="0"/>
        <w:rPr>
          <w:rFonts w:ascii="Times New Roman" w:hAnsi="Times New Roman" w:cs="Times New Roman"/>
          <w:i w:val="0"/>
          <w:color w:val="000000"/>
          <w:sz w:val="24"/>
          <w:szCs w:val="24"/>
        </w:rPr>
      </w:pPr>
    </w:p>
    <w:p w:rsidR="00DD68DD" w:rsidRPr="000D76E3" w:rsidRDefault="00051731" w:rsidP="008145AE">
      <w:pPr>
        <w:spacing w:after="0"/>
        <w:rPr>
          <w:rFonts w:ascii="Times New Roman" w:hAnsi="Times New Roman" w:cs="Times New Roman"/>
          <w:i w:val="0"/>
          <w:iCs w:val="0"/>
          <w:color w:val="000000"/>
          <w:kern w:val="1"/>
          <w:sz w:val="24"/>
          <w:szCs w:val="24"/>
          <w:lang w:eastAsia="ar-SA"/>
        </w:rPr>
      </w:pPr>
      <w:r>
        <w:rPr>
          <w:rFonts w:ascii="Times New Roman" w:hAnsi="Times New Roman" w:cs="Times New Roman"/>
          <w:i w:val="0"/>
          <w:iCs w:val="0"/>
          <w:color w:val="000000"/>
          <w:kern w:val="1"/>
          <w:sz w:val="24"/>
          <w:szCs w:val="24"/>
          <w:lang w:eastAsia="ar-SA"/>
        </w:rPr>
        <w:t>……………………….., 2016</w:t>
      </w:r>
      <w:r w:rsidR="00DD68DD" w:rsidRPr="000D76E3">
        <w:rPr>
          <w:rFonts w:ascii="Times New Roman" w:hAnsi="Times New Roman" w:cs="Times New Roman"/>
          <w:i w:val="0"/>
          <w:iCs w:val="0"/>
          <w:color w:val="000000"/>
          <w:kern w:val="1"/>
          <w:sz w:val="24"/>
          <w:szCs w:val="24"/>
          <w:lang w:eastAsia="ar-SA"/>
        </w:rPr>
        <w:t xml:space="preserve">.....…………………. </w:t>
      </w:r>
    </w:p>
    <w:p w:rsidR="00DD68DD" w:rsidRPr="000D76E3" w:rsidRDefault="00DD68DD" w:rsidP="008145AE">
      <w:pPr>
        <w:tabs>
          <w:tab w:val="center" w:pos="7655"/>
        </w:tabs>
        <w:spacing w:after="0"/>
        <w:rPr>
          <w:rFonts w:ascii="Times New Roman" w:hAnsi="Times New Roman" w:cs="Times New Roman"/>
          <w:i w:val="0"/>
          <w:iCs w:val="0"/>
          <w:color w:val="000000"/>
          <w:kern w:val="1"/>
          <w:sz w:val="24"/>
          <w:szCs w:val="24"/>
          <w:lang w:eastAsia="ar-SA"/>
        </w:rPr>
      </w:pPr>
      <w:r w:rsidRPr="000D76E3">
        <w:rPr>
          <w:rFonts w:ascii="Times New Roman" w:hAnsi="Times New Roman" w:cs="Times New Roman"/>
          <w:i w:val="0"/>
          <w:iCs w:val="0"/>
          <w:color w:val="000000"/>
          <w:kern w:val="1"/>
          <w:sz w:val="24"/>
          <w:szCs w:val="24"/>
          <w:lang w:eastAsia="ar-SA"/>
        </w:rPr>
        <w:tab/>
        <w:t>……………………………..</w:t>
      </w:r>
    </w:p>
    <w:p w:rsidR="00DD68DD" w:rsidRPr="000D76E3" w:rsidRDefault="00DD68DD" w:rsidP="008145AE">
      <w:pPr>
        <w:tabs>
          <w:tab w:val="center" w:pos="7655"/>
        </w:tabs>
        <w:spacing w:after="0"/>
        <w:rPr>
          <w:rFonts w:ascii="Times New Roman" w:hAnsi="Times New Roman" w:cs="Times New Roman"/>
          <w:i w:val="0"/>
          <w:iCs w:val="0"/>
          <w:color w:val="000000"/>
          <w:kern w:val="1"/>
          <w:sz w:val="24"/>
          <w:szCs w:val="24"/>
          <w:lang w:eastAsia="ar-SA"/>
        </w:rPr>
      </w:pPr>
      <w:r w:rsidRPr="000D76E3">
        <w:rPr>
          <w:rFonts w:ascii="Times New Roman" w:hAnsi="Times New Roman" w:cs="Times New Roman"/>
          <w:i w:val="0"/>
          <w:iCs w:val="0"/>
          <w:color w:val="000000"/>
          <w:kern w:val="1"/>
          <w:sz w:val="24"/>
          <w:szCs w:val="24"/>
          <w:lang w:eastAsia="ar-SA"/>
        </w:rPr>
        <w:tab/>
        <w:t>cégszerű aláírás</w:t>
      </w:r>
    </w:p>
    <w:p w:rsidR="00DD68DD" w:rsidRPr="000D76E3" w:rsidRDefault="00DD68DD" w:rsidP="008145AE">
      <w:pPr>
        <w:widowControl w:val="0"/>
        <w:autoSpaceDE w:val="0"/>
        <w:autoSpaceDN w:val="0"/>
        <w:adjustRightInd w:val="0"/>
        <w:spacing w:after="0"/>
        <w:ind w:right="-2"/>
        <w:rPr>
          <w:rFonts w:ascii="Times New Roman" w:hAnsi="Times New Roman" w:cs="Times New Roman"/>
          <w:b/>
          <w:color w:val="000000"/>
          <w:sz w:val="24"/>
          <w:szCs w:val="24"/>
        </w:rPr>
      </w:pPr>
    </w:p>
    <w:p w:rsidR="00DD68DD" w:rsidRPr="000D76E3" w:rsidRDefault="00DD68DD" w:rsidP="008145AE">
      <w:pPr>
        <w:tabs>
          <w:tab w:val="center" w:pos="7655"/>
        </w:tabs>
        <w:spacing w:after="0"/>
        <w:rPr>
          <w:rFonts w:ascii="Times New Roman" w:hAnsi="Times New Roman" w:cs="Times New Roman"/>
          <w:b/>
          <w:iCs w:val="0"/>
          <w:color w:val="000000"/>
          <w:kern w:val="1"/>
          <w:sz w:val="24"/>
          <w:szCs w:val="24"/>
          <w:lang w:eastAsia="ar-SA"/>
        </w:rPr>
      </w:pPr>
    </w:p>
    <w:p w:rsidR="00DD68DD" w:rsidRPr="000D76E3" w:rsidRDefault="00DD68DD" w:rsidP="008145AE">
      <w:pPr>
        <w:pStyle w:val="Lbjegyzetszveg"/>
        <w:spacing w:after="0"/>
        <w:jc w:val="both"/>
        <w:rPr>
          <w:rFonts w:cs="Times New Roman"/>
          <w:b/>
          <w:i/>
          <w:color w:val="000000"/>
        </w:rPr>
      </w:pPr>
      <w:r w:rsidRPr="000D76E3">
        <w:rPr>
          <w:rFonts w:cs="Times New Roman"/>
          <w:b/>
          <w:i/>
          <w:color w:val="000000"/>
        </w:rPr>
        <w:t>Jelen nyilatkozatot közös ajánlattétel esetén a közös ajánlattevők által nyilatkozattételre feljogosított személy által aláírtan kell benyújtani. A nyilatkozatnak egyértelműen tartalmazni kell a közös ajánlattevők megjelölését.</w:t>
      </w:r>
    </w:p>
    <w:p w:rsidR="00DD68DD" w:rsidRPr="000D76E3" w:rsidRDefault="00DD68DD">
      <w:pPr>
        <w:pageBreakBefore/>
        <w:tabs>
          <w:tab w:val="left" w:pos="720"/>
          <w:tab w:val="left" w:pos="1440"/>
          <w:tab w:val="left" w:pos="2016"/>
          <w:tab w:val="right" w:pos="9072"/>
        </w:tabs>
        <w:spacing w:after="0"/>
        <w:jc w:val="right"/>
        <w:rPr>
          <w:rFonts w:ascii="Times New Roman" w:hAnsi="Times New Roman" w:cs="Times New Roman"/>
          <w:b/>
          <w:i w:val="0"/>
          <w:smallCaps/>
          <w:color w:val="000000"/>
          <w:sz w:val="24"/>
          <w:szCs w:val="24"/>
        </w:rPr>
      </w:pPr>
      <w:r w:rsidRPr="000D76E3">
        <w:rPr>
          <w:rFonts w:ascii="Times New Roman" w:hAnsi="Times New Roman" w:cs="Times New Roman"/>
          <w:b/>
          <w:i w:val="0"/>
          <w:smallCaps/>
          <w:color w:val="000000"/>
          <w:sz w:val="24"/>
          <w:szCs w:val="24"/>
        </w:rPr>
        <w:t>2. számú melléklet</w:t>
      </w:r>
    </w:p>
    <w:p w:rsidR="00DD68DD" w:rsidRPr="000D76E3" w:rsidRDefault="007D6A9C" w:rsidP="007D6A9C">
      <w:pPr>
        <w:spacing w:after="0"/>
        <w:jc w:val="center"/>
        <w:rPr>
          <w:rFonts w:ascii="Times New Roman" w:hAnsi="Times New Roman" w:cs="Times New Roman"/>
          <w:b/>
          <w:bCs/>
          <w:i w:val="0"/>
          <w:color w:val="000000"/>
          <w:sz w:val="24"/>
          <w:szCs w:val="24"/>
        </w:rPr>
      </w:pPr>
      <w:r>
        <w:rPr>
          <w:rFonts w:ascii="Times New Roman" w:hAnsi="Times New Roman" w:cs="Times New Roman"/>
          <w:b/>
          <w:bCs/>
          <w:i w:val="0"/>
          <w:color w:val="000000"/>
          <w:sz w:val="24"/>
          <w:szCs w:val="24"/>
        </w:rPr>
        <w:t>Kbt. 66.§ (2) szerinti nyilatkozat</w:t>
      </w:r>
    </w:p>
    <w:p w:rsidR="00DD68DD" w:rsidRPr="000D76E3" w:rsidRDefault="00DD68DD">
      <w:pPr>
        <w:tabs>
          <w:tab w:val="left" w:pos="720"/>
          <w:tab w:val="left" w:pos="1440"/>
          <w:tab w:val="left" w:pos="2016"/>
          <w:tab w:val="right" w:pos="9072"/>
        </w:tabs>
        <w:spacing w:after="0"/>
        <w:rPr>
          <w:rFonts w:ascii="Times New Roman" w:hAnsi="Times New Roman" w:cs="Times New Roman"/>
          <w:i w:val="0"/>
          <w:color w:val="000000"/>
          <w:sz w:val="24"/>
          <w:szCs w:val="24"/>
        </w:rPr>
      </w:pPr>
    </w:p>
    <w:p w:rsidR="00DD68DD" w:rsidRDefault="00DD68DD" w:rsidP="008E6948">
      <w:pPr>
        <w:spacing w:after="0"/>
        <w:jc w:val="both"/>
        <w:rPr>
          <w:rFonts w:ascii="Times New Roman" w:hAnsi="Times New Roman" w:cs="Times New Roman"/>
          <w:i w:val="0"/>
          <w:color w:val="000000"/>
          <w:sz w:val="24"/>
          <w:szCs w:val="24"/>
        </w:rPr>
      </w:pPr>
      <w:r w:rsidRPr="000D76E3">
        <w:rPr>
          <w:rFonts w:ascii="Times New Roman" w:hAnsi="Times New Roman" w:cs="Times New Roman"/>
          <w:b/>
          <w:i w:val="0"/>
          <w:iCs w:val="0"/>
          <w:color w:val="000000"/>
          <w:sz w:val="24"/>
          <w:szCs w:val="24"/>
        </w:rPr>
        <w:t>Alulírott………............., mint a(z) ………….. (székhely:……………)</w:t>
      </w:r>
      <w:r w:rsidRPr="000D76E3">
        <w:rPr>
          <w:rFonts w:ascii="Times New Roman" w:hAnsi="Times New Roman" w:cs="Times New Roman"/>
          <w:i w:val="0"/>
          <w:color w:val="000000"/>
          <w:sz w:val="24"/>
          <w:szCs w:val="24"/>
        </w:rPr>
        <w:t xml:space="preserve">mint ajánlattevőcégjegyzésre jogosult /meghatalmazott </w:t>
      </w:r>
      <w:r w:rsidRPr="000D76E3">
        <w:rPr>
          <w:rStyle w:val="Lbjegyzet-karakterek"/>
          <w:rFonts w:ascii="Times New Roman" w:hAnsi="Times New Roman" w:cs="Times New Roman"/>
          <w:b/>
          <w:i w:val="0"/>
          <w:color w:val="000000"/>
          <w:sz w:val="24"/>
          <w:szCs w:val="24"/>
          <w:u w:val="single"/>
        </w:rPr>
        <w:footnoteReference w:id="6"/>
      </w:r>
      <w:r w:rsidRPr="000D76E3">
        <w:rPr>
          <w:rFonts w:ascii="Times New Roman" w:hAnsi="Times New Roman" w:cs="Times New Roman"/>
          <w:i w:val="0"/>
          <w:color w:val="000000"/>
          <w:sz w:val="24"/>
          <w:szCs w:val="24"/>
        </w:rPr>
        <w:t xml:space="preserve">képviselője – az ajánlati felhívásban és a </w:t>
      </w:r>
      <w:r w:rsidR="00051731">
        <w:rPr>
          <w:rFonts w:ascii="Times New Roman" w:hAnsi="Times New Roman" w:cs="Times New Roman"/>
          <w:i w:val="0"/>
          <w:color w:val="000000"/>
          <w:sz w:val="24"/>
          <w:szCs w:val="24"/>
        </w:rPr>
        <w:t>közbeszerzési dokumentumokban</w:t>
      </w:r>
      <w:r w:rsidRPr="000D76E3">
        <w:rPr>
          <w:rFonts w:ascii="Times New Roman" w:hAnsi="Times New Roman" w:cs="Times New Roman"/>
          <w:i w:val="0"/>
          <w:color w:val="000000"/>
          <w:sz w:val="24"/>
          <w:szCs w:val="24"/>
        </w:rPr>
        <w:t xml:space="preserve"> foglalt valamennyi formai és tartalmi követelmény, utasítás, kikötés és műszaki leírás gondos áttekintése után – ezennel </w:t>
      </w:r>
    </w:p>
    <w:p w:rsidR="00051731" w:rsidRPr="000D76E3" w:rsidRDefault="00051731" w:rsidP="008E6948">
      <w:pPr>
        <w:spacing w:after="0"/>
        <w:jc w:val="both"/>
        <w:rPr>
          <w:rFonts w:ascii="Times New Roman" w:hAnsi="Times New Roman" w:cs="Times New Roman"/>
          <w:i w:val="0"/>
          <w:color w:val="000000"/>
          <w:sz w:val="24"/>
          <w:szCs w:val="24"/>
        </w:rPr>
      </w:pPr>
    </w:p>
    <w:p w:rsidR="00DD68DD" w:rsidRDefault="00DD68DD" w:rsidP="00602674">
      <w:pPr>
        <w:spacing w:after="0"/>
        <w:jc w:val="center"/>
        <w:rPr>
          <w:rFonts w:ascii="Times New Roman" w:hAnsi="Times New Roman" w:cs="Times New Roman"/>
          <w:b/>
          <w:i w:val="0"/>
          <w:color w:val="000000"/>
          <w:spacing w:val="40"/>
          <w:sz w:val="24"/>
          <w:szCs w:val="24"/>
        </w:rPr>
      </w:pPr>
      <w:r w:rsidRPr="000D76E3">
        <w:rPr>
          <w:rFonts w:ascii="Times New Roman" w:hAnsi="Times New Roman" w:cs="Times New Roman"/>
          <w:b/>
          <w:i w:val="0"/>
          <w:color w:val="000000"/>
          <w:spacing w:val="40"/>
          <w:sz w:val="24"/>
          <w:szCs w:val="24"/>
        </w:rPr>
        <w:t xml:space="preserve">kijelentem, </w:t>
      </w:r>
    </w:p>
    <w:p w:rsidR="00051731" w:rsidRPr="000D76E3" w:rsidRDefault="00051731" w:rsidP="00602674">
      <w:pPr>
        <w:spacing w:after="0"/>
        <w:jc w:val="center"/>
        <w:rPr>
          <w:rFonts w:ascii="Times New Roman" w:hAnsi="Times New Roman" w:cs="Times New Roman"/>
          <w:b/>
          <w:i w:val="0"/>
          <w:color w:val="000000"/>
          <w:spacing w:val="40"/>
          <w:sz w:val="24"/>
          <w:szCs w:val="24"/>
        </w:rPr>
      </w:pPr>
    </w:p>
    <w:p w:rsidR="00DD68DD" w:rsidRPr="000D76E3" w:rsidRDefault="00DD68DD" w:rsidP="008E6948">
      <w:pPr>
        <w:tabs>
          <w:tab w:val="left" w:pos="720"/>
          <w:tab w:val="left" w:pos="1440"/>
          <w:tab w:val="left" w:pos="2016"/>
          <w:tab w:val="right" w:pos="9072"/>
        </w:tabs>
        <w:spacing w:after="0"/>
        <w:jc w:val="both"/>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 xml:space="preserve">hogy az ajánlati felhívásban és </w:t>
      </w:r>
      <w:r w:rsidRPr="000D76E3">
        <w:rPr>
          <w:rFonts w:ascii="Times New Roman" w:hAnsi="Times New Roman" w:cs="Times New Roman"/>
          <w:i w:val="0"/>
          <w:iCs w:val="0"/>
          <w:color w:val="000000"/>
          <w:sz w:val="24"/>
          <w:szCs w:val="24"/>
        </w:rPr>
        <w:t xml:space="preserve">a </w:t>
      </w:r>
      <w:r w:rsidR="00051731">
        <w:rPr>
          <w:rFonts w:ascii="Times New Roman" w:hAnsi="Times New Roman" w:cs="Times New Roman"/>
          <w:i w:val="0"/>
          <w:color w:val="000000"/>
          <w:sz w:val="24"/>
          <w:szCs w:val="24"/>
        </w:rPr>
        <w:t>közbeszerzési dokumentumokban</w:t>
      </w:r>
      <w:r w:rsidRPr="000D76E3">
        <w:rPr>
          <w:rFonts w:ascii="Times New Roman" w:hAnsi="Times New Roman" w:cs="Times New Roman"/>
          <w:i w:val="0"/>
          <w:color w:val="000000"/>
          <w:sz w:val="24"/>
          <w:szCs w:val="24"/>
        </w:rPr>
        <w:t xml:space="preserve"> foglalt valamennyi feltételt megismertük, megértettük azokat a jelen nyilatkozattal elfogadjuk és ajánlatot nyújtunk be a</w:t>
      </w:r>
    </w:p>
    <w:p w:rsidR="00DD68DD" w:rsidRPr="000D76E3" w:rsidRDefault="00DD68DD" w:rsidP="008E6948">
      <w:pPr>
        <w:tabs>
          <w:tab w:val="left" w:pos="720"/>
          <w:tab w:val="left" w:pos="1440"/>
          <w:tab w:val="left" w:pos="2016"/>
          <w:tab w:val="right" w:pos="9072"/>
        </w:tabs>
        <w:spacing w:after="0"/>
        <w:jc w:val="both"/>
        <w:rPr>
          <w:rFonts w:ascii="Times New Roman" w:hAnsi="Times New Roman" w:cs="Times New Roman"/>
          <w:i w:val="0"/>
          <w:color w:val="000000"/>
          <w:sz w:val="24"/>
          <w:szCs w:val="24"/>
        </w:rPr>
      </w:pPr>
    </w:p>
    <w:p w:rsidR="00051731" w:rsidRPr="000D76E3" w:rsidRDefault="00051731" w:rsidP="00051731">
      <w:pPr>
        <w:suppressAutoHyphens w:val="0"/>
        <w:spacing w:after="0"/>
        <w:jc w:val="center"/>
        <w:rPr>
          <w:rFonts w:ascii="Times New Roman" w:hAnsi="Times New Roman" w:cs="Times New Roman"/>
          <w:i w:val="0"/>
          <w:sz w:val="24"/>
          <w:szCs w:val="24"/>
          <w:lang w:bidi="en-US"/>
        </w:rPr>
      </w:pPr>
      <w:r>
        <w:rPr>
          <w:rFonts w:ascii="Times New Roman" w:hAnsi="Times New Roman" w:cs="Times New Roman"/>
          <w:i w:val="0"/>
          <w:sz w:val="24"/>
          <w:szCs w:val="24"/>
          <w:lang w:bidi="en-US"/>
        </w:rPr>
        <w:t>a Budapest Főváros X. kerület Kőbányai Önkormányzat ajánlatkérő által indított „</w:t>
      </w:r>
      <w:r w:rsidRPr="00051731">
        <w:rPr>
          <w:rFonts w:ascii="Times New Roman" w:hAnsi="Times New Roman" w:cs="Times New Roman"/>
          <w:b/>
          <w:i w:val="0"/>
          <w:sz w:val="24"/>
          <w:szCs w:val="24"/>
          <w:lang w:bidi="en-US"/>
        </w:rPr>
        <w:t>Földgáz energia beszerzése”</w:t>
      </w:r>
      <w:r>
        <w:rPr>
          <w:rFonts w:ascii="Times New Roman" w:hAnsi="Times New Roman" w:cs="Times New Roman"/>
          <w:i w:val="0"/>
          <w:sz w:val="24"/>
          <w:szCs w:val="24"/>
          <w:lang w:bidi="en-US"/>
        </w:rPr>
        <w:t xml:space="preserve"> tárgyú közbeszerzési eljárásban</w:t>
      </w:r>
    </w:p>
    <w:p w:rsidR="00DD68DD" w:rsidRPr="000D76E3" w:rsidRDefault="00DD68DD" w:rsidP="008E6948">
      <w:pPr>
        <w:tabs>
          <w:tab w:val="left" w:pos="720"/>
          <w:tab w:val="left" w:pos="1440"/>
          <w:tab w:val="left" w:pos="2016"/>
          <w:tab w:val="right" w:pos="9072"/>
        </w:tabs>
        <w:spacing w:after="0"/>
        <w:jc w:val="both"/>
        <w:rPr>
          <w:rFonts w:ascii="Times New Roman" w:hAnsi="Times New Roman" w:cs="Times New Roman"/>
          <w:i w:val="0"/>
          <w:color w:val="000000"/>
          <w:sz w:val="24"/>
          <w:szCs w:val="24"/>
        </w:rPr>
      </w:pPr>
    </w:p>
    <w:p w:rsidR="00DD68DD" w:rsidRPr="000D76E3" w:rsidRDefault="00DD68DD" w:rsidP="008E6948">
      <w:pPr>
        <w:tabs>
          <w:tab w:val="left" w:pos="540"/>
          <w:tab w:val="left" w:pos="1440"/>
          <w:tab w:val="left" w:pos="2016"/>
          <w:tab w:val="right" w:pos="9072"/>
        </w:tabs>
        <w:spacing w:after="0"/>
        <w:jc w:val="both"/>
        <w:rPr>
          <w:rFonts w:ascii="Times New Roman" w:hAnsi="Times New Roman" w:cs="Times New Roman"/>
          <w:i w:val="0"/>
          <w:iCs w:val="0"/>
          <w:color w:val="000000"/>
          <w:sz w:val="24"/>
          <w:szCs w:val="24"/>
        </w:rPr>
      </w:pPr>
      <w:r w:rsidRPr="000D76E3">
        <w:rPr>
          <w:rFonts w:ascii="Times New Roman" w:hAnsi="Times New Roman" w:cs="Times New Roman"/>
          <w:i w:val="0"/>
          <w:iCs w:val="0"/>
          <w:color w:val="000000"/>
          <w:sz w:val="24"/>
          <w:szCs w:val="24"/>
        </w:rPr>
        <w:t>Jelen nyilatkozatunkkal igazoljuk, hog</w:t>
      </w:r>
      <w:r w:rsidR="00051731">
        <w:rPr>
          <w:rFonts w:ascii="Times New Roman" w:hAnsi="Times New Roman" w:cs="Times New Roman"/>
          <w:i w:val="0"/>
          <w:iCs w:val="0"/>
          <w:color w:val="000000"/>
          <w:sz w:val="24"/>
          <w:szCs w:val="24"/>
        </w:rPr>
        <w:t xml:space="preserve">y az ajánlati felhívásban és a </w:t>
      </w:r>
      <w:r w:rsidR="00051731">
        <w:rPr>
          <w:rFonts w:ascii="Times New Roman" w:hAnsi="Times New Roman" w:cs="Times New Roman"/>
          <w:i w:val="0"/>
          <w:color w:val="000000"/>
          <w:sz w:val="24"/>
          <w:szCs w:val="24"/>
        </w:rPr>
        <w:t>közbeszerzési dokumentumokban</w:t>
      </w:r>
      <w:r w:rsidRPr="000D76E3">
        <w:rPr>
          <w:rFonts w:ascii="Times New Roman" w:hAnsi="Times New Roman" w:cs="Times New Roman"/>
          <w:i w:val="0"/>
          <w:iCs w:val="0"/>
          <w:color w:val="000000"/>
          <w:sz w:val="24"/>
          <w:szCs w:val="24"/>
        </w:rPr>
        <w:t>rendelkezésre bocsátott feltételeket teljes egészében elfogadjuk és az ismertetett információkat minden vonatkozásban kielégítőnek tartjuk az egyértelmű ajánlattétel vonatkozásában.</w:t>
      </w:r>
    </w:p>
    <w:p w:rsidR="00DD68DD" w:rsidRPr="000D76E3" w:rsidRDefault="00DD68DD" w:rsidP="008E6948">
      <w:pPr>
        <w:tabs>
          <w:tab w:val="left" w:pos="540"/>
          <w:tab w:val="left" w:pos="1440"/>
          <w:tab w:val="left" w:pos="2016"/>
          <w:tab w:val="right" w:pos="9072"/>
        </w:tabs>
        <w:spacing w:after="0"/>
        <w:jc w:val="both"/>
        <w:rPr>
          <w:rFonts w:ascii="Times New Roman" w:hAnsi="Times New Roman" w:cs="Times New Roman"/>
          <w:b/>
          <w:i w:val="0"/>
          <w:iCs w:val="0"/>
          <w:color w:val="000000"/>
          <w:sz w:val="24"/>
          <w:szCs w:val="24"/>
          <w:shd w:val="clear" w:color="auto" w:fill="D9D9D9"/>
        </w:rPr>
      </w:pPr>
    </w:p>
    <w:p w:rsidR="00DD68DD" w:rsidRPr="000D76E3" w:rsidRDefault="00DD68DD" w:rsidP="0000035A">
      <w:pPr>
        <w:pStyle w:val="Szvegtrzs32"/>
        <w:spacing w:after="0"/>
        <w:jc w:val="both"/>
        <w:rPr>
          <w:rFonts w:cs="Times New Roman"/>
          <w:i w:val="0"/>
          <w:iCs w:val="0"/>
          <w:color w:val="000000"/>
        </w:rPr>
      </w:pPr>
      <w:r w:rsidRPr="000D76E3">
        <w:rPr>
          <w:rFonts w:cs="Times New Roman"/>
          <w:i w:val="0"/>
          <w:iCs w:val="0"/>
          <w:color w:val="000000"/>
        </w:rPr>
        <w:t>A szerződés teljesítését a felolvasólapon meghatározott díj ellenében vállaljuk.</w:t>
      </w:r>
    </w:p>
    <w:p w:rsidR="00DD68DD" w:rsidRPr="000D76E3" w:rsidRDefault="00DD68DD" w:rsidP="008E6948">
      <w:pPr>
        <w:spacing w:after="120" w:line="240" w:lineRule="auto"/>
        <w:rPr>
          <w:rFonts w:ascii="Times New Roman" w:hAnsi="Times New Roman" w:cs="Times New Roman"/>
          <w:b/>
          <w:bCs/>
          <w:i w:val="0"/>
          <w:iCs w:val="0"/>
          <w:color w:val="000000"/>
          <w:kern w:val="1"/>
          <w:sz w:val="24"/>
          <w:szCs w:val="24"/>
          <w:lang w:eastAsia="ar-SA"/>
        </w:rPr>
      </w:pPr>
    </w:p>
    <w:p w:rsidR="00DD68DD" w:rsidRDefault="00DD68DD" w:rsidP="002E7C07">
      <w:pPr>
        <w:pStyle w:val="Szvegtrzs32"/>
        <w:tabs>
          <w:tab w:val="left" w:pos="1276"/>
        </w:tabs>
        <w:spacing w:after="0"/>
        <w:jc w:val="both"/>
        <w:rPr>
          <w:rFonts w:cs="Times New Roman"/>
          <w:i w:val="0"/>
          <w:color w:val="000000"/>
        </w:rPr>
      </w:pPr>
      <w:r w:rsidRPr="000D76E3">
        <w:rPr>
          <w:rFonts w:cs="Times New Roman"/>
          <w:i w:val="0"/>
          <w:color w:val="000000"/>
        </w:rPr>
        <w:t xml:space="preserve">Ennek megfelelően – amennyiben, mint nyertes ajánlattevő kiválasztásra kerülünk – készek és képesek vagyunk a </w:t>
      </w:r>
      <w:r w:rsidR="00051731">
        <w:rPr>
          <w:rFonts w:cs="Times New Roman"/>
          <w:i w:val="0"/>
          <w:color w:val="000000"/>
        </w:rPr>
        <w:t>közbeszerzési dokumentumok</w:t>
      </w:r>
      <w:r w:rsidRPr="000D76E3">
        <w:rPr>
          <w:rFonts w:cs="Times New Roman"/>
          <w:i w:val="0"/>
          <w:color w:val="000000"/>
        </w:rPr>
        <w:t xml:space="preserve"> részét képező </w:t>
      </w:r>
      <w:r w:rsidR="007D6A9C">
        <w:rPr>
          <w:rFonts w:cs="Times New Roman"/>
          <w:i w:val="0"/>
          <w:color w:val="000000"/>
        </w:rPr>
        <w:t>s</w:t>
      </w:r>
      <w:r w:rsidRPr="000D76E3">
        <w:rPr>
          <w:rFonts w:cs="Times New Roman"/>
          <w:i w:val="0"/>
          <w:color w:val="000000"/>
        </w:rPr>
        <w:t xml:space="preserve">zerződés-tervezetben meghatározott feltételek szerint szerződéses jogviszonyt létesíteni és a szerződést teljesíteni. </w:t>
      </w:r>
    </w:p>
    <w:p w:rsidR="00051731" w:rsidRPr="000D76E3" w:rsidRDefault="00051731" w:rsidP="002E7C07">
      <w:pPr>
        <w:pStyle w:val="Szvegtrzs32"/>
        <w:tabs>
          <w:tab w:val="left" w:pos="1276"/>
        </w:tabs>
        <w:spacing w:after="0"/>
        <w:jc w:val="both"/>
        <w:rPr>
          <w:rFonts w:cs="Times New Roman"/>
          <w:i w:val="0"/>
          <w:color w:val="000000"/>
        </w:rPr>
      </w:pPr>
    </w:p>
    <w:p w:rsidR="00DD68DD" w:rsidRDefault="00DD68DD" w:rsidP="00602674">
      <w:pPr>
        <w:pStyle w:val="Szvegtrzs32"/>
        <w:tabs>
          <w:tab w:val="left" w:pos="1276"/>
        </w:tabs>
        <w:spacing w:after="0"/>
        <w:jc w:val="both"/>
        <w:rPr>
          <w:rFonts w:cs="Times New Roman"/>
          <w:bCs/>
          <w:i w:val="0"/>
          <w:color w:val="000000"/>
        </w:rPr>
      </w:pPr>
      <w:r w:rsidRPr="000D76E3">
        <w:rPr>
          <w:rFonts w:cs="Times New Roman"/>
          <w:bCs/>
          <w:i w:val="0"/>
          <w:color w:val="000000"/>
        </w:rPr>
        <w:t xml:space="preserve">Ajánlatunkat az ajánlattételi határidő lejártát követő </w:t>
      </w:r>
      <w:r w:rsidR="00DD7918" w:rsidRPr="000D76E3">
        <w:rPr>
          <w:rFonts w:cs="Times New Roman"/>
          <w:b/>
          <w:bCs/>
          <w:i w:val="0"/>
          <w:color w:val="000000"/>
        </w:rPr>
        <w:t>3</w:t>
      </w:r>
      <w:r w:rsidRPr="000D76E3">
        <w:rPr>
          <w:rFonts w:cs="Times New Roman"/>
          <w:b/>
          <w:bCs/>
          <w:i w:val="0"/>
          <w:color w:val="000000"/>
        </w:rPr>
        <w:t>0. napig</w:t>
      </w:r>
      <w:r w:rsidRPr="000D76E3">
        <w:rPr>
          <w:rFonts w:cs="Times New Roman"/>
          <w:bCs/>
          <w:i w:val="0"/>
          <w:color w:val="000000"/>
        </w:rPr>
        <w:t xml:space="preserve"> tartjuk fenn.</w:t>
      </w:r>
    </w:p>
    <w:p w:rsidR="00051731" w:rsidRPr="000D76E3" w:rsidRDefault="00051731" w:rsidP="00602674">
      <w:pPr>
        <w:pStyle w:val="Szvegtrzs32"/>
        <w:tabs>
          <w:tab w:val="left" w:pos="1276"/>
        </w:tabs>
        <w:spacing w:after="0"/>
        <w:jc w:val="both"/>
        <w:rPr>
          <w:rFonts w:cs="Times New Roman"/>
          <w:i w:val="0"/>
          <w:color w:val="000000"/>
        </w:rPr>
      </w:pPr>
    </w:p>
    <w:p w:rsidR="00DD68DD" w:rsidRDefault="00DD68DD" w:rsidP="002E7C07">
      <w:pPr>
        <w:spacing w:after="120" w:line="240" w:lineRule="auto"/>
        <w:jc w:val="both"/>
        <w:rPr>
          <w:rFonts w:ascii="Times New Roman" w:hAnsi="Times New Roman" w:cs="Times New Roman"/>
          <w:i w:val="0"/>
          <w:iCs w:val="0"/>
          <w:color w:val="000000"/>
          <w:kern w:val="1"/>
          <w:sz w:val="24"/>
          <w:szCs w:val="24"/>
          <w:lang w:eastAsia="ar-SA"/>
        </w:rPr>
      </w:pPr>
      <w:r w:rsidRPr="000D76E3">
        <w:rPr>
          <w:rFonts w:ascii="Times New Roman" w:hAnsi="Times New Roman" w:cs="Times New Roman"/>
          <w:i w:val="0"/>
          <w:iCs w:val="0"/>
          <w:color w:val="000000"/>
          <w:kern w:val="1"/>
          <w:sz w:val="24"/>
          <w:szCs w:val="24"/>
          <w:lang w:eastAsia="ar-SA"/>
        </w:rPr>
        <w:t>Nyilatkozom továbbá a Kbt. 2</w:t>
      </w:r>
      <w:r w:rsidR="00D46C43" w:rsidRPr="000D76E3">
        <w:rPr>
          <w:rFonts w:ascii="Times New Roman" w:hAnsi="Times New Roman" w:cs="Times New Roman"/>
          <w:i w:val="0"/>
          <w:iCs w:val="0"/>
          <w:color w:val="000000"/>
          <w:kern w:val="1"/>
          <w:sz w:val="24"/>
          <w:szCs w:val="24"/>
          <w:lang w:eastAsia="ar-SA"/>
        </w:rPr>
        <w:t>5</w:t>
      </w:r>
      <w:r w:rsidRPr="000D76E3">
        <w:rPr>
          <w:rFonts w:ascii="Times New Roman" w:hAnsi="Times New Roman" w:cs="Times New Roman"/>
          <w:i w:val="0"/>
          <w:iCs w:val="0"/>
          <w:color w:val="000000"/>
          <w:kern w:val="1"/>
          <w:sz w:val="24"/>
          <w:szCs w:val="24"/>
          <w:lang w:eastAsia="ar-SA"/>
        </w:rPr>
        <w:t>. § rendelkezései alapján, hogy szervezetünkkel/személyemmel</w:t>
      </w:r>
      <w:r w:rsidR="00D46C43" w:rsidRPr="000D76E3">
        <w:rPr>
          <w:rFonts w:ascii="Times New Roman" w:hAnsi="Times New Roman" w:cs="Times New Roman"/>
          <w:i w:val="0"/>
          <w:iCs w:val="0"/>
          <w:color w:val="000000"/>
          <w:kern w:val="1"/>
          <w:sz w:val="24"/>
          <w:szCs w:val="24"/>
          <w:lang w:eastAsia="ar-SA"/>
        </w:rPr>
        <w:t>szemben nem áll fenn a Kbt. 25</w:t>
      </w:r>
      <w:r w:rsidRPr="000D76E3">
        <w:rPr>
          <w:rFonts w:ascii="Times New Roman" w:hAnsi="Times New Roman" w:cs="Times New Roman"/>
          <w:i w:val="0"/>
          <w:iCs w:val="0"/>
          <w:color w:val="000000"/>
          <w:kern w:val="1"/>
          <w:sz w:val="24"/>
          <w:szCs w:val="24"/>
          <w:lang w:eastAsia="ar-SA"/>
        </w:rPr>
        <w:t>. § rendelkezései szerinti összeférhetetlenség.</w:t>
      </w:r>
    </w:p>
    <w:p w:rsidR="00051731" w:rsidRPr="000D76E3" w:rsidRDefault="00051731" w:rsidP="002E7C07">
      <w:pPr>
        <w:spacing w:after="120" w:line="240" w:lineRule="auto"/>
        <w:jc w:val="both"/>
        <w:rPr>
          <w:rFonts w:ascii="Times New Roman" w:hAnsi="Times New Roman" w:cs="Times New Roman"/>
          <w:i w:val="0"/>
          <w:iCs w:val="0"/>
          <w:color w:val="000000"/>
          <w:kern w:val="1"/>
          <w:sz w:val="24"/>
          <w:szCs w:val="24"/>
          <w:lang w:eastAsia="ar-SA"/>
        </w:rPr>
      </w:pPr>
    </w:p>
    <w:p w:rsidR="00DD68DD" w:rsidRPr="000D76E3" w:rsidRDefault="00051731">
      <w:pPr>
        <w:spacing w:after="120" w:line="240" w:lineRule="auto"/>
        <w:rPr>
          <w:rFonts w:ascii="Times New Roman" w:hAnsi="Times New Roman" w:cs="Times New Roman"/>
          <w:i w:val="0"/>
          <w:iCs w:val="0"/>
          <w:color w:val="000000"/>
          <w:kern w:val="1"/>
          <w:sz w:val="24"/>
          <w:szCs w:val="24"/>
          <w:lang w:eastAsia="ar-SA"/>
        </w:rPr>
      </w:pPr>
      <w:r>
        <w:rPr>
          <w:rFonts w:ascii="Times New Roman" w:hAnsi="Times New Roman" w:cs="Times New Roman"/>
          <w:i w:val="0"/>
          <w:iCs w:val="0"/>
          <w:color w:val="000000"/>
          <w:kern w:val="1"/>
          <w:sz w:val="24"/>
          <w:szCs w:val="24"/>
          <w:lang w:eastAsia="ar-SA"/>
        </w:rPr>
        <w:t>……………………….., 2016</w:t>
      </w:r>
      <w:r w:rsidR="00DD68DD" w:rsidRPr="000D76E3">
        <w:rPr>
          <w:rFonts w:ascii="Times New Roman" w:hAnsi="Times New Roman" w:cs="Times New Roman"/>
          <w:i w:val="0"/>
          <w:iCs w:val="0"/>
          <w:color w:val="000000"/>
          <w:kern w:val="1"/>
          <w:sz w:val="24"/>
          <w:szCs w:val="24"/>
          <w:lang w:eastAsia="ar-SA"/>
        </w:rPr>
        <w:t xml:space="preserve">......…………………. </w:t>
      </w:r>
    </w:p>
    <w:p w:rsidR="00DD68DD" w:rsidRPr="000D76E3" w:rsidRDefault="00DD68DD">
      <w:pPr>
        <w:tabs>
          <w:tab w:val="center" w:pos="7655"/>
        </w:tabs>
        <w:spacing w:after="120" w:line="240" w:lineRule="auto"/>
        <w:rPr>
          <w:rFonts w:ascii="Times New Roman" w:hAnsi="Times New Roman" w:cs="Times New Roman"/>
          <w:i w:val="0"/>
          <w:iCs w:val="0"/>
          <w:color w:val="000000"/>
          <w:kern w:val="1"/>
          <w:sz w:val="24"/>
          <w:szCs w:val="24"/>
          <w:lang w:eastAsia="ar-SA"/>
        </w:rPr>
      </w:pPr>
      <w:r w:rsidRPr="000D76E3">
        <w:rPr>
          <w:rFonts w:ascii="Times New Roman" w:hAnsi="Times New Roman" w:cs="Times New Roman"/>
          <w:i w:val="0"/>
          <w:iCs w:val="0"/>
          <w:color w:val="000000"/>
          <w:kern w:val="1"/>
          <w:sz w:val="24"/>
          <w:szCs w:val="24"/>
          <w:lang w:eastAsia="ar-SA"/>
        </w:rPr>
        <w:tab/>
        <w:t>……………………………..</w:t>
      </w:r>
    </w:p>
    <w:p w:rsidR="00DD68DD" w:rsidRPr="000D76E3" w:rsidRDefault="00DD68DD" w:rsidP="002D4BB2">
      <w:pPr>
        <w:tabs>
          <w:tab w:val="center" w:pos="7655"/>
        </w:tabs>
        <w:spacing w:after="120" w:line="240" w:lineRule="auto"/>
        <w:rPr>
          <w:rFonts w:ascii="Times New Roman" w:hAnsi="Times New Roman" w:cs="Times New Roman"/>
          <w:i w:val="0"/>
          <w:iCs w:val="0"/>
          <w:color w:val="000000"/>
          <w:kern w:val="1"/>
          <w:sz w:val="24"/>
          <w:szCs w:val="24"/>
          <w:lang w:eastAsia="ar-SA"/>
        </w:rPr>
      </w:pPr>
      <w:r w:rsidRPr="000D76E3">
        <w:rPr>
          <w:rFonts w:ascii="Times New Roman" w:hAnsi="Times New Roman" w:cs="Times New Roman"/>
          <w:i w:val="0"/>
          <w:iCs w:val="0"/>
          <w:color w:val="000000"/>
          <w:kern w:val="1"/>
          <w:sz w:val="24"/>
          <w:szCs w:val="24"/>
          <w:lang w:eastAsia="ar-SA"/>
        </w:rPr>
        <w:tab/>
        <w:t>cégszerű aláírás</w:t>
      </w:r>
    </w:p>
    <w:p w:rsidR="00DD68DD" w:rsidRPr="000D76E3" w:rsidRDefault="00DD68DD">
      <w:pPr>
        <w:tabs>
          <w:tab w:val="left" w:pos="644"/>
          <w:tab w:val="left" w:pos="720"/>
          <w:tab w:val="left" w:pos="1440"/>
          <w:tab w:val="left" w:pos="2016"/>
          <w:tab w:val="right" w:pos="9072"/>
        </w:tabs>
        <w:spacing w:after="0"/>
        <w:ind w:left="454" w:hanging="170"/>
        <w:jc w:val="right"/>
        <w:rPr>
          <w:rFonts w:ascii="Times New Roman" w:hAnsi="Times New Roman" w:cs="Times New Roman"/>
          <w:b/>
          <w:i w:val="0"/>
          <w:smallCaps/>
          <w:color w:val="000000"/>
          <w:sz w:val="24"/>
          <w:szCs w:val="24"/>
        </w:rPr>
      </w:pPr>
    </w:p>
    <w:p w:rsidR="00DD68DD" w:rsidRPr="000D76E3" w:rsidRDefault="00051731">
      <w:pPr>
        <w:tabs>
          <w:tab w:val="left" w:pos="644"/>
          <w:tab w:val="left" w:pos="720"/>
          <w:tab w:val="left" w:pos="1440"/>
          <w:tab w:val="left" w:pos="2016"/>
          <w:tab w:val="right" w:pos="9072"/>
        </w:tabs>
        <w:spacing w:after="0"/>
        <w:ind w:left="454" w:hanging="170"/>
        <w:jc w:val="right"/>
        <w:rPr>
          <w:rFonts w:ascii="Times New Roman" w:hAnsi="Times New Roman" w:cs="Times New Roman"/>
          <w:b/>
          <w:i w:val="0"/>
          <w:smallCaps/>
          <w:color w:val="000000"/>
          <w:sz w:val="24"/>
          <w:szCs w:val="24"/>
        </w:rPr>
      </w:pPr>
      <w:r>
        <w:rPr>
          <w:rFonts w:ascii="Times New Roman" w:hAnsi="Times New Roman" w:cs="Times New Roman"/>
          <w:b/>
          <w:i w:val="0"/>
          <w:smallCaps/>
          <w:color w:val="000000"/>
          <w:sz w:val="24"/>
          <w:szCs w:val="24"/>
        </w:rPr>
        <w:t>3</w:t>
      </w:r>
      <w:r w:rsidR="00DD68DD" w:rsidRPr="000D76E3">
        <w:rPr>
          <w:rFonts w:ascii="Times New Roman" w:hAnsi="Times New Roman" w:cs="Times New Roman"/>
          <w:b/>
          <w:i w:val="0"/>
          <w:smallCaps/>
          <w:color w:val="000000"/>
          <w:sz w:val="24"/>
          <w:szCs w:val="24"/>
        </w:rPr>
        <w:t>. számú melléklet</w:t>
      </w:r>
    </w:p>
    <w:p w:rsidR="00DD68DD" w:rsidRPr="000D76E3" w:rsidRDefault="00DD68DD" w:rsidP="00051731">
      <w:pPr>
        <w:spacing w:after="0"/>
        <w:rPr>
          <w:rFonts w:ascii="Times New Roman" w:hAnsi="Times New Roman" w:cs="Times New Roman"/>
          <w:i w:val="0"/>
          <w:color w:val="000000"/>
          <w:sz w:val="24"/>
          <w:szCs w:val="24"/>
        </w:rPr>
      </w:pPr>
    </w:p>
    <w:p w:rsidR="00342C94" w:rsidRPr="00051731" w:rsidRDefault="00051731" w:rsidP="00051731">
      <w:pPr>
        <w:suppressAutoHyphens w:val="0"/>
        <w:spacing w:after="0"/>
        <w:jc w:val="center"/>
        <w:rPr>
          <w:rFonts w:ascii="Times New Roman" w:hAnsi="Times New Roman" w:cs="Times New Roman"/>
          <w:b/>
          <w:i w:val="0"/>
          <w:sz w:val="24"/>
          <w:szCs w:val="24"/>
          <w:lang w:bidi="en-US"/>
        </w:rPr>
      </w:pPr>
      <w:r w:rsidRPr="00051731">
        <w:rPr>
          <w:rFonts w:ascii="Times New Roman" w:hAnsi="Times New Roman" w:cs="Times New Roman"/>
          <w:b/>
          <w:i w:val="0"/>
          <w:sz w:val="24"/>
          <w:szCs w:val="24"/>
          <w:lang w:bidi="en-US"/>
        </w:rPr>
        <w:t>Nyilatkozat a Kbt. 66.§ (6) a) pontjára vonatkozóan</w:t>
      </w:r>
    </w:p>
    <w:p w:rsidR="00051731" w:rsidRPr="000D76E3" w:rsidRDefault="00051731" w:rsidP="00342C94">
      <w:pPr>
        <w:suppressAutoHyphens w:val="0"/>
        <w:spacing w:after="0"/>
        <w:jc w:val="both"/>
        <w:rPr>
          <w:rFonts w:ascii="Times New Roman" w:hAnsi="Times New Roman" w:cs="Times New Roman"/>
          <w:i w:val="0"/>
          <w:sz w:val="24"/>
          <w:szCs w:val="24"/>
          <w:lang w:bidi="en-US"/>
        </w:rPr>
      </w:pPr>
    </w:p>
    <w:p w:rsidR="00342C94" w:rsidRPr="000D76E3" w:rsidRDefault="00342C94" w:rsidP="00342C94">
      <w:pPr>
        <w:suppressAutoHyphens w:val="0"/>
        <w:spacing w:after="0"/>
        <w:jc w:val="both"/>
        <w:rPr>
          <w:rFonts w:ascii="Times New Roman" w:hAnsi="Times New Roman" w:cs="Times New Roman"/>
          <w:i w:val="0"/>
          <w:sz w:val="24"/>
          <w:szCs w:val="24"/>
          <w:lang w:bidi="en-US"/>
        </w:rPr>
      </w:pPr>
      <w:r w:rsidRPr="00051731">
        <w:rPr>
          <w:rFonts w:ascii="Times New Roman" w:hAnsi="Times New Roman" w:cs="Times New Roman"/>
          <w:i w:val="0"/>
          <w:iCs w:val="0"/>
          <w:sz w:val="24"/>
          <w:szCs w:val="24"/>
          <w:lang w:bidi="en-US"/>
        </w:rPr>
        <w:t xml:space="preserve">Alulírott………............., mint a(z) ………….. (székhely:……………), </w:t>
      </w:r>
      <w:r w:rsidRPr="00051731">
        <w:rPr>
          <w:rFonts w:ascii="Times New Roman" w:hAnsi="Times New Roman" w:cs="Times New Roman"/>
          <w:i w:val="0"/>
          <w:sz w:val="24"/>
          <w:szCs w:val="24"/>
          <w:lang w:bidi="en-US"/>
        </w:rPr>
        <w:t xml:space="preserve">mint </w:t>
      </w:r>
      <w:r w:rsidRPr="00051731">
        <w:rPr>
          <w:rFonts w:ascii="Times New Roman" w:hAnsi="Times New Roman" w:cs="Times New Roman"/>
          <w:i w:val="0"/>
          <w:sz w:val="24"/>
          <w:szCs w:val="24"/>
          <w:u w:val="single"/>
          <w:lang w:bidi="en-US"/>
        </w:rPr>
        <w:t>ajánlattevő</w:t>
      </w:r>
      <w:r w:rsidRPr="00051731">
        <w:rPr>
          <w:rFonts w:ascii="Times New Roman" w:hAnsi="Times New Roman" w:cs="Times New Roman"/>
          <w:i w:val="0"/>
          <w:sz w:val="24"/>
          <w:szCs w:val="24"/>
          <w:u w:val="single"/>
          <w:vertAlign w:val="superscript"/>
          <w:lang w:bidi="en-US"/>
        </w:rPr>
        <w:footnoteReference w:id="7"/>
      </w:r>
      <w:r w:rsidRPr="000D76E3">
        <w:rPr>
          <w:rFonts w:ascii="Times New Roman" w:hAnsi="Times New Roman" w:cs="Times New Roman"/>
          <w:i w:val="0"/>
          <w:sz w:val="24"/>
          <w:szCs w:val="24"/>
          <w:lang w:bidi="en-US"/>
        </w:rPr>
        <w:t xml:space="preserve"> cégjegyzésre jogosult képviselője</w:t>
      </w:r>
      <w:r w:rsidR="00051731">
        <w:rPr>
          <w:rFonts w:ascii="Times New Roman" w:hAnsi="Times New Roman" w:cs="Times New Roman"/>
          <w:i w:val="0"/>
          <w:sz w:val="24"/>
          <w:szCs w:val="24"/>
          <w:lang w:bidi="en-US"/>
        </w:rPr>
        <w:t xml:space="preserve"> a Budapest Főváros X. kerület Kőbányai Önkormányzat ajánlatkérő által indított „</w:t>
      </w:r>
      <w:r w:rsidR="00051731" w:rsidRPr="00051731">
        <w:rPr>
          <w:rFonts w:ascii="Times New Roman" w:hAnsi="Times New Roman" w:cs="Times New Roman"/>
          <w:b/>
          <w:i w:val="0"/>
          <w:sz w:val="24"/>
          <w:szCs w:val="24"/>
          <w:lang w:bidi="en-US"/>
        </w:rPr>
        <w:t>Földgáz energia beszerzése”</w:t>
      </w:r>
      <w:r w:rsidR="00051731">
        <w:rPr>
          <w:rFonts w:ascii="Times New Roman" w:hAnsi="Times New Roman" w:cs="Times New Roman"/>
          <w:i w:val="0"/>
          <w:sz w:val="24"/>
          <w:szCs w:val="24"/>
          <w:lang w:bidi="en-US"/>
        </w:rPr>
        <w:t xml:space="preserve"> tárgyú közbeszerzési eljárásban</w:t>
      </w:r>
    </w:p>
    <w:p w:rsidR="00342C94" w:rsidRPr="000D76E3" w:rsidRDefault="00342C94" w:rsidP="00342C94">
      <w:pPr>
        <w:suppressAutoHyphens w:val="0"/>
        <w:spacing w:after="0"/>
        <w:jc w:val="center"/>
        <w:rPr>
          <w:rFonts w:ascii="Times New Roman" w:hAnsi="Times New Roman" w:cs="Times New Roman"/>
          <w:b/>
          <w:i w:val="0"/>
          <w:spacing w:val="40"/>
          <w:sz w:val="24"/>
          <w:szCs w:val="24"/>
          <w:lang w:bidi="en-US"/>
        </w:rPr>
      </w:pPr>
    </w:p>
    <w:p w:rsidR="00342C94" w:rsidRPr="000D76E3" w:rsidRDefault="00342C94" w:rsidP="00342C94">
      <w:pPr>
        <w:suppressAutoHyphens w:val="0"/>
        <w:spacing w:after="0"/>
        <w:jc w:val="center"/>
        <w:rPr>
          <w:rFonts w:ascii="Times New Roman" w:hAnsi="Times New Roman" w:cs="Times New Roman"/>
          <w:b/>
          <w:i w:val="0"/>
          <w:spacing w:val="40"/>
          <w:sz w:val="24"/>
          <w:szCs w:val="24"/>
          <w:lang w:bidi="en-US"/>
        </w:rPr>
      </w:pPr>
      <w:r w:rsidRPr="000D76E3">
        <w:rPr>
          <w:rFonts w:ascii="Times New Roman" w:hAnsi="Times New Roman" w:cs="Times New Roman"/>
          <w:b/>
          <w:i w:val="0"/>
          <w:spacing w:val="40"/>
          <w:sz w:val="24"/>
          <w:szCs w:val="24"/>
          <w:lang w:bidi="en-US"/>
        </w:rPr>
        <w:t xml:space="preserve">nyilatkozom, </w:t>
      </w:r>
    </w:p>
    <w:p w:rsidR="00342C94" w:rsidRPr="000D76E3" w:rsidRDefault="00342C94" w:rsidP="00342C94">
      <w:pPr>
        <w:suppressAutoHyphens w:val="0"/>
        <w:spacing w:after="0"/>
        <w:jc w:val="both"/>
        <w:rPr>
          <w:rFonts w:ascii="Times New Roman" w:hAnsi="Times New Roman" w:cs="Times New Roman"/>
          <w:i w:val="0"/>
          <w:sz w:val="24"/>
          <w:szCs w:val="24"/>
          <w:lang w:bidi="en-US"/>
        </w:rPr>
      </w:pPr>
    </w:p>
    <w:p w:rsidR="00342C94" w:rsidRPr="000D76E3" w:rsidRDefault="00342C94" w:rsidP="00342C94">
      <w:pPr>
        <w:suppressAutoHyphens w:val="0"/>
        <w:spacing w:after="0"/>
        <w:jc w:val="both"/>
        <w:rPr>
          <w:rFonts w:ascii="Times New Roman" w:hAnsi="Times New Roman" w:cs="Times New Roman"/>
          <w:i w:val="0"/>
          <w:sz w:val="24"/>
          <w:szCs w:val="24"/>
          <w:lang w:bidi="en-US"/>
        </w:rPr>
      </w:pPr>
      <w:r w:rsidRPr="000D76E3">
        <w:rPr>
          <w:rFonts w:ascii="Times New Roman" w:hAnsi="Times New Roman" w:cs="Times New Roman"/>
          <w:i w:val="0"/>
          <w:sz w:val="24"/>
          <w:szCs w:val="24"/>
          <w:lang w:bidi="en-US"/>
        </w:rPr>
        <w:t xml:space="preserve">hogy szervezetünk a közbeszerzési eljárás során a szerződés teljesítéséhez </w:t>
      </w:r>
      <w:r w:rsidRPr="000D76E3">
        <w:rPr>
          <w:rFonts w:ascii="Times New Roman" w:hAnsi="Times New Roman" w:cs="Times New Roman"/>
          <w:b/>
          <w:i w:val="0"/>
          <w:sz w:val="24"/>
          <w:szCs w:val="24"/>
          <w:lang w:bidi="en-US"/>
        </w:rPr>
        <w:t xml:space="preserve">alvállalkozót </w:t>
      </w:r>
    </w:p>
    <w:p w:rsidR="00342C94" w:rsidRPr="000D76E3" w:rsidRDefault="00342C94" w:rsidP="00342C94">
      <w:pPr>
        <w:suppressAutoHyphens w:val="0"/>
        <w:spacing w:after="0"/>
        <w:ind w:left="2408" w:firstLine="424"/>
        <w:rPr>
          <w:rFonts w:ascii="Times New Roman" w:hAnsi="Times New Roman" w:cs="Times New Roman"/>
          <w:i w:val="0"/>
          <w:caps/>
          <w:sz w:val="24"/>
          <w:szCs w:val="24"/>
          <w:lang w:bidi="en-US"/>
        </w:rPr>
      </w:pPr>
    </w:p>
    <w:p w:rsidR="00342C94" w:rsidRPr="000D76E3" w:rsidRDefault="00342C94" w:rsidP="00342C94">
      <w:pPr>
        <w:suppressAutoHyphens w:val="0"/>
        <w:spacing w:after="0"/>
        <w:ind w:left="2408" w:firstLine="424"/>
        <w:rPr>
          <w:rFonts w:ascii="Times New Roman" w:hAnsi="Times New Roman" w:cs="Times New Roman"/>
          <w:i w:val="0"/>
          <w:caps/>
          <w:sz w:val="24"/>
          <w:szCs w:val="24"/>
          <w:lang w:bidi="en-US"/>
        </w:rPr>
      </w:pPr>
      <w:r w:rsidRPr="000D76E3">
        <w:rPr>
          <w:rFonts w:ascii="Times New Roman" w:hAnsi="Times New Roman" w:cs="Times New Roman"/>
          <w:i w:val="0"/>
          <w:caps/>
          <w:sz w:val="24"/>
          <w:szCs w:val="24"/>
          <w:lang w:bidi="en-US"/>
        </w:rPr>
        <w:t>VESZ IGÉNYBE</w:t>
      </w:r>
    </w:p>
    <w:p w:rsidR="00342C94" w:rsidRDefault="00342C94" w:rsidP="00342C94">
      <w:pPr>
        <w:suppressAutoHyphens w:val="0"/>
        <w:spacing w:after="0"/>
        <w:ind w:left="2408" w:firstLine="424"/>
        <w:rPr>
          <w:rFonts w:ascii="Times New Roman" w:hAnsi="Times New Roman" w:cs="Times New Roman"/>
          <w:i w:val="0"/>
          <w:iCs w:val="0"/>
          <w:sz w:val="24"/>
          <w:szCs w:val="24"/>
          <w:lang w:bidi="en-US"/>
        </w:rPr>
      </w:pPr>
      <w:r w:rsidRPr="000D76E3">
        <w:rPr>
          <w:rFonts w:ascii="Times New Roman" w:hAnsi="Times New Roman" w:cs="Times New Roman"/>
          <w:i w:val="0"/>
          <w:caps/>
          <w:sz w:val="24"/>
          <w:szCs w:val="24"/>
          <w:lang w:bidi="en-US"/>
        </w:rPr>
        <w:t>NEM VESZ IGÉNYBe.</w:t>
      </w:r>
      <w:r w:rsidRPr="000D76E3">
        <w:rPr>
          <w:rFonts w:ascii="Times New Roman" w:hAnsi="Times New Roman" w:cs="Times New Roman"/>
          <w:i w:val="0"/>
          <w:caps/>
          <w:sz w:val="24"/>
          <w:szCs w:val="24"/>
          <w:lang w:bidi="en-US"/>
        </w:rPr>
        <w:tab/>
      </w:r>
      <w:r w:rsidRPr="000D76E3">
        <w:rPr>
          <w:rFonts w:ascii="Times New Roman" w:hAnsi="Times New Roman" w:cs="Times New Roman"/>
          <w:i w:val="0"/>
          <w:iCs w:val="0"/>
          <w:sz w:val="24"/>
          <w:szCs w:val="24"/>
          <w:lang w:bidi="en-US"/>
        </w:rPr>
        <w:t>(megfelelő aláhúzandó)</w:t>
      </w:r>
    </w:p>
    <w:p w:rsidR="00051731" w:rsidRDefault="00051731" w:rsidP="00051731">
      <w:pPr>
        <w:jc w:val="both"/>
        <w:rPr>
          <w:rFonts w:ascii="Times New Roman" w:hAnsi="Times New Roman" w:cs="Times New Roman"/>
        </w:rPr>
      </w:pPr>
    </w:p>
    <w:p w:rsidR="00051731" w:rsidRPr="00051731" w:rsidRDefault="00051731" w:rsidP="00051731">
      <w:pPr>
        <w:jc w:val="both"/>
        <w:rPr>
          <w:rFonts w:ascii="Times New Roman" w:hAnsi="Times New Roman" w:cs="Times New Roman"/>
          <w:i w:val="0"/>
          <w:sz w:val="24"/>
          <w:szCs w:val="24"/>
        </w:rPr>
      </w:pPr>
      <w:r w:rsidRPr="000D76E3">
        <w:rPr>
          <w:rFonts w:ascii="Times New Roman" w:hAnsi="Times New Roman" w:cs="Times New Roman"/>
          <w:i w:val="0"/>
          <w:iCs w:val="0"/>
          <w:sz w:val="24"/>
          <w:szCs w:val="24"/>
          <w:lang w:bidi="en-US"/>
        </w:rPr>
        <w:t xml:space="preserve">Amennyiben a szerződés teljesítéséhez </w:t>
      </w:r>
      <w:r w:rsidRPr="000D76E3">
        <w:rPr>
          <w:rFonts w:ascii="Times New Roman" w:hAnsi="Times New Roman" w:cs="Times New Roman"/>
          <w:b/>
          <w:i w:val="0"/>
          <w:sz w:val="24"/>
          <w:szCs w:val="24"/>
          <w:lang w:bidi="en-US"/>
        </w:rPr>
        <w:t>alvállalkozót vesz igénybe</w:t>
      </w:r>
      <w:r w:rsidRPr="000D76E3">
        <w:rPr>
          <w:rFonts w:ascii="Times New Roman" w:hAnsi="Times New Roman" w:cs="Times New Roman"/>
          <w:i w:val="0"/>
          <w:iCs w:val="0"/>
          <w:sz w:val="24"/>
          <w:szCs w:val="24"/>
          <w:lang w:bidi="en-US"/>
        </w:rPr>
        <w:t>, úgy jelölje meg hogy a közbeszerzés mely részének, részeinek teljesítéséhez veszi igénybe az alvállalkozót:</w:t>
      </w:r>
    </w:p>
    <w:p w:rsidR="00051731" w:rsidRPr="00051731" w:rsidRDefault="00051731" w:rsidP="00051731">
      <w:pPr>
        <w:jc w:val="both"/>
        <w:rPr>
          <w:rFonts w:ascii="Times New Roman" w:hAnsi="Times New Roman" w:cs="Times New Roman"/>
          <w:i w:val="0"/>
          <w:sz w:val="24"/>
          <w:szCs w:val="24"/>
        </w:rPr>
      </w:pPr>
      <w:r w:rsidRPr="00051731">
        <w:rPr>
          <w:rFonts w:ascii="Times New Roman" w:hAnsi="Times New Roman" w:cs="Times New Roman"/>
          <w:i w:val="0"/>
          <w:sz w:val="24"/>
          <w:szCs w:val="24"/>
        </w:rPr>
        <w:t>Nyilatkozom a Kbt. 66.§ (6) bekezdés a) pontja alapján, hogy a közbeszerzés tárgyának alábbiakban meghatározott részeivel összefüggésben alvállalkozó(ka)t veszek igénybe</w:t>
      </w:r>
      <w:r w:rsidRPr="00051731">
        <w:rPr>
          <w:rStyle w:val="Lbjegyzet-karakterek"/>
          <w:rFonts w:ascii="Times New Roman" w:hAnsi="Times New Roman" w:cs="Times New Roman"/>
          <w:i w:val="0"/>
          <w:sz w:val="24"/>
          <w:szCs w:val="24"/>
        </w:rPr>
        <w:footnoteReference w:id="8"/>
      </w:r>
      <w:r w:rsidRPr="00051731">
        <w:rPr>
          <w:rFonts w:ascii="Times New Roman" w:hAnsi="Times New Roman" w:cs="Times New Roman"/>
          <w:i w:val="0"/>
          <w:sz w:val="24"/>
          <w:szCs w:val="24"/>
        </w:rPr>
        <w:t>:</w:t>
      </w:r>
    </w:p>
    <w:tbl>
      <w:tblPr>
        <w:tblW w:w="0" w:type="auto"/>
        <w:tblInd w:w="108" w:type="dxa"/>
        <w:tblLayout w:type="fixed"/>
        <w:tblLook w:val="0000" w:firstRow="0" w:lastRow="0" w:firstColumn="0" w:lastColumn="0" w:noHBand="0" w:noVBand="0"/>
      </w:tblPr>
      <w:tblGrid>
        <w:gridCol w:w="8054"/>
      </w:tblGrid>
      <w:tr w:rsidR="00051731" w:rsidRPr="00906CEA" w:rsidTr="00510308">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051731" w:rsidRPr="00051731" w:rsidRDefault="00051731" w:rsidP="00510308">
            <w:pPr>
              <w:spacing w:before="120" w:after="120"/>
              <w:jc w:val="center"/>
              <w:rPr>
                <w:rFonts w:ascii="Times New Roman" w:hAnsi="Times New Roman" w:cs="Times New Roman"/>
                <w:i w:val="0"/>
                <w:sz w:val="24"/>
                <w:szCs w:val="24"/>
              </w:rPr>
            </w:pPr>
            <w:r w:rsidRPr="00051731">
              <w:rPr>
                <w:rFonts w:ascii="Times New Roman" w:hAnsi="Times New Roman" w:cs="Times New Roman"/>
                <w:b/>
                <w:i w:val="0"/>
                <w:sz w:val="24"/>
                <w:szCs w:val="24"/>
              </w:rPr>
              <w:t xml:space="preserve">A közbeszerzés azon része, amellyel összefüggésben szerződést fog kötni </w:t>
            </w:r>
          </w:p>
        </w:tc>
      </w:tr>
      <w:tr w:rsidR="00051731" w:rsidRPr="00906CEA" w:rsidTr="00510308">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051731" w:rsidRPr="00906CEA" w:rsidRDefault="00051731" w:rsidP="00510308">
            <w:pPr>
              <w:snapToGrid w:val="0"/>
              <w:spacing w:before="120" w:after="120"/>
              <w:ind w:left="284" w:hanging="284"/>
              <w:jc w:val="center"/>
              <w:rPr>
                <w:rFonts w:ascii="Times New Roman" w:hAnsi="Times New Roman" w:cs="Times New Roman"/>
              </w:rPr>
            </w:pPr>
          </w:p>
        </w:tc>
      </w:tr>
    </w:tbl>
    <w:p w:rsidR="00051731" w:rsidRPr="000D76E3" w:rsidRDefault="00051731" w:rsidP="00342C94">
      <w:pPr>
        <w:suppressAutoHyphens w:val="0"/>
        <w:spacing w:after="0"/>
        <w:ind w:left="2408" w:firstLine="424"/>
        <w:rPr>
          <w:rFonts w:ascii="Times New Roman" w:hAnsi="Times New Roman" w:cs="Times New Roman"/>
          <w:i w:val="0"/>
          <w:iCs w:val="0"/>
          <w:sz w:val="24"/>
          <w:szCs w:val="24"/>
          <w:lang w:bidi="en-US"/>
        </w:rPr>
      </w:pPr>
    </w:p>
    <w:p w:rsidR="00342C94" w:rsidRPr="000D76E3" w:rsidRDefault="00342C94" w:rsidP="00342C94">
      <w:pPr>
        <w:tabs>
          <w:tab w:val="left" w:pos="720"/>
          <w:tab w:val="left" w:pos="1440"/>
          <w:tab w:val="left" w:pos="2016"/>
          <w:tab w:val="right" w:pos="9072"/>
        </w:tabs>
        <w:spacing w:after="0"/>
        <w:jc w:val="both"/>
        <w:rPr>
          <w:rFonts w:ascii="Times New Roman" w:hAnsi="Times New Roman" w:cs="Times New Roman"/>
          <w:b/>
          <w:sz w:val="24"/>
          <w:szCs w:val="24"/>
        </w:rPr>
      </w:pPr>
    </w:p>
    <w:p w:rsidR="00342C94" w:rsidRPr="000D76E3" w:rsidRDefault="00051731" w:rsidP="00342C94">
      <w:pPr>
        <w:tabs>
          <w:tab w:val="left" w:pos="993"/>
        </w:tabs>
        <w:spacing w:after="0"/>
        <w:rPr>
          <w:rFonts w:ascii="Times New Roman" w:hAnsi="Times New Roman" w:cs="Times New Roman"/>
          <w:i w:val="0"/>
          <w:color w:val="000000"/>
          <w:sz w:val="24"/>
          <w:szCs w:val="24"/>
        </w:rPr>
      </w:pPr>
      <w:r>
        <w:rPr>
          <w:rFonts w:ascii="Times New Roman" w:hAnsi="Times New Roman" w:cs="Times New Roman"/>
          <w:i w:val="0"/>
          <w:color w:val="000000"/>
          <w:sz w:val="24"/>
          <w:szCs w:val="24"/>
        </w:rPr>
        <w:t>…………………….. 2016</w:t>
      </w:r>
      <w:r w:rsidR="00342C94" w:rsidRPr="000D76E3">
        <w:rPr>
          <w:rFonts w:ascii="Times New Roman" w:hAnsi="Times New Roman" w:cs="Times New Roman"/>
          <w:i w:val="0"/>
          <w:color w:val="000000"/>
          <w:sz w:val="24"/>
          <w:szCs w:val="24"/>
        </w:rPr>
        <w:t>. ……………… hó …… nap</w:t>
      </w:r>
    </w:p>
    <w:p w:rsidR="00342C94" w:rsidRPr="000D76E3" w:rsidRDefault="00342C94" w:rsidP="00342C94">
      <w:pPr>
        <w:tabs>
          <w:tab w:val="left" w:pos="993"/>
        </w:tabs>
        <w:spacing w:after="0"/>
        <w:rPr>
          <w:rFonts w:ascii="Times New Roman" w:hAnsi="Times New Roman" w:cs="Times New Roman"/>
          <w:i w:val="0"/>
          <w:color w:val="000000"/>
          <w:sz w:val="24"/>
          <w:szCs w:val="24"/>
        </w:rPr>
      </w:pPr>
    </w:p>
    <w:p w:rsidR="00342C94" w:rsidRPr="000D76E3" w:rsidRDefault="00342C94" w:rsidP="00342C94">
      <w:pPr>
        <w:spacing w:after="0"/>
        <w:jc w:val="right"/>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w:t>
      </w:r>
    </w:p>
    <w:p w:rsidR="00342C94" w:rsidRPr="000D76E3" w:rsidRDefault="00342C94" w:rsidP="00342C94">
      <w:pPr>
        <w:spacing w:after="0"/>
        <w:ind w:left="5664" w:firstLine="708"/>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cégszerű aláírás</w:t>
      </w:r>
    </w:p>
    <w:p w:rsidR="00342C94" w:rsidRPr="000D76E3" w:rsidRDefault="00342C94" w:rsidP="00342C94">
      <w:pPr>
        <w:suppressAutoHyphens w:val="0"/>
        <w:spacing w:after="0"/>
        <w:rPr>
          <w:rFonts w:ascii="Times New Roman" w:hAnsi="Times New Roman" w:cs="Times New Roman"/>
          <w:i w:val="0"/>
          <w:sz w:val="24"/>
          <w:szCs w:val="24"/>
          <w:lang w:bidi="en-US"/>
        </w:rPr>
      </w:pPr>
    </w:p>
    <w:p w:rsidR="00342C94" w:rsidRPr="000D76E3" w:rsidRDefault="00342C94" w:rsidP="00342C94">
      <w:pPr>
        <w:suppressAutoHyphens w:val="0"/>
        <w:autoSpaceDE w:val="0"/>
        <w:autoSpaceDN w:val="0"/>
        <w:adjustRightInd w:val="0"/>
        <w:spacing w:after="0"/>
        <w:jc w:val="both"/>
        <w:rPr>
          <w:rFonts w:ascii="Times New Roman" w:hAnsi="Times New Roman" w:cs="Times New Roman"/>
          <w:bCs/>
          <w:i w:val="0"/>
          <w:iCs w:val="0"/>
          <w:sz w:val="24"/>
          <w:szCs w:val="24"/>
          <w:lang w:eastAsia="hu-HU"/>
        </w:rPr>
      </w:pPr>
    </w:p>
    <w:p w:rsidR="00342C94" w:rsidRPr="000D76E3" w:rsidRDefault="00342C94" w:rsidP="00342C94">
      <w:pPr>
        <w:tabs>
          <w:tab w:val="center" w:pos="7655"/>
        </w:tabs>
        <w:suppressAutoHyphens w:val="0"/>
        <w:spacing w:after="120" w:line="240" w:lineRule="auto"/>
        <w:jc w:val="right"/>
        <w:rPr>
          <w:rFonts w:ascii="Times New Roman" w:hAnsi="Times New Roman" w:cs="Times New Roman"/>
          <w:b/>
          <w:i w:val="0"/>
          <w:smallCaps/>
          <w:sz w:val="24"/>
          <w:szCs w:val="24"/>
          <w:lang w:bidi="en-US"/>
        </w:rPr>
      </w:pPr>
    </w:p>
    <w:p w:rsidR="00342C94" w:rsidRPr="000D76E3" w:rsidRDefault="00342C94" w:rsidP="00342C94">
      <w:pPr>
        <w:tabs>
          <w:tab w:val="center" w:pos="7655"/>
        </w:tabs>
        <w:suppressAutoHyphens w:val="0"/>
        <w:spacing w:after="120" w:line="240" w:lineRule="auto"/>
        <w:jc w:val="right"/>
        <w:rPr>
          <w:rFonts w:ascii="Times New Roman" w:hAnsi="Times New Roman" w:cs="Times New Roman"/>
          <w:b/>
          <w:i w:val="0"/>
          <w:smallCaps/>
          <w:sz w:val="24"/>
          <w:szCs w:val="24"/>
          <w:lang w:bidi="en-US"/>
        </w:rPr>
      </w:pPr>
    </w:p>
    <w:p w:rsidR="00342C94" w:rsidRPr="000D76E3" w:rsidRDefault="00342C94" w:rsidP="00342C94">
      <w:pPr>
        <w:tabs>
          <w:tab w:val="center" w:pos="7655"/>
        </w:tabs>
        <w:suppressAutoHyphens w:val="0"/>
        <w:spacing w:after="120" w:line="240" w:lineRule="auto"/>
        <w:rPr>
          <w:rFonts w:ascii="Times New Roman" w:hAnsi="Times New Roman" w:cs="Times New Roman"/>
          <w:b/>
          <w:i w:val="0"/>
          <w:smallCaps/>
          <w:sz w:val="24"/>
          <w:szCs w:val="24"/>
          <w:lang w:bidi="en-US"/>
        </w:rPr>
      </w:pPr>
    </w:p>
    <w:p w:rsidR="00051731" w:rsidRDefault="00051731" w:rsidP="00342C94">
      <w:pPr>
        <w:tabs>
          <w:tab w:val="center" w:pos="7655"/>
        </w:tabs>
        <w:suppressAutoHyphens w:val="0"/>
        <w:spacing w:after="120" w:line="240" w:lineRule="auto"/>
        <w:jc w:val="right"/>
        <w:rPr>
          <w:rFonts w:ascii="Times New Roman" w:hAnsi="Times New Roman" w:cs="Times New Roman"/>
          <w:b/>
          <w:i w:val="0"/>
          <w:smallCaps/>
          <w:sz w:val="24"/>
          <w:szCs w:val="24"/>
          <w:lang w:bidi="en-US"/>
        </w:rPr>
      </w:pPr>
    </w:p>
    <w:p w:rsidR="00051731" w:rsidRDefault="00051731" w:rsidP="00342C94">
      <w:pPr>
        <w:tabs>
          <w:tab w:val="center" w:pos="7655"/>
        </w:tabs>
        <w:suppressAutoHyphens w:val="0"/>
        <w:spacing w:after="120" w:line="240" w:lineRule="auto"/>
        <w:jc w:val="right"/>
        <w:rPr>
          <w:rFonts w:ascii="Times New Roman" w:hAnsi="Times New Roman" w:cs="Times New Roman"/>
          <w:b/>
          <w:i w:val="0"/>
          <w:smallCaps/>
          <w:sz w:val="24"/>
          <w:szCs w:val="24"/>
          <w:lang w:bidi="en-US"/>
        </w:rPr>
      </w:pPr>
    </w:p>
    <w:p w:rsidR="00342C94" w:rsidRPr="000D76E3" w:rsidRDefault="00051731" w:rsidP="00342C94">
      <w:pPr>
        <w:tabs>
          <w:tab w:val="center" w:pos="7655"/>
        </w:tabs>
        <w:suppressAutoHyphens w:val="0"/>
        <w:spacing w:after="120" w:line="240" w:lineRule="auto"/>
        <w:jc w:val="right"/>
        <w:rPr>
          <w:rFonts w:ascii="Times New Roman" w:hAnsi="Times New Roman" w:cs="Times New Roman"/>
          <w:b/>
          <w:i w:val="0"/>
          <w:smallCaps/>
          <w:sz w:val="24"/>
          <w:szCs w:val="24"/>
          <w:lang w:bidi="en-US"/>
        </w:rPr>
      </w:pPr>
      <w:r>
        <w:rPr>
          <w:rFonts w:ascii="Times New Roman" w:hAnsi="Times New Roman" w:cs="Times New Roman"/>
          <w:b/>
          <w:i w:val="0"/>
          <w:smallCaps/>
          <w:sz w:val="24"/>
          <w:szCs w:val="24"/>
          <w:lang w:bidi="en-US"/>
        </w:rPr>
        <w:t>4</w:t>
      </w:r>
      <w:r w:rsidR="00342C94" w:rsidRPr="000D76E3">
        <w:rPr>
          <w:rFonts w:ascii="Times New Roman" w:hAnsi="Times New Roman" w:cs="Times New Roman"/>
          <w:b/>
          <w:i w:val="0"/>
          <w:smallCaps/>
          <w:sz w:val="24"/>
          <w:szCs w:val="24"/>
          <w:lang w:bidi="en-US"/>
        </w:rPr>
        <w:t>. számú melléklet</w:t>
      </w:r>
    </w:p>
    <w:p w:rsidR="00051731" w:rsidRDefault="00051731" w:rsidP="00051731">
      <w:pPr>
        <w:suppressAutoHyphens w:val="0"/>
        <w:spacing w:after="0" w:line="276" w:lineRule="auto"/>
        <w:jc w:val="center"/>
        <w:rPr>
          <w:rFonts w:ascii="Times New Roman" w:hAnsi="Times New Roman" w:cs="Times New Roman"/>
          <w:b/>
          <w:i w:val="0"/>
          <w:iCs w:val="0"/>
          <w:sz w:val="24"/>
          <w:szCs w:val="24"/>
          <w:lang w:bidi="en-US"/>
        </w:rPr>
      </w:pPr>
      <w:r>
        <w:rPr>
          <w:rFonts w:ascii="Times New Roman" w:hAnsi="Times New Roman" w:cs="Times New Roman"/>
          <w:b/>
          <w:i w:val="0"/>
          <w:iCs w:val="0"/>
          <w:sz w:val="24"/>
          <w:szCs w:val="24"/>
          <w:lang w:bidi="en-US"/>
        </w:rPr>
        <w:t>Nyilatkozat a Kbt. 66.§ (6) bekezdés b) pontjára vonatkozóan</w:t>
      </w:r>
    </w:p>
    <w:p w:rsidR="00051731" w:rsidRDefault="00051731" w:rsidP="00342C94">
      <w:pPr>
        <w:suppressAutoHyphens w:val="0"/>
        <w:spacing w:after="0" w:line="276" w:lineRule="auto"/>
        <w:jc w:val="both"/>
        <w:rPr>
          <w:rFonts w:ascii="Times New Roman" w:hAnsi="Times New Roman" w:cs="Times New Roman"/>
          <w:b/>
          <w:i w:val="0"/>
          <w:iCs w:val="0"/>
          <w:sz w:val="24"/>
          <w:szCs w:val="24"/>
          <w:lang w:bidi="en-US"/>
        </w:rPr>
      </w:pPr>
    </w:p>
    <w:p w:rsidR="00051731" w:rsidRPr="000D76E3" w:rsidRDefault="00342C94" w:rsidP="00051731">
      <w:pPr>
        <w:suppressAutoHyphens w:val="0"/>
        <w:spacing w:after="0"/>
        <w:jc w:val="both"/>
        <w:rPr>
          <w:rFonts w:ascii="Times New Roman" w:hAnsi="Times New Roman" w:cs="Times New Roman"/>
          <w:i w:val="0"/>
          <w:sz w:val="24"/>
          <w:szCs w:val="24"/>
          <w:lang w:bidi="en-US"/>
        </w:rPr>
      </w:pPr>
      <w:r w:rsidRPr="00051731">
        <w:rPr>
          <w:rFonts w:ascii="Times New Roman" w:hAnsi="Times New Roman" w:cs="Times New Roman"/>
          <w:i w:val="0"/>
          <w:iCs w:val="0"/>
          <w:sz w:val="24"/>
          <w:szCs w:val="24"/>
          <w:lang w:bidi="en-US"/>
        </w:rPr>
        <w:t xml:space="preserve">Alulírott………............., mint a(z) ………….. (székhely:……………), </w:t>
      </w:r>
      <w:r w:rsidRPr="00051731">
        <w:rPr>
          <w:rFonts w:ascii="Times New Roman" w:hAnsi="Times New Roman" w:cs="Times New Roman"/>
          <w:i w:val="0"/>
          <w:sz w:val="24"/>
          <w:szCs w:val="24"/>
          <w:lang w:bidi="en-US"/>
        </w:rPr>
        <w:t xml:space="preserve">mint </w:t>
      </w:r>
      <w:r w:rsidRPr="00051731">
        <w:rPr>
          <w:rFonts w:ascii="Times New Roman" w:hAnsi="Times New Roman" w:cs="Times New Roman"/>
          <w:i w:val="0"/>
          <w:sz w:val="24"/>
          <w:szCs w:val="24"/>
          <w:u w:val="single"/>
          <w:lang w:bidi="en-US"/>
        </w:rPr>
        <w:t>ajánlattevő</w:t>
      </w:r>
      <w:r w:rsidRPr="00051731">
        <w:rPr>
          <w:rFonts w:ascii="Times New Roman" w:hAnsi="Times New Roman" w:cs="Times New Roman"/>
          <w:i w:val="0"/>
          <w:sz w:val="24"/>
          <w:szCs w:val="24"/>
          <w:u w:val="single"/>
          <w:vertAlign w:val="superscript"/>
          <w:lang w:bidi="en-US"/>
        </w:rPr>
        <w:footnoteReference w:id="9"/>
      </w:r>
      <w:r w:rsidRPr="000D76E3">
        <w:rPr>
          <w:rFonts w:ascii="Times New Roman" w:hAnsi="Times New Roman" w:cs="Times New Roman"/>
          <w:i w:val="0"/>
          <w:sz w:val="24"/>
          <w:szCs w:val="24"/>
          <w:lang w:bidi="en-US"/>
        </w:rPr>
        <w:t>cégjegyzésre jogosult képviselője</w:t>
      </w:r>
      <w:r w:rsidR="00051731">
        <w:rPr>
          <w:rFonts w:ascii="Times New Roman" w:hAnsi="Times New Roman" w:cs="Times New Roman"/>
          <w:i w:val="0"/>
          <w:sz w:val="24"/>
          <w:szCs w:val="24"/>
          <w:lang w:bidi="en-US"/>
        </w:rPr>
        <w:t xml:space="preserve"> a Budapest Főváros X. kerület Kőbányai Önkormányzat ajánlatkérő által indított „</w:t>
      </w:r>
      <w:r w:rsidR="00051731" w:rsidRPr="00051731">
        <w:rPr>
          <w:rFonts w:ascii="Times New Roman" w:hAnsi="Times New Roman" w:cs="Times New Roman"/>
          <w:b/>
          <w:i w:val="0"/>
          <w:sz w:val="24"/>
          <w:szCs w:val="24"/>
          <w:lang w:bidi="en-US"/>
        </w:rPr>
        <w:t>Földgáz energia beszerzése”</w:t>
      </w:r>
      <w:r w:rsidR="00051731">
        <w:rPr>
          <w:rFonts w:ascii="Times New Roman" w:hAnsi="Times New Roman" w:cs="Times New Roman"/>
          <w:i w:val="0"/>
          <w:sz w:val="24"/>
          <w:szCs w:val="24"/>
          <w:lang w:bidi="en-US"/>
        </w:rPr>
        <w:t xml:space="preserve"> tárgyú közbeszerzési eljárásban</w:t>
      </w:r>
    </w:p>
    <w:p w:rsidR="00342C94" w:rsidRPr="000D76E3" w:rsidRDefault="00342C94" w:rsidP="00342C94">
      <w:pPr>
        <w:suppressAutoHyphens w:val="0"/>
        <w:spacing w:after="0" w:line="276" w:lineRule="auto"/>
        <w:jc w:val="both"/>
        <w:rPr>
          <w:rFonts w:ascii="Times New Roman" w:hAnsi="Times New Roman" w:cs="Times New Roman"/>
          <w:i w:val="0"/>
          <w:sz w:val="24"/>
          <w:szCs w:val="24"/>
          <w:lang w:bidi="en-US"/>
        </w:rPr>
      </w:pPr>
    </w:p>
    <w:p w:rsidR="00342C94" w:rsidRPr="000D76E3" w:rsidRDefault="00342C94" w:rsidP="00342C94">
      <w:pPr>
        <w:suppressAutoHyphens w:val="0"/>
        <w:spacing w:after="0" w:line="276" w:lineRule="auto"/>
        <w:jc w:val="center"/>
        <w:rPr>
          <w:rFonts w:ascii="Times New Roman" w:hAnsi="Times New Roman" w:cs="Times New Roman"/>
          <w:b/>
          <w:i w:val="0"/>
          <w:spacing w:val="40"/>
          <w:sz w:val="24"/>
          <w:szCs w:val="24"/>
          <w:lang w:bidi="en-US"/>
        </w:rPr>
      </w:pPr>
    </w:p>
    <w:p w:rsidR="00342C94" w:rsidRPr="000D76E3" w:rsidRDefault="00342C94" w:rsidP="00342C94">
      <w:pPr>
        <w:suppressAutoHyphens w:val="0"/>
        <w:spacing w:after="0" w:line="276" w:lineRule="auto"/>
        <w:jc w:val="center"/>
        <w:rPr>
          <w:rFonts w:ascii="Times New Roman" w:hAnsi="Times New Roman" w:cs="Times New Roman"/>
          <w:b/>
          <w:i w:val="0"/>
          <w:spacing w:val="40"/>
          <w:sz w:val="24"/>
          <w:szCs w:val="24"/>
          <w:lang w:bidi="en-US"/>
        </w:rPr>
      </w:pPr>
      <w:r w:rsidRPr="000D76E3">
        <w:rPr>
          <w:rFonts w:ascii="Times New Roman" w:hAnsi="Times New Roman" w:cs="Times New Roman"/>
          <w:b/>
          <w:i w:val="0"/>
          <w:spacing w:val="40"/>
          <w:sz w:val="24"/>
          <w:szCs w:val="24"/>
          <w:lang w:bidi="en-US"/>
        </w:rPr>
        <w:t xml:space="preserve">nyilatkozom, </w:t>
      </w:r>
    </w:p>
    <w:p w:rsidR="00342C94" w:rsidRPr="000D76E3" w:rsidRDefault="00342C94" w:rsidP="00342C94">
      <w:pPr>
        <w:suppressAutoHyphens w:val="0"/>
        <w:spacing w:after="0" w:line="276" w:lineRule="auto"/>
        <w:jc w:val="center"/>
        <w:rPr>
          <w:rFonts w:ascii="Times New Roman" w:hAnsi="Times New Roman" w:cs="Times New Roman"/>
          <w:b/>
          <w:i w:val="0"/>
          <w:spacing w:val="40"/>
          <w:sz w:val="24"/>
          <w:szCs w:val="24"/>
          <w:lang w:bidi="en-US"/>
        </w:rPr>
      </w:pPr>
    </w:p>
    <w:p w:rsidR="00342C94" w:rsidRPr="000D76E3" w:rsidRDefault="00342C94" w:rsidP="00342C94">
      <w:pPr>
        <w:suppressAutoHyphens w:val="0"/>
        <w:spacing w:after="0" w:line="276" w:lineRule="auto"/>
        <w:jc w:val="both"/>
        <w:rPr>
          <w:rFonts w:ascii="Times New Roman" w:hAnsi="Times New Roman" w:cs="Times New Roman"/>
          <w:i w:val="0"/>
          <w:sz w:val="24"/>
          <w:szCs w:val="24"/>
          <w:lang w:bidi="en-US"/>
        </w:rPr>
      </w:pPr>
      <w:r w:rsidRPr="000D76E3">
        <w:rPr>
          <w:rFonts w:ascii="Times New Roman" w:hAnsi="Times New Roman" w:cs="Times New Roman"/>
          <w:i w:val="0"/>
          <w:sz w:val="24"/>
          <w:szCs w:val="24"/>
          <w:lang w:bidi="en-US"/>
        </w:rPr>
        <w:t>hogy a közbeszerzési eljárás során a szerződés teljesítéséhez – a Kbt. 66. § (6) bekezdés a) pontja szerint megjelölt rész(ek) tekintetében igénybe venni kívánt és az ajánlat benyújtásakor már ismert alvállalkozó</w:t>
      </w:r>
    </w:p>
    <w:p w:rsidR="00342C94" w:rsidRPr="000D76E3" w:rsidRDefault="00342C94" w:rsidP="000317E9">
      <w:pPr>
        <w:numPr>
          <w:ilvl w:val="0"/>
          <w:numId w:val="8"/>
        </w:numPr>
        <w:tabs>
          <w:tab w:val="num" w:pos="851"/>
        </w:tabs>
        <w:suppressAutoHyphens w:val="0"/>
        <w:spacing w:after="0" w:line="276" w:lineRule="auto"/>
        <w:ind w:left="851" w:hanging="567"/>
        <w:rPr>
          <w:rFonts w:ascii="Times New Roman" w:hAnsi="Times New Roman" w:cs="Times New Roman"/>
          <w:i w:val="0"/>
          <w:sz w:val="24"/>
          <w:szCs w:val="24"/>
          <w:lang w:bidi="en-US"/>
        </w:rPr>
      </w:pPr>
      <w:r w:rsidRPr="000D76E3">
        <w:rPr>
          <w:rFonts w:ascii="Times New Roman" w:hAnsi="Times New Roman" w:cs="Times New Roman"/>
          <w:i w:val="0"/>
          <w:sz w:val="24"/>
          <w:szCs w:val="24"/>
          <w:lang w:bidi="en-US"/>
        </w:rPr>
        <w:t>Neve: ………………………………………………………………………..</w:t>
      </w:r>
    </w:p>
    <w:p w:rsidR="00342C94" w:rsidRPr="000D76E3" w:rsidRDefault="00342C94" w:rsidP="000317E9">
      <w:pPr>
        <w:numPr>
          <w:ilvl w:val="0"/>
          <w:numId w:val="8"/>
        </w:numPr>
        <w:tabs>
          <w:tab w:val="num" w:pos="851"/>
        </w:tabs>
        <w:suppressAutoHyphens w:val="0"/>
        <w:spacing w:after="0" w:line="276" w:lineRule="auto"/>
        <w:ind w:left="851" w:hanging="567"/>
        <w:rPr>
          <w:rFonts w:ascii="Times New Roman" w:hAnsi="Times New Roman" w:cs="Times New Roman"/>
          <w:i w:val="0"/>
          <w:sz w:val="24"/>
          <w:szCs w:val="24"/>
          <w:lang w:bidi="en-US"/>
        </w:rPr>
      </w:pPr>
      <w:r w:rsidRPr="000D76E3">
        <w:rPr>
          <w:rFonts w:ascii="Times New Roman" w:hAnsi="Times New Roman" w:cs="Times New Roman"/>
          <w:i w:val="0"/>
          <w:sz w:val="24"/>
          <w:szCs w:val="24"/>
          <w:lang w:bidi="en-US"/>
        </w:rPr>
        <w:t>Címe: ………………………………………………………..........................</w:t>
      </w:r>
    </w:p>
    <w:p w:rsidR="00342C94" w:rsidRPr="000D76E3" w:rsidRDefault="00342C94" w:rsidP="00342C94">
      <w:pPr>
        <w:suppressAutoHyphens w:val="0"/>
        <w:spacing w:after="0" w:line="276" w:lineRule="auto"/>
        <w:ind w:left="851"/>
        <w:rPr>
          <w:rFonts w:ascii="Times New Roman" w:hAnsi="Times New Roman" w:cs="Times New Roman"/>
          <w:i w:val="0"/>
          <w:sz w:val="24"/>
          <w:szCs w:val="24"/>
          <w:lang w:bidi="en-US"/>
        </w:rPr>
      </w:pPr>
    </w:p>
    <w:p w:rsidR="00DD68DD" w:rsidRPr="000D76E3" w:rsidRDefault="00DD68DD" w:rsidP="007017A4">
      <w:pPr>
        <w:spacing w:after="0"/>
        <w:rPr>
          <w:rFonts w:ascii="Times New Roman" w:hAnsi="Times New Roman" w:cs="Times New Roman"/>
          <w:i w:val="0"/>
          <w:color w:val="000000"/>
          <w:sz w:val="24"/>
          <w:szCs w:val="24"/>
        </w:rPr>
      </w:pPr>
    </w:p>
    <w:p w:rsidR="00DD68DD" w:rsidRPr="000D76E3" w:rsidRDefault="00DD68DD" w:rsidP="00602674">
      <w:pPr>
        <w:tabs>
          <w:tab w:val="left" w:pos="720"/>
          <w:tab w:val="left" w:pos="1440"/>
          <w:tab w:val="left" w:pos="2016"/>
          <w:tab w:val="right" w:pos="9072"/>
        </w:tabs>
        <w:spacing w:after="0"/>
        <w:jc w:val="both"/>
        <w:rPr>
          <w:rFonts w:ascii="Times New Roman" w:hAnsi="Times New Roman" w:cs="Times New Roman"/>
          <w:b/>
          <w:sz w:val="24"/>
          <w:szCs w:val="24"/>
        </w:rPr>
      </w:pPr>
    </w:p>
    <w:p w:rsidR="00DD68DD" w:rsidRPr="000D76E3" w:rsidRDefault="00051731" w:rsidP="007017A4">
      <w:pPr>
        <w:tabs>
          <w:tab w:val="left" w:pos="993"/>
        </w:tabs>
        <w:spacing w:after="0"/>
        <w:rPr>
          <w:rFonts w:ascii="Times New Roman" w:hAnsi="Times New Roman" w:cs="Times New Roman"/>
          <w:i w:val="0"/>
          <w:color w:val="000000"/>
          <w:sz w:val="24"/>
          <w:szCs w:val="24"/>
        </w:rPr>
      </w:pPr>
      <w:r>
        <w:rPr>
          <w:rFonts w:ascii="Times New Roman" w:hAnsi="Times New Roman" w:cs="Times New Roman"/>
          <w:i w:val="0"/>
          <w:color w:val="000000"/>
          <w:sz w:val="24"/>
          <w:szCs w:val="24"/>
        </w:rPr>
        <w:t>…………………….. 2016</w:t>
      </w:r>
      <w:r w:rsidR="00DD68DD" w:rsidRPr="000D76E3">
        <w:rPr>
          <w:rFonts w:ascii="Times New Roman" w:hAnsi="Times New Roman" w:cs="Times New Roman"/>
          <w:i w:val="0"/>
          <w:color w:val="000000"/>
          <w:sz w:val="24"/>
          <w:szCs w:val="24"/>
        </w:rPr>
        <w:t>. ……………… hó …… nap</w:t>
      </w:r>
    </w:p>
    <w:p w:rsidR="00DD68DD" w:rsidRPr="000D76E3" w:rsidRDefault="00DD68DD" w:rsidP="007017A4">
      <w:pPr>
        <w:tabs>
          <w:tab w:val="left" w:pos="993"/>
        </w:tabs>
        <w:spacing w:after="0"/>
        <w:rPr>
          <w:rFonts w:ascii="Times New Roman" w:hAnsi="Times New Roman" w:cs="Times New Roman"/>
          <w:i w:val="0"/>
          <w:color w:val="000000"/>
          <w:sz w:val="24"/>
          <w:szCs w:val="24"/>
        </w:rPr>
      </w:pPr>
    </w:p>
    <w:p w:rsidR="00DD68DD" w:rsidRPr="000D76E3" w:rsidRDefault="00DD68DD" w:rsidP="007017A4">
      <w:pPr>
        <w:spacing w:after="0"/>
        <w:jc w:val="right"/>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w:t>
      </w:r>
    </w:p>
    <w:p w:rsidR="00DD68DD" w:rsidRPr="000D76E3" w:rsidRDefault="00DD68DD" w:rsidP="0031764B">
      <w:pPr>
        <w:spacing w:after="0"/>
        <w:ind w:left="5664" w:firstLine="708"/>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cégszerű aláírás</w:t>
      </w:r>
    </w:p>
    <w:p w:rsidR="00DD68DD" w:rsidRPr="000D76E3" w:rsidRDefault="001D4440">
      <w:pPr>
        <w:pageBreakBefore/>
        <w:tabs>
          <w:tab w:val="left" w:pos="644"/>
          <w:tab w:val="left" w:pos="720"/>
          <w:tab w:val="left" w:pos="1440"/>
          <w:tab w:val="left" w:pos="2016"/>
          <w:tab w:val="right" w:pos="9072"/>
        </w:tabs>
        <w:spacing w:after="0"/>
        <w:ind w:left="454" w:hanging="170"/>
        <w:jc w:val="right"/>
        <w:rPr>
          <w:rFonts w:ascii="Times New Roman" w:hAnsi="Times New Roman" w:cs="Times New Roman"/>
          <w:b/>
          <w:i w:val="0"/>
          <w:smallCaps/>
          <w:color w:val="000000"/>
          <w:sz w:val="24"/>
          <w:szCs w:val="24"/>
        </w:rPr>
      </w:pPr>
      <w:r>
        <w:rPr>
          <w:rFonts w:ascii="Times New Roman" w:hAnsi="Times New Roman" w:cs="Times New Roman"/>
          <w:b/>
          <w:i w:val="0"/>
          <w:smallCaps/>
          <w:color w:val="000000"/>
          <w:sz w:val="24"/>
          <w:szCs w:val="24"/>
        </w:rPr>
        <w:t>5</w:t>
      </w:r>
      <w:r w:rsidR="00DD68DD" w:rsidRPr="000D76E3">
        <w:rPr>
          <w:rFonts w:ascii="Times New Roman" w:hAnsi="Times New Roman" w:cs="Times New Roman"/>
          <w:b/>
          <w:i w:val="0"/>
          <w:smallCaps/>
          <w:color w:val="000000"/>
          <w:sz w:val="24"/>
          <w:szCs w:val="24"/>
        </w:rPr>
        <w:t>. számú melléklet</w:t>
      </w:r>
    </w:p>
    <w:p w:rsidR="001D4440" w:rsidRDefault="001D4440" w:rsidP="001D4440">
      <w:pPr>
        <w:suppressAutoHyphens w:val="0"/>
        <w:spacing w:after="0"/>
        <w:jc w:val="center"/>
        <w:rPr>
          <w:rFonts w:ascii="Times New Roman" w:hAnsi="Times New Roman" w:cs="Times New Roman"/>
          <w:b/>
          <w:i w:val="0"/>
          <w:sz w:val="24"/>
          <w:szCs w:val="24"/>
          <w:lang w:bidi="en-US"/>
        </w:rPr>
      </w:pPr>
    </w:p>
    <w:p w:rsidR="00D6640E" w:rsidRPr="001D4440" w:rsidRDefault="001D4440" w:rsidP="001D4440">
      <w:pPr>
        <w:suppressAutoHyphens w:val="0"/>
        <w:spacing w:after="0"/>
        <w:jc w:val="center"/>
        <w:rPr>
          <w:rFonts w:ascii="Times New Roman" w:hAnsi="Times New Roman" w:cs="Times New Roman"/>
          <w:b/>
          <w:i w:val="0"/>
          <w:sz w:val="24"/>
          <w:szCs w:val="24"/>
          <w:lang w:bidi="en-US"/>
        </w:rPr>
      </w:pPr>
      <w:r>
        <w:rPr>
          <w:rFonts w:ascii="Times New Roman" w:hAnsi="Times New Roman" w:cs="Times New Roman"/>
          <w:b/>
          <w:i w:val="0"/>
          <w:sz w:val="24"/>
          <w:szCs w:val="24"/>
          <w:lang w:bidi="en-US"/>
        </w:rPr>
        <w:t>N</w:t>
      </w:r>
      <w:r w:rsidRPr="001D4440">
        <w:rPr>
          <w:rFonts w:ascii="Times New Roman" w:hAnsi="Times New Roman" w:cs="Times New Roman"/>
          <w:b/>
          <w:i w:val="0"/>
          <w:sz w:val="24"/>
          <w:szCs w:val="24"/>
          <w:lang w:bidi="en-US"/>
        </w:rPr>
        <w:t>yilatkozat a Kbt. 65.§ (7) bekezdése alapján</w:t>
      </w:r>
    </w:p>
    <w:p w:rsidR="001D4440" w:rsidRPr="001D4440" w:rsidRDefault="001D4440" w:rsidP="001D4440">
      <w:pPr>
        <w:suppressAutoHyphens w:val="0"/>
        <w:spacing w:after="0"/>
        <w:jc w:val="center"/>
        <w:rPr>
          <w:rFonts w:ascii="Times New Roman" w:hAnsi="Times New Roman" w:cs="Times New Roman"/>
          <w:b/>
          <w:i w:val="0"/>
          <w:sz w:val="24"/>
          <w:szCs w:val="24"/>
          <w:lang w:bidi="en-US"/>
        </w:rPr>
      </w:pPr>
    </w:p>
    <w:p w:rsidR="001D4440" w:rsidRPr="000D76E3" w:rsidRDefault="00D6640E" w:rsidP="001D4440">
      <w:pPr>
        <w:suppressAutoHyphens w:val="0"/>
        <w:spacing w:after="0"/>
        <w:jc w:val="both"/>
        <w:rPr>
          <w:rFonts w:ascii="Times New Roman" w:hAnsi="Times New Roman" w:cs="Times New Roman"/>
          <w:i w:val="0"/>
          <w:sz w:val="24"/>
          <w:szCs w:val="24"/>
          <w:lang w:bidi="en-US"/>
        </w:rPr>
      </w:pPr>
      <w:r w:rsidRPr="001D4440">
        <w:rPr>
          <w:rFonts w:ascii="Times New Roman" w:hAnsi="Times New Roman" w:cs="Times New Roman"/>
          <w:i w:val="0"/>
          <w:iCs w:val="0"/>
          <w:sz w:val="24"/>
          <w:szCs w:val="24"/>
          <w:lang w:bidi="en-US"/>
        </w:rPr>
        <w:t xml:space="preserve">Alulírott………............., mint a(z) ………….. (székhely:……………), </w:t>
      </w:r>
      <w:r w:rsidRPr="001D4440">
        <w:rPr>
          <w:rFonts w:ascii="Times New Roman" w:hAnsi="Times New Roman" w:cs="Times New Roman"/>
          <w:i w:val="0"/>
          <w:sz w:val="24"/>
          <w:szCs w:val="24"/>
          <w:lang w:bidi="en-US"/>
        </w:rPr>
        <w:t xml:space="preserve">mint </w:t>
      </w:r>
      <w:r w:rsidRPr="001D4440">
        <w:rPr>
          <w:rFonts w:ascii="Times New Roman" w:hAnsi="Times New Roman" w:cs="Times New Roman"/>
          <w:i w:val="0"/>
          <w:sz w:val="24"/>
          <w:szCs w:val="24"/>
          <w:u w:val="single"/>
          <w:lang w:bidi="en-US"/>
        </w:rPr>
        <w:t>ajánlattevő</w:t>
      </w:r>
      <w:r w:rsidRPr="001D4440">
        <w:rPr>
          <w:rFonts w:ascii="Times New Roman" w:hAnsi="Times New Roman" w:cs="Times New Roman"/>
          <w:i w:val="0"/>
          <w:sz w:val="24"/>
          <w:szCs w:val="24"/>
          <w:u w:val="single"/>
          <w:vertAlign w:val="superscript"/>
          <w:lang w:bidi="en-US"/>
        </w:rPr>
        <w:footnoteReference w:id="10"/>
      </w:r>
      <w:r w:rsidRPr="001D4440">
        <w:rPr>
          <w:rFonts w:ascii="Times New Roman" w:hAnsi="Times New Roman" w:cs="Times New Roman"/>
          <w:i w:val="0"/>
          <w:sz w:val="24"/>
          <w:szCs w:val="24"/>
          <w:lang w:bidi="en-US"/>
        </w:rPr>
        <w:t>cégjegyzésre</w:t>
      </w:r>
      <w:r w:rsidRPr="000D76E3">
        <w:rPr>
          <w:rFonts w:ascii="Times New Roman" w:hAnsi="Times New Roman" w:cs="Times New Roman"/>
          <w:i w:val="0"/>
          <w:sz w:val="24"/>
          <w:szCs w:val="24"/>
          <w:lang w:bidi="en-US"/>
        </w:rPr>
        <w:t xml:space="preserve"> jogosult képviselője</w:t>
      </w:r>
      <w:r w:rsidR="001D4440">
        <w:rPr>
          <w:rFonts w:ascii="Times New Roman" w:hAnsi="Times New Roman" w:cs="Times New Roman"/>
          <w:i w:val="0"/>
          <w:sz w:val="24"/>
          <w:szCs w:val="24"/>
          <w:lang w:bidi="en-US"/>
        </w:rPr>
        <w:t xml:space="preserve"> a Budapest Főváros X. kerület Kőbányai Önkormányzat ajánlatkérő által indított „</w:t>
      </w:r>
      <w:r w:rsidR="001D4440" w:rsidRPr="00051731">
        <w:rPr>
          <w:rFonts w:ascii="Times New Roman" w:hAnsi="Times New Roman" w:cs="Times New Roman"/>
          <w:b/>
          <w:i w:val="0"/>
          <w:sz w:val="24"/>
          <w:szCs w:val="24"/>
          <w:lang w:bidi="en-US"/>
        </w:rPr>
        <w:t>Földgáz energia beszerzése”</w:t>
      </w:r>
      <w:r w:rsidR="001D4440">
        <w:rPr>
          <w:rFonts w:ascii="Times New Roman" w:hAnsi="Times New Roman" w:cs="Times New Roman"/>
          <w:i w:val="0"/>
          <w:sz w:val="24"/>
          <w:szCs w:val="24"/>
          <w:lang w:bidi="en-US"/>
        </w:rPr>
        <w:t xml:space="preserve"> tárgyú közbeszerzési eljárásban</w:t>
      </w:r>
    </w:p>
    <w:p w:rsidR="00D6640E" w:rsidRPr="000D76E3" w:rsidRDefault="00D6640E" w:rsidP="00D6640E">
      <w:pPr>
        <w:suppressAutoHyphens w:val="0"/>
        <w:spacing w:after="0" w:line="240" w:lineRule="auto"/>
        <w:jc w:val="both"/>
        <w:rPr>
          <w:rFonts w:ascii="Times New Roman" w:hAnsi="Times New Roman" w:cs="Times New Roman"/>
          <w:i w:val="0"/>
          <w:sz w:val="24"/>
          <w:szCs w:val="24"/>
          <w:lang w:bidi="en-US"/>
        </w:rPr>
      </w:pPr>
    </w:p>
    <w:p w:rsidR="00D6640E" w:rsidRPr="000D76E3" w:rsidRDefault="00D6640E" w:rsidP="00D6640E">
      <w:pPr>
        <w:suppressAutoHyphens w:val="0"/>
        <w:spacing w:after="0" w:line="240" w:lineRule="auto"/>
        <w:jc w:val="center"/>
        <w:rPr>
          <w:rFonts w:ascii="Times New Roman" w:hAnsi="Times New Roman" w:cs="Times New Roman"/>
          <w:b/>
          <w:i w:val="0"/>
          <w:spacing w:val="40"/>
          <w:sz w:val="24"/>
          <w:szCs w:val="24"/>
          <w:lang w:bidi="en-US"/>
        </w:rPr>
      </w:pPr>
      <w:r w:rsidRPr="000D76E3">
        <w:rPr>
          <w:rFonts w:ascii="Times New Roman" w:hAnsi="Times New Roman" w:cs="Times New Roman"/>
          <w:b/>
          <w:i w:val="0"/>
          <w:spacing w:val="40"/>
          <w:sz w:val="24"/>
          <w:szCs w:val="24"/>
          <w:lang w:bidi="en-US"/>
        </w:rPr>
        <w:t xml:space="preserve">nyilatkozom, </w:t>
      </w:r>
    </w:p>
    <w:p w:rsidR="00D6640E" w:rsidRPr="000D76E3" w:rsidRDefault="00D6640E" w:rsidP="00D6640E">
      <w:pPr>
        <w:suppressAutoHyphens w:val="0"/>
        <w:spacing w:after="0" w:line="240" w:lineRule="auto"/>
        <w:jc w:val="both"/>
        <w:rPr>
          <w:rFonts w:ascii="Times New Roman" w:hAnsi="Times New Roman" w:cs="Times New Roman"/>
          <w:i w:val="0"/>
          <w:sz w:val="24"/>
          <w:szCs w:val="24"/>
          <w:lang w:bidi="en-US"/>
        </w:rPr>
      </w:pPr>
    </w:p>
    <w:p w:rsidR="00D6640E" w:rsidRPr="000D76E3" w:rsidRDefault="00D6640E" w:rsidP="00D6640E">
      <w:pPr>
        <w:suppressAutoHyphens w:val="0"/>
        <w:spacing w:after="0" w:line="240" w:lineRule="auto"/>
        <w:jc w:val="both"/>
        <w:rPr>
          <w:rFonts w:ascii="Times New Roman" w:hAnsi="Times New Roman" w:cs="Times New Roman"/>
          <w:i w:val="0"/>
          <w:sz w:val="24"/>
          <w:szCs w:val="24"/>
          <w:lang w:bidi="en-US"/>
        </w:rPr>
      </w:pPr>
      <w:r w:rsidRPr="000D76E3">
        <w:rPr>
          <w:rFonts w:ascii="Times New Roman" w:hAnsi="Times New Roman" w:cs="Times New Roman"/>
          <w:i w:val="0"/>
          <w:sz w:val="24"/>
          <w:szCs w:val="24"/>
          <w:lang w:bidi="en-US"/>
        </w:rPr>
        <w:t xml:space="preserve">hogy az </w:t>
      </w:r>
      <w:r w:rsidR="006F17D2">
        <w:rPr>
          <w:rFonts w:ascii="Times New Roman" w:hAnsi="Times New Roman" w:cs="Times New Roman"/>
          <w:i w:val="0"/>
          <w:sz w:val="24"/>
          <w:szCs w:val="24"/>
          <w:lang w:bidi="en-US"/>
        </w:rPr>
        <w:t>ajánlati</w:t>
      </w:r>
      <w:r w:rsidR="001D4440">
        <w:rPr>
          <w:rFonts w:ascii="Times New Roman" w:hAnsi="Times New Roman" w:cs="Times New Roman"/>
          <w:i w:val="0"/>
          <w:sz w:val="24"/>
          <w:szCs w:val="24"/>
          <w:lang w:bidi="en-US"/>
        </w:rPr>
        <w:t xml:space="preserve"> felhívás III.2</w:t>
      </w:r>
      <w:r w:rsidRPr="000D76E3">
        <w:rPr>
          <w:rFonts w:ascii="Times New Roman" w:hAnsi="Times New Roman" w:cs="Times New Roman"/>
          <w:i w:val="0"/>
          <w:sz w:val="24"/>
          <w:szCs w:val="24"/>
          <w:lang w:bidi="en-US"/>
        </w:rPr>
        <w:t>.3) pontjában meghatározott alábbi alkalmassági követelményeknek más szervezet (vagy személy) kapacitására támaszkodva kívánunk megfelelni</w:t>
      </w:r>
      <w:r w:rsidRPr="000D76E3">
        <w:rPr>
          <w:rFonts w:ascii="Times New Roman" w:hAnsi="Times New Roman" w:cs="Times New Roman"/>
          <w:i w:val="0"/>
          <w:sz w:val="24"/>
          <w:szCs w:val="24"/>
          <w:vertAlign w:val="superscript"/>
          <w:lang w:bidi="en-US"/>
        </w:rPr>
        <w:footnoteReference w:id="11"/>
      </w:r>
      <w:r w:rsidRPr="000D76E3">
        <w:rPr>
          <w:rFonts w:ascii="Times New Roman" w:hAnsi="Times New Roman" w:cs="Times New Roman"/>
          <w:i w:val="0"/>
          <w:sz w:val="24"/>
          <w:szCs w:val="24"/>
          <w:lang w:bidi="en-US"/>
        </w:rPr>
        <w:t>:</w:t>
      </w:r>
    </w:p>
    <w:p w:rsidR="00D6640E" w:rsidRPr="000D76E3" w:rsidRDefault="00D6640E" w:rsidP="00D6640E">
      <w:pPr>
        <w:suppressAutoHyphens w:val="0"/>
        <w:spacing w:after="0" w:line="240" w:lineRule="auto"/>
        <w:jc w:val="both"/>
        <w:rPr>
          <w:rFonts w:ascii="Times New Roman" w:hAnsi="Times New Roman" w:cs="Times New Roman"/>
          <w:b/>
          <w:sz w:val="24"/>
          <w:szCs w:val="24"/>
          <w:lang w:bidi="en-US"/>
        </w:rPr>
      </w:pPr>
    </w:p>
    <w:p w:rsidR="00D6640E" w:rsidRPr="000D76E3" w:rsidRDefault="00D6640E" w:rsidP="00D6640E">
      <w:pPr>
        <w:suppressAutoHyphens w:val="0"/>
        <w:spacing w:after="0" w:line="240" w:lineRule="auto"/>
        <w:jc w:val="both"/>
        <w:rPr>
          <w:rFonts w:ascii="Times New Roman" w:hAnsi="Times New Roman" w:cs="Times New Roman"/>
          <w:b/>
          <w:sz w:val="24"/>
          <w:szCs w:val="24"/>
          <w:lang w:bidi="en-US"/>
        </w:rPr>
      </w:pPr>
    </w:p>
    <w:p w:rsidR="00D6640E" w:rsidRPr="000D76E3" w:rsidRDefault="00D6640E" w:rsidP="00D6640E">
      <w:pPr>
        <w:suppressAutoHyphens w:val="0"/>
        <w:spacing w:after="0" w:line="240" w:lineRule="auto"/>
        <w:jc w:val="both"/>
        <w:rPr>
          <w:rFonts w:ascii="Times New Roman" w:hAnsi="Times New Roman" w:cs="Times New Roman"/>
          <w:b/>
          <w:sz w:val="24"/>
          <w:szCs w:val="24"/>
          <w:lang w:bidi="en-US"/>
        </w:rPr>
      </w:pPr>
      <w:r w:rsidRPr="000D76E3">
        <w:rPr>
          <w:rFonts w:ascii="Times New Roman" w:hAnsi="Times New Roman" w:cs="Times New Roman"/>
          <w:b/>
          <w:sz w:val="24"/>
          <w:szCs w:val="24"/>
          <w:lang w:bidi="en-US"/>
        </w:rPr>
        <w:t>Műszaki, illetve szakmai alkalmassági minimumkövetelmény:</w:t>
      </w:r>
    </w:p>
    <w:p w:rsidR="00D6640E" w:rsidRDefault="00D6640E" w:rsidP="000317E9">
      <w:pPr>
        <w:numPr>
          <w:ilvl w:val="0"/>
          <w:numId w:val="9"/>
        </w:numPr>
        <w:suppressAutoHyphens w:val="0"/>
        <w:spacing w:after="0" w:line="240" w:lineRule="auto"/>
        <w:jc w:val="both"/>
        <w:rPr>
          <w:rFonts w:ascii="Times New Roman" w:hAnsi="Times New Roman" w:cs="Times New Roman"/>
          <w:i w:val="0"/>
          <w:sz w:val="24"/>
          <w:szCs w:val="24"/>
          <w:lang w:bidi="en-US"/>
        </w:rPr>
      </w:pPr>
      <w:r w:rsidRPr="000D76E3">
        <w:rPr>
          <w:rFonts w:ascii="Times New Roman" w:hAnsi="Times New Roman" w:cs="Times New Roman"/>
          <w:i w:val="0"/>
          <w:sz w:val="24"/>
          <w:szCs w:val="24"/>
          <w:lang w:bidi="en-US"/>
        </w:rPr>
        <w:t>(M1) pontja</w:t>
      </w:r>
      <w:r w:rsidR="001D4440">
        <w:rPr>
          <w:rFonts w:ascii="Times New Roman" w:hAnsi="Times New Roman" w:cs="Times New Roman"/>
          <w:i w:val="0"/>
          <w:sz w:val="24"/>
          <w:szCs w:val="24"/>
          <w:lang w:bidi="en-US"/>
        </w:rPr>
        <w:t xml:space="preserve"> (referencia)</w:t>
      </w:r>
      <w:r w:rsidRPr="000D76E3">
        <w:rPr>
          <w:rFonts w:ascii="Times New Roman" w:hAnsi="Times New Roman" w:cs="Times New Roman"/>
          <w:i w:val="0"/>
          <w:sz w:val="24"/>
          <w:szCs w:val="24"/>
          <w:lang w:bidi="en-US"/>
        </w:rPr>
        <w:t>:</w:t>
      </w:r>
    </w:p>
    <w:p w:rsidR="001D4440" w:rsidRPr="000D76E3" w:rsidRDefault="001D4440" w:rsidP="001D4440">
      <w:pPr>
        <w:suppressAutoHyphens w:val="0"/>
        <w:spacing w:after="0" w:line="240" w:lineRule="auto"/>
        <w:ind w:left="780"/>
        <w:jc w:val="both"/>
        <w:rPr>
          <w:rFonts w:ascii="Times New Roman" w:hAnsi="Times New Roman" w:cs="Times New Roman"/>
          <w:i w:val="0"/>
          <w:sz w:val="24"/>
          <w:szCs w:val="24"/>
          <w:lang w:bidi="en-US"/>
        </w:rPr>
      </w:pPr>
    </w:p>
    <w:p w:rsidR="00D6640E" w:rsidRPr="000D76E3" w:rsidRDefault="00D6640E" w:rsidP="000317E9">
      <w:pPr>
        <w:numPr>
          <w:ilvl w:val="1"/>
          <w:numId w:val="9"/>
        </w:numPr>
        <w:suppressAutoHyphens w:val="0"/>
        <w:spacing w:after="0" w:line="240" w:lineRule="auto"/>
        <w:jc w:val="both"/>
        <w:rPr>
          <w:rFonts w:ascii="Times New Roman" w:hAnsi="Times New Roman" w:cs="Times New Roman"/>
          <w:i w:val="0"/>
          <w:sz w:val="24"/>
          <w:szCs w:val="24"/>
          <w:lang w:bidi="en-US"/>
        </w:rPr>
      </w:pPr>
      <w:r w:rsidRPr="000D76E3">
        <w:rPr>
          <w:rFonts w:ascii="Times New Roman" w:hAnsi="Times New Roman" w:cs="Times New Roman"/>
          <w:i w:val="0"/>
          <w:sz w:val="24"/>
          <w:szCs w:val="24"/>
          <w:lang w:bidi="en-US"/>
        </w:rPr>
        <w:t>Szervezet megjelölése* (név, cím):</w:t>
      </w:r>
    </w:p>
    <w:p w:rsidR="00D6640E" w:rsidRPr="000D76E3" w:rsidRDefault="00D6640E" w:rsidP="00D6640E">
      <w:pPr>
        <w:suppressAutoHyphens w:val="0"/>
        <w:spacing w:after="0" w:line="240" w:lineRule="auto"/>
        <w:ind w:left="2918" w:firstLine="627"/>
        <w:jc w:val="both"/>
        <w:rPr>
          <w:rFonts w:ascii="Times New Roman" w:hAnsi="Times New Roman" w:cs="Times New Roman"/>
          <w:i w:val="0"/>
          <w:sz w:val="24"/>
          <w:szCs w:val="24"/>
          <w:lang w:bidi="en-US"/>
        </w:rPr>
      </w:pPr>
      <w:r w:rsidRPr="000D76E3">
        <w:rPr>
          <w:rFonts w:ascii="Times New Roman" w:hAnsi="Times New Roman" w:cs="Times New Roman"/>
          <w:i w:val="0"/>
          <w:sz w:val="24"/>
          <w:szCs w:val="24"/>
          <w:lang w:bidi="en-US"/>
        </w:rPr>
        <w:t xml:space="preserve">VAGY </w:t>
      </w:r>
    </w:p>
    <w:p w:rsidR="00D6640E" w:rsidRPr="000D76E3" w:rsidRDefault="00D6640E" w:rsidP="00D6640E">
      <w:pPr>
        <w:suppressAutoHyphens w:val="0"/>
        <w:spacing w:after="0" w:line="240" w:lineRule="auto"/>
        <w:ind w:left="2209" w:firstLine="627"/>
        <w:jc w:val="both"/>
        <w:rPr>
          <w:rFonts w:ascii="Times New Roman" w:hAnsi="Times New Roman" w:cs="Times New Roman"/>
          <w:i w:val="0"/>
          <w:sz w:val="24"/>
          <w:szCs w:val="24"/>
          <w:lang w:bidi="en-US"/>
        </w:rPr>
      </w:pPr>
      <w:r w:rsidRPr="000D76E3">
        <w:rPr>
          <w:rFonts w:ascii="Times New Roman" w:hAnsi="Times New Roman" w:cs="Times New Roman"/>
          <w:i w:val="0"/>
          <w:sz w:val="24"/>
          <w:szCs w:val="24"/>
          <w:lang w:bidi="en-US"/>
        </w:rPr>
        <w:t>NINCS ILYEN SZERVEZET</w:t>
      </w:r>
    </w:p>
    <w:p w:rsidR="006267E6" w:rsidRDefault="006267E6">
      <w:pPr>
        <w:spacing w:after="0"/>
        <w:rPr>
          <w:rFonts w:ascii="Times New Roman" w:hAnsi="Times New Roman" w:cs="Times New Roman"/>
          <w:i w:val="0"/>
          <w:color w:val="000000"/>
          <w:sz w:val="24"/>
          <w:szCs w:val="24"/>
        </w:rPr>
      </w:pPr>
    </w:p>
    <w:p w:rsidR="004110D9" w:rsidRDefault="004110D9">
      <w:pPr>
        <w:spacing w:after="0"/>
        <w:rPr>
          <w:rFonts w:ascii="Times New Roman" w:hAnsi="Times New Roman" w:cs="Times New Roman"/>
          <w:i w:val="0"/>
          <w:color w:val="000000"/>
          <w:sz w:val="24"/>
          <w:szCs w:val="24"/>
        </w:rPr>
      </w:pPr>
    </w:p>
    <w:p w:rsidR="004110D9" w:rsidRDefault="004110D9">
      <w:pPr>
        <w:spacing w:after="0"/>
        <w:rPr>
          <w:rFonts w:ascii="Times New Roman" w:hAnsi="Times New Roman" w:cs="Times New Roman"/>
          <w:i w:val="0"/>
          <w:color w:val="000000"/>
          <w:sz w:val="24"/>
          <w:szCs w:val="24"/>
        </w:rPr>
      </w:pPr>
    </w:p>
    <w:p w:rsidR="004110D9" w:rsidRPr="000D76E3" w:rsidRDefault="004110D9" w:rsidP="004110D9">
      <w:pPr>
        <w:tabs>
          <w:tab w:val="left" w:pos="993"/>
        </w:tabs>
        <w:spacing w:after="0"/>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 201</w:t>
      </w:r>
      <w:r>
        <w:rPr>
          <w:rFonts w:ascii="Times New Roman" w:hAnsi="Times New Roman" w:cs="Times New Roman"/>
          <w:i w:val="0"/>
          <w:color w:val="000000"/>
          <w:sz w:val="24"/>
          <w:szCs w:val="24"/>
        </w:rPr>
        <w:t>6</w:t>
      </w:r>
      <w:r w:rsidRPr="000D76E3">
        <w:rPr>
          <w:rFonts w:ascii="Times New Roman" w:hAnsi="Times New Roman" w:cs="Times New Roman"/>
          <w:i w:val="0"/>
          <w:color w:val="000000"/>
          <w:sz w:val="24"/>
          <w:szCs w:val="24"/>
        </w:rPr>
        <w:t>. ……………… hó …… nap</w:t>
      </w:r>
    </w:p>
    <w:p w:rsidR="004110D9" w:rsidRPr="000D76E3" w:rsidRDefault="004110D9" w:rsidP="004110D9">
      <w:pPr>
        <w:tabs>
          <w:tab w:val="left" w:pos="993"/>
        </w:tabs>
        <w:spacing w:after="0"/>
        <w:rPr>
          <w:rFonts w:ascii="Times New Roman" w:hAnsi="Times New Roman" w:cs="Times New Roman"/>
          <w:i w:val="0"/>
          <w:color w:val="000000"/>
          <w:sz w:val="24"/>
          <w:szCs w:val="24"/>
        </w:rPr>
      </w:pPr>
    </w:p>
    <w:p w:rsidR="004110D9" w:rsidRPr="000D76E3" w:rsidRDefault="004110D9" w:rsidP="004110D9">
      <w:pPr>
        <w:numPr>
          <w:ilvl w:val="12"/>
          <w:numId w:val="0"/>
        </w:numPr>
        <w:tabs>
          <w:tab w:val="center" w:pos="7371"/>
        </w:tabs>
        <w:spacing w:after="0"/>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ab/>
        <w:t>……..………………......</w:t>
      </w:r>
    </w:p>
    <w:tbl>
      <w:tblPr>
        <w:tblW w:w="4251" w:type="dxa"/>
        <w:tblInd w:w="5457" w:type="dxa"/>
        <w:tblLayout w:type="fixed"/>
        <w:tblCellMar>
          <w:left w:w="70" w:type="dxa"/>
          <w:right w:w="70" w:type="dxa"/>
        </w:tblCellMar>
        <w:tblLook w:val="0000" w:firstRow="0" w:lastRow="0" w:firstColumn="0" w:lastColumn="0" w:noHBand="0" w:noVBand="0"/>
      </w:tblPr>
      <w:tblGrid>
        <w:gridCol w:w="4251"/>
      </w:tblGrid>
      <w:tr w:rsidR="004110D9" w:rsidRPr="000D76E3" w:rsidTr="00510308">
        <w:tc>
          <w:tcPr>
            <w:tcW w:w="4251" w:type="dxa"/>
          </w:tcPr>
          <w:p w:rsidR="004110D9" w:rsidRPr="000D76E3" w:rsidRDefault="004110D9" w:rsidP="00510308">
            <w:pPr>
              <w:spacing w:after="0"/>
              <w:ind w:hanging="354"/>
              <w:jc w:val="center"/>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cégszerű aláírás</w:t>
            </w:r>
          </w:p>
          <w:p w:rsidR="004110D9" w:rsidRPr="000D76E3" w:rsidRDefault="004110D9" w:rsidP="00510308">
            <w:pPr>
              <w:numPr>
                <w:ilvl w:val="12"/>
                <w:numId w:val="0"/>
              </w:numPr>
              <w:spacing w:after="0"/>
              <w:ind w:hanging="354"/>
              <w:rPr>
                <w:rFonts w:ascii="Times New Roman" w:hAnsi="Times New Roman" w:cs="Times New Roman"/>
                <w:i w:val="0"/>
                <w:color w:val="000000"/>
                <w:sz w:val="24"/>
                <w:szCs w:val="24"/>
              </w:rPr>
            </w:pPr>
          </w:p>
        </w:tc>
      </w:tr>
    </w:tbl>
    <w:p w:rsidR="004110D9" w:rsidRPr="000D76E3" w:rsidRDefault="004110D9">
      <w:pPr>
        <w:spacing w:after="0"/>
        <w:rPr>
          <w:rFonts w:ascii="Times New Roman" w:hAnsi="Times New Roman" w:cs="Times New Roman"/>
          <w:i w:val="0"/>
          <w:color w:val="000000"/>
          <w:sz w:val="24"/>
          <w:szCs w:val="24"/>
        </w:rPr>
        <w:sectPr w:rsidR="004110D9" w:rsidRPr="000D76E3" w:rsidSect="00EA7AF3">
          <w:pgSz w:w="11906" w:h="16838"/>
          <w:pgMar w:top="1418" w:right="1418" w:bottom="1418" w:left="1418" w:header="709" w:footer="709" w:gutter="0"/>
          <w:cols w:space="708"/>
          <w:docGrid w:linePitch="360"/>
        </w:sectPr>
      </w:pPr>
    </w:p>
    <w:p w:rsidR="00D6640E" w:rsidRPr="000D76E3" w:rsidRDefault="00D6640E">
      <w:pPr>
        <w:spacing w:after="0"/>
        <w:rPr>
          <w:rFonts w:ascii="Times New Roman" w:hAnsi="Times New Roman" w:cs="Times New Roman"/>
          <w:i w:val="0"/>
          <w:color w:val="000000"/>
          <w:sz w:val="24"/>
          <w:szCs w:val="24"/>
        </w:rPr>
      </w:pPr>
    </w:p>
    <w:p w:rsidR="00DD68DD" w:rsidRPr="000D76E3" w:rsidRDefault="00B173CF" w:rsidP="006875CB">
      <w:pPr>
        <w:tabs>
          <w:tab w:val="center" w:pos="7655"/>
        </w:tabs>
        <w:spacing w:after="120" w:line="240" w:lineRule="auto"/>
        <w:jc w:val="right"/>
        <w:rPr>
          <w:rFonts w:ascii="Times New Roman" w:hAnsi="Times New Roman" w:cs="Times New Roman"/>
          <w:b/>
          <w:i w:val="0"/>
          <w:smallCaps/>
          <w:color w:val="000000"/>
          <w:sz w:val="24"/>
          <w:szCs w:val="24"/>
        </w:rPr>
      </w:pPr>
      <w:r>
        <w:rPr>
          <w:rFonts w:ascii="Times New Roman" w:hAnsi="Times New Roman" w:cs="Times New Roman"/>
          <w:b/>
          <w:i w:val="0"/>
          <w:smallCaps/>
          <w:color w:val="000000"/>
          <w:sz w:val="24"/>
          <w:szCs w:val="24"/>
        </w:rPr>
        <w:t>6</w:t>
      </w:r>
      <w:r w:rsidR="00DD68DD" w:rsidRPr="000D76E3">
        <w:rPr>
          <w:rFonts w:ascii="Times New Roman" w:hAnsi="Times New Roman" w:cs="Times New Roman"/>
          <w:b/>
          <w:i w:val="0"/>
          <w:smallCaps/>
          <w:color w:val="000000"/>
          <w:sz w:val="24"/>
          <w:szCs w:val="24"/>
        </w:rPr>
        <w:t>. számú melléklet</w:t>
      </w:r>
    </w:p>
    <w:p w:rsidR="008E3D7E" w:rsidRPr="000D76E3" w:rsidRDefault="008E3D7E" w:rsidP="000317E9">
      <w:pPr>
        <w:numPr>
          <w:ilvl w:val="0"/>
          <w:numId w:val="1"/>
        </w:numPr>
        <w:shd w:val="clear" w:color="auto" w:fill="FFFFFF"/>
        <w:tabs>
          <w:tab w:val="clear" w:pos="432"/>
        </w:tabs>
        <w:suppressAutoHyphens w:val="0"/>
        <w:spacing w:after="0" w:line="295" w:lineRule="atLeast"/>
        <w:ind w:left="0" w:firstLine="0"/>
        <w:jc w:val="center"/>
        <w:outlineLvl w:val="2"/>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color w:val="222222"/>
          <w:sz w:val="24"/>
          <w:szCs w:val="24"/>
          <w:lang w:eastAsia="hu-HU"/>
        </w:rPr>
        <w:t>Az egységes európai közbeszerzési dokumentum formanyomtatványa</w:t>
      </w:r>
    </w:p>
    <w:p w:rsidR="008E3D7E" w:rsidRPr="000D76E3"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3"/>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I. rész: A közbeszerzési eljárásra és az ajánlatkérő szervre vagy a közszolgáltató ajánlatkérőre vonatkozó információk</w:t>
      </w:r>
    </w:p>
    <w:tbl>
      <w:tblPr>
        <w:tblW w:w="9132" w:type="dxa"/>
        <w:shd w:val="clear" w:color="auto" w:fill="FFFFFF"/>
        <w:tblCellMar>
          <w:left w:w="0" w:type="dxa"/>
          <w:right w:w="0" w:type="dxa"/>
        </w:tblCellMar>
        <w:tblLook w:val="04A0" w:firstRow="1" w:lastRow="0" w:firstColumn="1" w:lastColumn="0" w:noHBand="0" w:noVBand="1"/>
      </w:tblPr>
      <w:tblGrid>
        <w:gridCol w:w="3600"/>
        <w:gridCol w:w="5532"/>
      </w:tblGrid>
      <w:tr w:rsidR="006267E6" w:rsidRPr="000D76E3" w:rsidTr="006267E6">
        <w:tc>
          <w:tcPr>
            <w:tcW w:w="9132"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Olyan közbeszerzési eljárásoknál, amelyekben az eljárást megindító felhívást az Európai Unió Hivatalos Lapjában tették közzé, az I. részben előírt információ automatikusan beolvasásra kerül, </w:t>
            </w:r>
            <w:r w:rsidRPr="000D76E3">
              <w:rPr>
                <w:rFonts w:ascii="Times New Roman" w:hAnsi="Times New Roman" w:cs="Times New Roman"/>
                <w:b/>
                <w:bCs/>
                <w:color w:val="222222"/>
                <w:sz w:val="24"/>
                <w:szCs w:val="24"/>
                <w:u w:val="single"/>
                <w:lang w:eastAsia="hu-HU"/>
              </w:rPr>
              <w:t>feltéve, hogy az elektronikus ESPD-szolgáltatást</w:t>
            </w:r>
            <w:r w:rsidRPr="000D76E3">
              <w:rPr>
                <w:rFonts w:ascii="Times New Roman" w:hAnsi="Times New Roman" w:cs="Times New Roman"/>
                <w:b/>
                <w:bCs/>
                <w:color w:val="222222"/>
                <w:position w:val="10"/>
                <w:sz w:val="24"/>
                <w:szCs w:val="24"/>
                <w:u w:val="single"/>
                <w:lang w:eastAsia="hu-HU"/>
              </w:rPr>
              <w:t>1</w:t>
            </w:r>
            <w:r w:rsidRPr="000D76E3">
              <w:rPr>
                <w:rFonts w:ascii="Times New Roman" w:hAnsi="Times New Roman" w:cs="Times New Roman"/>
                <w:b/>
                <w:bCs/>
                <w:color w:val="222222"/>
                <w:sz w:val="24"/>
                <w:szCs w:val="24"/>
                <w:u w:val="single"/>
                <w:lang w:eastAsia="hu-HU"/>
              </w:rPr>
              <w:t> használták az egységes európai közbeszerzési dokumentum kitöltéséhez.</w:t>
            </w:r>
          </w:p>
        </w:tc>
      </w:tr>
      <w:tr w:rsidR="006267E6" w:rsidRPr="000D76E3" w:rsidTr="006267E6">
        <w:tc>
          <w:tcPr>
            <w:tcW w:w="9132"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B173CF"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B173CF">
              <w:rPr>
                <w:rFonts w:ascii="Times New Roman" w:hAnsi="Times New Roman" w:cs="Times New Roman"/>
                <w:b/>
                <w:bCs/>
                <w:i w:val="0"/>
                <w:iCs w:val="0"/>
                <w:color w:val="222222"/>
                <w:sz w:val="24"/>
                <w:szCs w:val="24"/>
                <w:lang w:eastAsia="hu-HU"/>
              </w:rPr>
              <w:t>Az Európai Unió Hivatalos lapjában közzétett </w:t>
            </w:r>
            <w:r w:rsidRPr="00B173CF">
              <w:rPr>
                <w:rFonts w:ascii="Times New Roman" w:hAnsi="Times New Roman" w:cs="Times New Roman"/>
                <w:b/>
                <w:bCs/>
                <w:color w:val="222222"/>
                <w:sz w:val="24"/>
                <w:szCs w:val="24"/>
                <w:lang w:eastAsia="hu-HU"/>
              </w:rPr>
              <w:t>vonatkozó hirdetmény</w:t>
            </w:r>
            <w:r w:rsidRPr="00B173CF">
              <w:rPr>
                <w:rFonts w:ascii="Times New Roman" w:hAnsi="Times New Roman" w:cs="Times New Roman"/>
                <w:b/>
                <w:bCs/>
                <w:color w:val="222222"/>
                <w:position w:val="10"/>
                <w:sz w:val="24"/>
                <w:szCs w:val="24"/>
                <w:lang w:eastAsia="hu-HU"/>
              </w:rPr>
              <w:t>2</w:t>
            </w:r>
            <w:r w:rsidRPr="00B173CF">
              <w:rPr>
                <w:rFonts w:ascii="Times New Roman" w:hAnsi="Times New Roman" w:cs="Times New Roman"/>
                <w:b/>
                <w:bCs/>
                <w:color w:val="222222"/>
                <w:sz w:val="24"/>
                <w:szCs w:val="24"/>
                <w:lang w:eastAsia="hu-HU"/>
              </w:rPr>
              <w:t> </w:t>
            </w:r>
            <w:r w:rsidRPr="00B173CF">
              <w:rPr>
                <w:rFonts w:ascii="Times New Roman" w:hAnsi="Times New Roman" w:cs="Times New Roman"/>
                <w:b/>
                <w:bCs/>
                <w:i w:val="0"/>
                <w:iCs w:val="0"/>
                <w:color w:val="222222"/>
                <w:sz w:val="24"/>
                <w:szCs w:val="24"/>
                <w:lang w:eastAsia="hu-HU"/>
              </w:rPr>
              <w:t>hivatkozási adatai:</w:t>
            </w:r>
          </w:p>
        </w:tc>
      </w:tr>
      <w:tr w:rsidR="006267E6" w:rsidRPr="000D76E3" w:rsidTr="006267E6">
        <w:tc>
          <w:tcPr>
            <w:tcW w:w="9132"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B173CF"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B173CF">
              <w:rPr>
                <w:rFonts w:ascii="Times New Roman" w:hAnsi="Times New Roman" w:cs="Times New Roman"/>
                <w:b/>
                <w:bCs/>
                <w:i w:val="0"/>
                <w:iCs w:val="0"/>
                <w:color w:val="222222"/>
                <w:sz w:val="24"/>
                <w:szCs w:val="24"/>
                <w:lang w:eastAsia="hu-HU"/>
              </w:rPr>
              <w:t>A Hivatalos Lap S sorozatának száma [ ], dátum [ ], [ ] oldal, </w:t>
            </w:r>
            <w:r w:rsidRPr="00B173CF">
              <w:rPr>
                <w:rFonts w:ascii="Times New Roman" w:hAnsi="Times New Roman" w:cs="Times New Roman"/>
                <w:b/>
                <w:bCs/>
                <w:i w:val="0"/>
                <w:iCs w:val="0"/>
                <w:color w:val="222222"/>
                <w:sz w:val="24"/>
                <w:szCs w:val="24"/>
                <w:lang w:eastAsia="hu-HU"/>
              </w:rPr>
              <w:br/>
              <w:t>a hirdetmény száma a Hivatalos Lap S sorozatban: [ ][ ][ ][ ]/S [ ][ ][ ]-[ ][ ][ ][ ][ ][ ][ ]</w:t>
            </w:r>
          </w:p>
        </w:tc>
      </w:tr>
      <w:tr w:rsidR="006267E6" w:rsidRPr="000D76E3" w:rsidTr="006267E6">
        <w:tc>
          <w:tcPr>
            <w:tcW w:w="9132"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u w:val="single"/>
                <w:lang w:eastAsia="hu-HU"/>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tc>
      </w:tr>
      <w:tr w:rsidR="006267E6" w:rsidRPr="000D76E3" w:rsidTr="006267E6">
        <w:tc>
          <w:tcPr>
            <w:tcW w:w="9132"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r w:rsidR="006267E6" w:rsidRPr="000D76E3" w:rsidTr="006267E6">
        <w:tc>
          <w:tcPr>
            <w:tcW w:w="9132" w:type="dxa"/>
            <w:gridSpan w:val="2"/>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 KÖZBESZERZÉSI ELJÁRÁSRA VONATKOZÓ INFORMÁCIÓK</w:t>
            </w:r>
          </w:p>
        </w:tc>
      </w:tr>
      <w:tr w:rsidR="006267E6" w:rsidRPr="000D76E3" w:rsidTr="006267E6">
        <w:tc>
          <w:tcPr>
            <w:tcW w:w="9132"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Az I. részben előírt információ automatikusan megjelenik, </w:t>
            </w:r>
            <w:r w:rsidRPr="000D76E3">
              <w:rPr>
                <w:rFonts w:ascii="Times New Roman" w:hAnsi="Times New Roman" w:cs="Times New Roman"/>
                <w:b/>
                <w:bCs/>
                <w:color w:val="222222"/>
                <w:sz w:val="24"/>
                <w:szCs w:val="24"/>
                <w:u w:val="single"/>
                <w:lang w:eastAsia="hu-HU"/>
              </w:rPr>
              <w:t>feltéve, hogy a fent említett elektronikus ESPD-szolgáltatást használják az egységes európai közbeszerzési dokumentum létrehozásához és kitöltéséhez. </w:t>
            </w:r>
            <w:r w:rsidRPr="000D76E3">
              <w:rPr>
                <w:rFonts w:ascii="Times New Roman" w:hAnsi="Times New Roman" w:cs="Times New Roman"/>
                <w:b/>
                <w:bCs/>
                <w:i w:val="0"/>
                <w:iCs w:val="0"/>
                <w:color w:val="222222"/>
                <w:sz w:val="24"/>
                <w:szCs w:val="24"/>
                <w:u w:val="single"/>
                <w:lang w:eastAsia="hu-HU"/>
              </w:rPr>
              <w:t>Ha nem, akkor </w:t>
            </w:r>
            <w:r w:rsidRPr="000D76E3">
              <w:rPr>
                <w:rFonts w:ascii="Times New Roman" w:hAnsi="Times New Roman" w:cs="Times New Roman"/>
                <w:b/>
                <w:bCs/>
                <w:color w:val="222222"/>
                <w:sz w:val="24"/>
                <w:szCs w:val="24"/>
                <w:u w:val="single"/>
                <w:lang w:eastAsia="hu-HU"/>
              </w:rPr>
              <w:t>ezt az információt a gazdasági szereplőnek kell kitöltenie.</w:t>
            </w:r>
          </w:p>
        </w:tc>
      </w:tr>
      <w:tr w:rsidR="006267E6" w:rsidRPr="000D76E3" w:rsidTr="006267E6">
        <w:tc>
          <w:tcPr>
            <w:tcW w:w="9132"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 beszerző azonosítása</w:t>
            </w:r>
            <w:r w:rsidRPr="000D76E3">
              <w:rPr>
                <w:rFonts w:ascii="Times New Roman" w:hAnsi="Times New Roman" w:cs="Times New Roman"/>
                <w:b/>
                <w:bCs/>
                <w:color w:val="222222"/>
                <w:position w:val="10"/>
                <w:sz w:val="24"/>
                <w:szCs w:val="24"/>
                <w:lang w:eastAsia="hu-HU"/>
              </w:rPr>
              <w:t>3</w:t>
            </w:r>
          </w:p>
        </w:tc>
        <w:tc>
          <w:tcPr>
            <w:tcW w:w="5532"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position w:val="10"/>
                <w:sz w:val="24"/>
                <w:szCs w:val="24"/>
                <w:lang w:eastAsia="hu-HU"/>
              </w:rPr>
              <w:t>Válasz:</w:t>
            </w:r>
          </w:p>
        </w:tc>
      </w:tr>
      <w:tr w:rsidR="006267E6" w:rsidRPr="000D76E3"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Név:</w:t>
            </w:r>
          </w:p>
        </w:tc>
        <w:tc>
          <w:tcPr>
            <w:tcW w:w="5532"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B173CF" w:rsidP="00B173CF">
            <w:pPr>
              <w:suppressAutoHyphens w:val="0"/>
              <w:spacing w:after="0"/>
              <w:jc w:val="both"/>
              <w:rPr>
                <w:rFonts w:ascii="Times New Roman" w:hAnsi="Times New Roman" w:cs="Times New Roman"/>
                <w:i w:val="0"/>
                <w:iCs w:val="0"/>
                <w:color w:val="222222"/>
                <w:sz w:val="24"/>
                <w:szCs w:val="24"/>
                <w:lang w:eastAsia="hu-HU"/>
              </w:rPr>
            </w:pPr>
            <w:r>
              <w:rPr>
                <w:rFonts w:ascii="Times New Roman" w:hAnsi="Times New Roman" w:cs="Times New Roman"/>
                <w:i w:val="0"/>
                <w:sz w:val="24"/>
                <w:szCs w:val="24"/>
                <w:lang w:bidi="en-US"/>
              </w:rPr>
              <w:t xml:space="preserve">a Budapest Főváros X. kerület Kőbányai Önkormányzat </w:t>
            </w:r>
          </w:p>
        </w:tc>
      </w:tr>
      <w:tr w:rsidR="006267E6" w:rsidRPr="000D76E3"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Melyik beszerzést érinti?</w:t>
            </w:r>
          </w:p>
        </w:tc>
        <w:tc>
          <w:tcPr>
            <w:tcW w:w="5532"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 közbeszerzés megnevezése vagy rövid ismertetése</w:t>
            </w:r>
            <w:r w:rsidRPr="000D76E3">
              <w:rPr>
                <w:rFonts w:ascii="Times New Roman" w:hAnsi="Times New Roman" w:cs="Times New Roman"/>
                <w:i w:val="0"/>
                <w:iCs w:val="0"/>
                <w:color w:val="222222"/>
                <w:position w:val="10"/>
                <w:sz w:val="24"/>
                <w:szCs w:val="24"/>
                <w:lang w:eastAsia="hu-HU"/>
              </w:rPr>
              <w:t>4</w:t>
            </w:r>
            <w:r w:rsidRPr="000D76E3">
              <w:rPr>
                <w:rFonts w:ascii="Times New Roman" w:hAnsi="Times New Roman" w:cs="Times New Roman"/>
                <w:i w:val="0"/>
                <w:iCs w:val="0"/>
                <w:color w:val="222222"/>
                <w:sz w:val="24"/>
                <w:szCs w:val="24"/>
                <w:lang w:eastAsia="hu-HU"/>
              </w:rPr>
              <w:t>:</w:t>
            </w:r>
          </w:p>
        </w:tc>
        <w:tc>
          <w:tcPr>
            <w:tcW w:w="5532"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B173CF" w:rsidP="00B173CF">
            <w:pPr>
              <w:suppressAutoHyphens w:val="0"/>
              <w:spacing w:after="0"/>
              <w:jc w:val="both"/>
              <w:rPr>
                <w:rFonts w:ascii="Times New Roman" w:hAnsi="Times New Roman" w:cs="Times New Roman"/>
                <w:i w:val="0"/>
                <w:iCs w:val="0"/>
                <w:color w:val="222222"/>
                <w:sz w:val="24"/>
                <w:szCs w:val="24"/>
                <w:lang w:eastAsia="hu-HU"/>
              </w:rPr>
            </w:pPr>
            <w:r>
              <w:rPr>
                <w:rFonts w:ascii="Times New Roman" w:hAnsi="Times New Roman" w:cs="Times New Roman"/>
                <w:i w:val="0"/>
                <w:sz w:val="24"/>
                <w:szCs w:val="24"/>
                <w:lang w:bidi="en-US"/>
              </w:rPr>
              <w:t>„</w:t>
            </w:r>
            <w:r w:rsidRPr="00051731">
              <w:rPr>
                <w:rFonts w:ascii="Times New Roman" w:hAnsi="Times New Roman" w:cs="Times New Roman"/>
                <w:b/>
                <w:i w:val="0"/>
                <w:sz w:val="24"/>
                <w:szCs w:val="24"/>
                <w:lang w:bidi="en-US"/>
              </w:rPr>
              <w:t>Földgáz energia beszerzése”</w:t>
            </w:r>
          </w:p>
        </w:tc>
      </w:tr>
      <w:tr w:rsidR="006267E6" w:rsidRPr="000D76E3"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Az ajánlatkérő szerv vagy a közszolgáltató ajánlatkérő által az aktához rendelt hivatkozási szám (</w:t>
            </w:r>
            <w:r w:rsidRPr="000D76E3">
              <w:rPr>
                <w:rFonts w:ascii="Times New Roman" w:hAnsi="Times New Roman" w:cs="Times New Roman"/>
                <w:color w:val="222222"/>
                <w:sz w:val="24"/>
                <w:szCs w:val="24"/>
                <w:lang w:eastAsia="hu-HU"/>
              </w:rPr>
              <w:t>adott esetben</w:t>
            </w:r>
            <w:r w:rsidRPr="000D76E3">
              <w:rPr>
                <w:rFonts w:ascii="Times New Roman" w:hAnsi="Times New Roman" w:cs="Times New Roman"/>
                <w:i w:val="0"/>
                <w:iCs w:val="0"/>
                <w:color w:val="222222"/>
                <w:sz w:val="24"/>
                <w:szCs w:val="24"/>
                <w:lang w:eastAsia="hu-HU"/>
              </w:rPr>
              <w:t>)</w:t>
            </w:r>
            <w:r w:rsidRPr="000D76E3">
              <w:rPr>
                <w:rFonts w:ascii="Times New Roman" w:hAnsi="Times New Roman" w:cs="Times New Roman"/>
                <w:i w:val="0"/>
                <w:iCs w:val="0"/>
                <w:color w:val="222222"/>
                <w:position w:val="10"/>
                <w:sz w:val="24"/>
                <w:szCs w:val="24"/>
                <w:lang w:eastAsia="hu-HU"/>
              </w:rPr>
              <w:t>5</w:t>
            </w:r>
            <w:r w:rsidRPr="000D76E3">
              <w:rPr>
                <w:rFonts w:ascii="Times New Roman" w:hAnsi="Times New Roman" w:cs="Times New Roman"/>
                <w:i w:val="0"/>
                <w:iCs w:val="0"/>
                <w:color w:val="222222"/>
                <w:sz w:val="24"/>
                <w:szCs w:val="24"/>
                <w:lang w:eastAsia="hu-HU"/>
              </w:rPr>
              <w:t>:</w:t>
            </w:r>
          </w:p>
        </w:tc>
        <w:tc>
          <w:tcPr>
            <w:tcW w:w="5532"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9132"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132"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Az egységes európai közbeszerzési dokumentum minden szakaszában </w:t>
            </w:r>
            <w:r w:rsidRPr="000D76E3">
              <w:rPr>
                <w:rFonts w:ascii="Times New Roman" w:hAnsi="Times New Roman" w:cs="Times New Roman"/>
                <w:b/>
                <w:bCs/>
                <w:color w:val="222222"/>
                <w:sz w:val="24"/>
                <w:szCs w:val="24"/>
                <w:u w:val="single"/>
                <w:lang w:eastAsia="hu-HU"/>
              </w:rPr>
              <w:t>az összes </w:t>
            </w:r>
            <w:r w:rsidRPr="000D76E3">
              <w:rPr>
                <w:rFonts w:ascii="Times New Roman" w:hAnsi="Times New Roman" w:cs="Times New Roman"/>
                <w:b/>
                <w:bCs/>
                <w:color w:val="222222"/>
                <w:sz w:val="24"/>
                <w:szCs w:val="24"/>
                <w:lang w:eastAsia="hu-HU"/>
              </w:rPr>
              <w:t>egyéb információt a </w:t>
            </w:r>
            <w:r w:rsidRPr="000D76E3">
              <w:rPr>
                <w:rFonts w:ascii="Times New Roman" w:hAnsi="Times New Roman" w:cs="Times New Roman"/>
                <w:b/>
                <w:bCs/>
                <w:color w:val="222222"/>
                <w:sz w:val="24"/>
                <w:szCs w:val="24"/>
                <w:u w:val="single"/>
                <w:lang w:eastAsia="hu-HU"/>
              </w:rPr>
              <w:t>gazdasági szereplőnek </w:t>
            </w:r>
            <w:r w:rsidRPr="000D76E3">
              <w:rPr>
                <w:rFonts w:ascii="Times New Roman" w:hAnsi="Times New Roman" w:cs="Times New Roman"/>
                <w:b/>
                <w:bCs/>
                <w:color w:val="222222"/>
                <w:sz w:val="24"/>
                <w:szCs w:val="24"/>
                <w:lang w:eastAsia="hu-HU"/>
              </w:rPr>
              <w:t>kell kitöltenie</w:t>
            </w:r>
            <w:r w:rsidRPr="000D76E3">
              <w:rPr>
                <w:rFonts w:ascii="Times New Roman" w:hAnsi="Times New Roman" w:cs="Times New Roman"/>
                <w:b/>
                <w:bCs/>
                <w:i w:val="0"/>
                <w:iCs w:val="0"/>
                <w:color w:val="222222"/>
                <w:sz w:val="24"/>
                <w:szCs w:val="24"/>
                <w:lang w:eastAsia="hu-HU"/>
              </w:rPr>
              <w:t>.</w:t>
            </w:r>
          </w:p>
        </w:tc>
      </w:tr>
    </w:tbl>
    <w:p w:rsidR="008E3D7E" w:rsidRPr="000D76E3"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3"/>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II. rész: A gazdasági szereplőre vonatkozó információk</w:t>
      </w:r>
    </w:p>
    <w:p w:rsidR="008E3D7E" w:rsidRPr="000D76E3"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 A GAZDASÁGI SZEREPLŐRE VONATKOZÓ INFORMÁCIÓK</w:t>
      </w:r>
    </w:p>
    <w:tbl>
      <w:tblPr>
        <w:tblW w:w="9274" w:type="dxa"/>
        <w:shd w:val="clear" w:color="auto" w:fill="FFFFFF"/>
        <w:tblCellMar>
          <w:left w:w="0" w:type="dxa"/>
          <w:right w:w="0" w:type="dxa"/>
        </w:tblCellMar>
        <w:tblLook w:val="04A0" w:firstRow="1" w:lastRow="0" w:firstColumn="1" w:lastColumn="0" w:noHBand="0" w:noVBand="1"/>
      </w:tblPr>
      <w:tblGrid>
        <w:gridCol w:w="1710"/>
        <w:gridCol w:w="1890"/>
        <w:gridCol w:w="5674"/>
      </w:tblGrid>
      <w:tr w:rsidR="006267E6" w:rsidRPr="000D76E3"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Azonosítás:</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Név:</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w:t>
            </w:r>
          </w:p>
        </w:tc>
      </w:tr>
      <w:tr w:rsidR="006267E6" w:rsidRPr="000D76E3" w:rsidTr="006267E6">
        <w:tc>
          <w:tcPr>
            <w:tcW w:w="3600"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Uniós adószám (HÉA-azonosító szám), adott esetben:</w:t>
            </w:r>
          </w:p>
        </w:tc>
        <w:tc>
          <w:tcPr>
            <w:tcW w:w="5674"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w:t>
            </w:r>
          </w:p>
        </w:tc>
      </w:tr>
      <w:tr w:rsidR="006267E6" w:rsidRPr="000D76E3" w:rsidTr="006267E6">
        <w:tc>
          <w:tcPr>
            <w:tcW w:w="3600"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Ha nincs uniós adószám (HÉA-azonosító szám), kérjük egyéb nemzeti azonosító szám feltüntetését, adott esetben, ha szükséges.</w:t>
            </w:r>
          </w:p>
        </w:tc>
        <w:tc>
          <w:tcPr>
            <w:tcW w:w="5674"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w:t>
            </w:r>
          </w:p>
        </w:tc>
      </w:tr>
      <w:tr w:rsidR="006267E6" w:rsidRPr="000D76E3" w:rsidTr="006267E6">
        <w:tc>
          <w:tcPr>
            <w:tcW w:w="1710"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56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3"/>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1</w:t>
            </w:r>
            <w:r w:rsidRPr="000D76E3">
              <w:rPr>
                <w:rFonts w:ascii="Times New Roman" w:hAnsi="Times New Roman" w:cs="Times New Roman"/>
                <w:i w:val="0"/>
                <w:iCs w:val="0"/>
                <w:color w:val="222222"/>
                <w:sz w:val="24"/>
                <w:szCs w:val="24"/>
                <w:lang w:eastAsia="hu-HU"/>
              </w:rPr>
              <w:t> A Bizottság szervezeti egységei az elektronikus ESPD-szolgáltatást díjmentesen bocsátják az ajánlatkérő szervek, a közszolgáltató ajánlatkérők, a gazdasági szereplők, az elektronikus szolgáltatók és más érdekelt felek rendelkezésére.</w:t>
            </w:r>
          </w:p>
        </w:tc>
      </w:tr>
      <w:tr w:rsidR="006267E6" w:rsidRPr="000D76E3"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2</w:t>
            </w:r>
            <w:r w:rsidRPr="000D76E3">
              <w:rPr>
                <w:rFonts w:ascii="Times New Roman" w:hAnsi="Times New Roman" w:cs="Times New Roman"/>
                <w:i w:val="0"/>
                <w:iCs w:val="0"/>
                <w:color w:val="222222"/>
                <w:sz w:val="24"/>
                <w:szCs w:val="24"/>
                <w:lang w:eastAsia="hu-HU"/>
              </w:rPr>
              <w:t> </w:t>
            </w:r>
            <w:r w:rsidRPr="000D76E3">
              <w:rPr>
                <w:rFonts w:ascii="Times New Roman" w:hAnsi="Times New Roman" w:cs="Times New Roman"/>
                <w:b/>
                <w:bCs/>
                <w:i w:val="0"/>
                <w:iCs w:val="0"/>
                <w:color w:val="222222"/>
                <w:sz w:val="24"/>
                <w:szCs w:val="24"/>
                <w:lang w:eastAsia="hu-HU"/>
              </w:rPr>
              <w:t>Ajánlatkérő szervek </w:t>
            </w:r>
            <w:r w:rsidRPr="000D76E3">
              <w:rPr>
                <w:rFonts w:ascii="Times New Roman" w:hAnsi="Times New Roman" w:cs="Times New Roman"/>
                <w:i w:val="0"/>
                <w:iCs w:val="0"/>
                <w:color w:val="222222"/>
                <w:sz w:val="24"/>
                <w:szCs w:val="24"/>
                <w:lang w:eastAsia="hu-HU"/>
              </w:rPr>
              <w:t>részére: vagy az eljárást megindító felhívásként alkalmazott </w:t>
            </w:r>
            <w:r w:rsidRPr="000D76E3">
              <w:rPr>
                <w:rFonts w:ascii="Times New Roman" w:hAnsi="Times New Roman" w:cs="Times New Roman"/>
                <w:b/>
                <w:bCs/>
                <w:i w:val="0"/>
                <w:iCs w:val="0"/>
                <w:color w:val="222222"/>
                <w:sz w:val="24"/>
                <w:szCs w:val="24"/>
                <w:lang w:eastAsia="hu-HU"/>
              </w:rPr>
              <w:t>Előzetes tájékoztató</w:t>
            </w:r>
            <w:r w:rsidRPr="000D76E3">
              <w:rPr>
                <w:rFonts w:ascii="Times New Roman" w:hAnsi="Times New Roman" w:cs="Times New Roman"/>
                <w:i w:val="0"/>
                <w:iCs w:val="0"/>
                <w:color w:val="222222"/>
                <w:sz w:val="24"/>
                <w:szCs w:val="24"/>
                <w:lang w:eastAsia="hu-HU"/>
              </w:rPr>
              <w:t>, vagy</w:t>
            </w:r>
            <w:r w:rsidRPr="000D76E3">
              <w:rPr>
                <w:rFonts w:ascii="Times New Roman" w:hAnsi="Times New Roman" w:cs="Times New Roman"/>
                <w:b/>
                <w:bCs/>
                <w:i w:val="0"/>
                <w:iCs w:val="0"/>
                <w:color w:val="222222"/>
                <w:sz w:val="24"/>
                <w:szCs w:val="24"/>
                <w:lang w:eastAsia="hu-HU"/>
              </w:rPr>
              <w:t>Szerződésről szóló hirdetmény</w:t>
            </w:r>
            <w:r w:rsidRPr="000D76E3">
              <w:rPr>
                <w:rFonts w:ascii="Times New Roman" w:hAnsi="Times New Roman" w:cs="Times New Roman"/>
                <w:i w:val="0"/>
                <w:iCs w:val="0"/>
                <w:color w:val="222222"/>
                <w:sz w:val="24"/>
                <w:szCs w:val="24"/>
                <w:lang w:eastAsia="hu-HU"/>
              </w:rPr>
              <w:t>.</w:t>
            </w:r>
          </w:p>
        </w:tc>
      </w:tr>
      <w:tr w:rsidR="006267E6" w:rsidRPr="000D76E3"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Közszolgáltató ajánlatkérők </w:t>
            </w:r>
            <w:r w:rsidRPr="000D76E3">
              <w:rPr>
                <w:rFonts w:ascii="Times New Roman" w:hAnsi="Times New Roman" w:cs="Times New Roman"/>
                <w:i w:val="0"/>
                <w:iCs w:val="0"/>
                <w:color w:val="222222"/>
                <w:sz w:val="24"/>
                <w:szCs w:val="24"/>
                <w:lang w:eastAsia="hu-HU"/>
              </w:rPr>
              <w:t>részére: az eljárást megindító felhívásként alkalmazott </w:t>
            </w:r>
            <w:r w:rsidRPr="000D76E3">
              <w:rPr>
                <w:rFonts w:ascii="Times New Roman" w:hAnsi="Times New Roman" w:cs="Times New Roman"/>
                <w:b/>
                <w:bCs/>
                <w:i w:val="0"/>
                <w:iCs w:val="0"/>
                <w:color w:val="222222"/>
                <w:sz w:val="24"/>
                <w:szCs w:val="24"/>
                <w:lang w:eastAsia="hu-HU"/>
              </w:rPr>
              <w:t>Időszakos előzetes tájékoztató</w:t>
            </w:r>
            <w:r w:rsidRPr="000D76E3">
              <w:rPr>
                <w:rFonts w:ascii="Times New Roman" w:hAnsi="Times New Roman" w:cs="Times New Roman"/>
                <w:i w:val="0"/>
                <w:iCs w:val="0"/>
                <w:color w:val="222222"/>
                <w:sz w:val="24"/>
                <w:szCs w:val="24"/>
                <w:lang w:eastAsia="hu-HU"/>
              </w:rPr>
              <w:t>, Szerződésről szóló hirdetmény, vagy a </w:t>
            </w:r>
            <w:r w:rsidRPr="000D76E3">
              <w:rPr>
                <w:rFonts w:ascii="Times New Roman" w:hAnsi="Times New Roman" w:cs="Times New Roman"/>
                <w:b/>
                <w:bCs/>
                <w:i w:val="0"/>
                <w:iCs w:val="0"/>
                <w:color w:val="222222"/>
                <w:sz w:val="24"/>
                <w:szCs w:val="24"/>
                <w:lang w:eastAsia="hu-HU"/>
              </w:rPr>
              <w:t>Minősítési rendszer meglétéről szóló hirdetmény</w:t>
            </w:r>
          </w:p>
        </w:tc>
      </w:tr>
      <w:tr w:rsidR="006267E6" w:rsidRPr="000D76E3"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3</w:t>
            </w:r>
            <w:r w:rsidRPr="000D76E3">
              <w:rPr>
                <w:rFonts w:ascii="Times New Roman" w:hAnsi="Times New Roman" w:cs="Times New Roman"/>
                <w:i w:val="0"/>
                <w:iCs w:val="0"/>
                <w:color w:val="222222"/>
                <w:sz w:val="24"/>
                <w:szCs w:val="24"/>
                <w:lang w:eastAsia="hu-HU"/>
              </w:rPr>
              <w:t> </w:t>
            </w:r>
            <w:r w:rsidRPr="000D76E3">
              <w:rPr>
                <w:rFonts w:ascii="Times New Roman" w:hAnsi="Times New Roman" w:cs="Times New Roman"/>
                <w:color w:val="222222"/>
                <w:sz w:val="24"/>
                <w:szCs w:val="24"/>
                <w:lang w:eastAsia="hu-HU"/>
              </w:rPr>
              <w:t>A vonatkozó hirdetmény I. szakaszának I.1 pontjából átmásolandó információ. </w:t>
            </w:r>
            <w:r w:rsidRPr="000D76E3">
              <w:rPr>
                <w:rFonts w:ascii="Times New Roman" w:hAnsi="Times New Roman" w:cs="Times New Roman"/>
                <w:i w:val="0"/>
                <w:iCs w:val="0"/>
                <w:color w:val="222222"/>
                <w:sz w:val="24"/>
                <w:szCs w:val="24"/>
                <w:lang w:eastAsia="hu-HU"/>
              </w:rPr>
              <w:t>Közös közbeszerzés esetén kérjük feltüntetni minden résztvevő beszerző nevét.</w:t>
            </w:r>
          </w:p>
        </w:tc>
      </w:tr>
      <w:tr w:rsidR="006267E6" w:rsidRPr="000D76E3"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4</w:t>
            </w:r>
            <w:r w:rsidRPr="000D76E3">
              <w:rPr>
                <w:rFonts w:ascii="Times New Roman" w:hAnsi="Times New Roman" w:cs="Times New Roman"/>
                <w:i w:val="0"/>
                <w:iCs w:val="0"/>
                <w:color w:val="222222"/>
                <w:sz w:val="24"/>
                <w:szCs w:val="24"/>
                <w:lang w:eastAsia="hu-HU"/>
              </w:rPr>
              <w:t> </w:t>
            </w:r>
            <w:r w:rsidRPr="000D76E3">
              <w:rPr>
                <w:rFonts w:ascii="Times New Roman" w:hAnsi="Times New Roman" w:cs="Times New Roman"/>
                <w:color w:val="222222"/>
                <w:sz w:val="24"/>
                <w:szCs w:val="24"/>
                <w:lang w:eastAsia="hu-HU"/>
              </w:rPr>
              <w:t>Lásd a vonatkozó hirdetmény II.1.1 és II.1.3 pontját.</w:t>
            </w:r>
          </w:p>
        </w:tc>
      </w:tr>
      <w:tr w:rsidR="006267E6" w:rsidRPr="000D76E3" w:rsidTr="006267E6">
        <w:tc>
          <w:tcPr>
            <w:tcW w:w="9274"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5</w:t>
            </w:r>
            <w:r w:rsidRPr="000D76E3">
              <w:rPr>
                <w:rFonts w:ascii="Times New Roman" w:hAnsi="Times New Roman" w:cs="Times New Roman"/>
                <w:i w:val="0"/>
                <w:iCs w:val="0"/>
                <w:color w:val="222222"/>
                <w:sz w:val="24"/>
                <w:szCs w:val="24"/>
                <w:lang w:eastAsia="hu-HU"/>
              </w:rPr>
              <w:t> </w:t>
            </w:r>
            <w:r w:rsidRPr="000D76E3">
              <w:rPr>
                <w:rFonts w:ascii="Times New Roman" w:hAnsi="Times New Roman" w:cs="Times New Roman"/>
                <w:color w:val="222222"/>
                <w:sz w:val="24"/>
                <w:szCs w:val="24"/>
                <w:lang w:eastAsia="hu-HU"/>
              </w:rPr>
              <w:t>Lásd a vonatkozó hirdetmény II.1.1 pontját.</w:t>
            </w:r>
          </w:p>
        </w:tc>
      </w:tr>
      <w:tr w:rsidR="006267E6" w:rsidRPr="000D76E3" w:rsidTr="006267E6">
        <w:tc>
          <w:tcPr>
            <w:tcW w:w="9274" w:type="dxa"/>
            <w:gridSpan w:val="3"/>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Postai cím:</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3600"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Kapcsolattartó személy vagy személyek</w:t>
            </w:r>
            <w:r w:rsidRPr="000D76E3">
              <w:rPr>
                <w:rFonts w:ascii="Times New Roman" w:hAnsi="Times New Roman" w:cs="Times New Roman"/>
                <w:i w:val="0"/>
                <w:iCs w:val="0"/>
                <w:color w:val="222222"/>
                <w:position w:val="10"/>
                <w:sz w:val="24"/>
                <w:szCs w:val="24"/>
                <w:lang w:eastAsia="hu-HU"/>
              </w:rPr>
              <w:t>6</w:t>
            </w:r>
            <w:r w:rsidRPr="000D76E3">
              <w:rPr>
                <w:rFonts w:ascii="Times New Roman" w:hAnsi="Times New Roman" w:cs="Times New Roman"/>
                <w:i w:val="0"/>
                <w:iCs w:val="0"/>
                <w:color w:val="222222"/>
                <w:sz w:val="24"/>
                <w:szCs w:val="24"/>
                <w:lang w:eastAsia="hu-HU"/>
              </w:rPr>
              <w:t>:</w:t>
            </w:r>
          </w:p>
        </w:tc>
        <w:tc>
          <w:tcPr>
            <w:tcW w:w="5674"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Telefon:</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E-mail cím:</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3600"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Internetcím (</w:t>
            </w:r>
            <w:r w:rsidRPr="000D76E3">
              <w:rPr>
                <w:rFonts w:ascii="Times New Roman" w:hAnsi="Times New Roman" w:cs="Times New Roman"/>
                <w:color w:val="222222"/>
                <w:sz w:val="24"/>
                <w:szCs w:val="24"/>
                <w:lang w:eastAsia="hu-HU"/>
              </w:rPr>
              <w:t>adott esetben</w:t>
            </w:r>
            <w:r w:rsidRPr="000D76E3">
              <w:rPr>
                <w:rFonts w:ascii="Times New Roman" w:hAnsi="Times New Roman" w:cs="Times New Roman"/>
                <w:i w:val="0"/>
                <w:iCs w:val="0"/>
                <w:color w:val="222222"/>
                <w:sz w:val="24"/>
                <w:szCs w:val="24"/>
                <w:lang w:eastAsia="hu-HU"/>
              </w:rPr>
              <w:t>):</w:t>
            </w:r>
          </w:p>
        </w:tc>
        <w:tc>
          <w:tcPr>
            <w:tcW w:w="5674"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Általános információ:</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 gazdasági szereplő mikro-, kis- vagy középvállalkozás</w:t>
            </w:r>
            <w:r w:rsidRPr="000D76E3">
              <w:rPr>
                <w:rFonts w:ascii="Times New Roman" w:hAnsi="Times New Roman" w:cs="Times New Roman"/>
                <w:i w:val="0"/>
                <w:iCs w:val="0"/>
                <w:color w:val="222222"/>
                <w:position w:val="10"/>
                <w:sz w:val="24"/>
                <w:szCs w:val="24"/>
                <w:lang w:eastAsia="hu-HU"/>
              </w:rPr>
              <w:t>7</w:t>
            </w:r>
            <w:r w:rsidRPr="000D76E3">
              <w:rPr>
                <w:rFonts w:ascii="Times New Roman" w:hAnsi="Times New Roman" w:cs="Times New Roman"/>
                <w:i w:val="0"/>
                <w:iCs w:val="0"/>
                <w:color w:val="222222"/>
                <w:sz w:val="24"/>
                <w:szCs w:val="24"/>
                <w:lang w:eastAsia="hu-HU"/>
              </w:rPr>
              <w:t>?</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u w:val="single"/>
                <w:lang w:eastAsia="hu-HU"/>
              </w:rPr>
              <w:t>Csak ha a közbeszerzés fenntartott</w:t>
            </w:r>
            <w:r w:rsidRPr="000D76E3">
              <w:rPr>
                <w:rFonts w:ascii="Times New Roman" w:hAnsi="Times New Roman" w:cs="Times New Roman"/>
                <w:b/>
                <w:bCs/>
                <w:i w:val="0"/>
                <w:iCs w:val="0"/>
                <w:color w:val="222222"/>
                <w:position w:val="10"/>
                <w:sz w:val="24"/>
                <w:szCs w:val="24"/>
                <w:u w:val="single"/>
                <w:lang w:eastAsia="hu-HU"/>
              </w:rPr>
              <w:t>8</w:t>
            </w:r>
            <w:r w:rsidRPr="000D76E3">
              <w:rPr>
                <w:rFonts w:ascii="Times New Roman" w:hAnsi="Times New Roman" w:cs="Times New Roman"/>
                <w:b/>
                <w:bCs/>
                <w:i w:val="0"/>
                <w:iCs w:val="0"/>
                <w:color w:val="222222"/>
                <w:sz w:val="24"/>
                <w:szCs w:val="24"/>
                <w:lang w:eastAsia="hu-HU"/>
              </w:rPr>
              <w:t>: </w:t>
            </w:r>
            <w:r w:rsidRPr="000D76E3">
              <w:rPr>
                <w:rFonts w:ascii="Times New Roman" w:hAnsi="Times New Roman" w:cs="Times New Roman"/>
                <w:i w:val="0"/>
                <w:iCs w:val="0"/>
                <w:color w:val="222222"/>
                <w:sz w:val="24"/>
                <w:szCs w:val="24"/>
                <w:lang w:eastAsia="hu-HU"/>
              </w:rPr>
              <w:t>A gazdasági szereplő </w:t>
            </w:r>
            <w:r w:rsidRPr="000D76E3">
              <w:rPr>
                <w:rFonts w:ascii="Times New Roman" w:hAnsi="Times New Roman" w:cs="Times New Roman"/>
                <w:i w:val="0"/>
                <w:iCs w:val="0"/>
                <w:color w:val="222222"/>
                <w:sz w:val="24"/>
                <w:szCs w:val="24"/>
                <w:lang w:eastAsia="hu-HU"/>
              </w:rPr>
              <w:br/>
              <w:t>védett műhely, szociális vállalkozás</w:t>
            </w:r>
            <w:r w:rsidRPr="000D76E3">
              <w:rPr>
                <w:rFonts w:ascii="Times New Roman" w:hAnsi="Times New Roman" w:cs="Times New Roman"/>
                <w:b/>
                <w:bCs/>
                <w:i w:val="0"/>
                <w:iCs w:val="0"/>
                <w:color w:val="222222"/>
                <w:position w:val="10"/>
                <w:sz w:val="24"/>
                <w:szCs w:val="24"/>
                <w:lang w:eastAsia="hu-HU"/>
              </w:rPr>
              <w:t>9</w:t>
            </w:r>
            <w:r w:rsidRPr="000D76E3">
              <w:rPr>
                <w:rFonts w:ascii="Times New Roman" w:hAnsi="Times New Roman" w:cs="Times New Roman"/>
                <w:b/>
                <w:bCs/>
                <w:i w:val="0"/>
                <w:iCs w:val="0"/>
                <w:color w:val="222222"/>
                <w:sz w:val="24"/>
                <w:szCs w:val="24"/>
                <w:lang w:eastAsia="hu-HU"/>
              </w:rPr>
              <w:t> </w:t>
            </w:r>
            <w:r w:rsidRPr="000D76E3">
              <w:rPr>
                <w:rFonts w:ascii="Times New Roman" w:hAnsi="Times New Roman" w:cs="Times New Roman"/>
                <w:i w:val="0"/>
                <w:iCs w:val="0"/>
                <w:color w:val="222222"/>
                <w:sz w:val="24"/>
                <w:szCs w:val="24"/>
                <w:lang w:eastAsia="hu-HU"/>
              </w:rPr>
              <w:t>vagy védett munkahely-</w:t>
            </w:r>
            <w:r w:rsidRPr="000D76E3">
              <w:rPr>
                <w:rFonts w:ascii="Times New Roman" w:hAnsi="Times New Roman" w:cs="Times New Roman"/>
                <w:i w:val="0"/>
                <w:iCs w:val="0"/>
                <w:color w:val="222222"/>
                <w:sz w:val="24"/>
                <w:szCs w:val="24"/>
                <w:lang w:eastAsia="hu-HU"/>
              </w:rPr>
              <w:br/>
              <w:t>teremtési programok keretében fogja teljesíteni a szerződést? </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b/>
                <w:bCs/>
                <w:i w:val="0"/>
                <w:iCs w:val="0"/>
                <w:color w:val="222222"/>
                <w:sz w:val="24"/>
                <w:szCs w:val="24"/>
                <w:lang w:eastAsia="hu-HU"/>
              </w:rPr>
              <w:t>Ha igen, </w:t>
            </w:r>
            <w:r w:rsidRPr="000D76E3">
              <w:rPr>
                <w:rFonts w:ascii="Times New Roman" w:hAnsi="Times New Roman" w:cs="Times New Roman"/>
                <w:i w:val="0"/>
                <w:iCs w:val="0"/>
                <w:color w:val="222222"/>
                <w:sz w:val="24"/>
                <w:szCs w:val="24"/>
                <w:lang w:eastAsia="hu-HU"/>
              </w:rPr>
              <w:t>mi a fogyatékossággal élő vagy hátrányos helyzetű </w:t>
            </w:r>
            <w:r w:rsidRPr="000D76E3">
              <w:rPr>
                <w:rFonts w:ascii="Times New Roman" w:hAnsi="Times New Roman" w:cs="Times New Roman"/>
                <w:i w:val="0"/>
                <w:iCs w:val="0"/>
                <w:color w:val="222222"/>
                <w:sz w:val="24"/>
                <w:szCs w:val="24"/>
                <w:lang w:eastAsia="hu-HU"/>
              </w:rPr>
              <w:br/>
              <w:t>munkavállalók százalékos aránya?</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t>Ha szükséges, kérjük, adja meg, hogy az érintett munkavállalók a fogyatékossággal élő vagy hátrányos helyzetű munkavállalók mely kategóriájába vagy kategóriáiba tartoznak.</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t>[...]</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t>[....]</w:t>
            </w:r>
          </w:p>
        </w:tc>
      </w:tr>
      <w:tr w:rsidR="006267E6" w:rsidRPr="000D76E3"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Adott esetben, a gazdasági szereplő szerepel-e az elismert (minősített) gazdasági szereplők hivatalos jegyzékében, vagy rendelkezik-e azzal egyenértékű igazolással (pl. nemzeti (elő)minősítési rendszer keretében)?</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 [ ] Nem alkalmazható</w:t>
            </w:r>
          </w:p>
        </w:tc>
      </w:tr>
      <w:tr w:rsidR="006267E6" w:rsidRPr="000D76E3" w:rsidTr="006267E6">
        <w:tc>
          <w:tcPr>
            <w:tcW w:w="3600"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Ha igen:</w:t>
            </w:r>
          </w:p>
        </w:tc>
        <w:tc>
          <w:tcPr>
            <w:tcW w:w="5674"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u w:val="single"/>
                <w:lang w:eastAsia="hu-HU"/>
              </w:rPr>
              <w:t>Kérjük, válaszolja meg e szakasz további részeit, e rész B. szakaszát és amennyiben releváns, e rész C. szakaszát, adott esetben töltse ki az V. részt, valamint mindenképpen töltse ki és írja alá a VI. részt.</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a) </w:t>
            </w:r>
            <w:r w:rsidRPr="000D76E3">
              <w:rPr>
                <w:rFonts w:ascii="Times New Roman" w:hAnsi="Times New Roman" w:cs="Times New Roman"/>
                <w:i w:val="0"/>
                <w:iCs w:val="0"/>
                <w:color w:val="222222"/>
                <w:sz w:val="24"/>
                <w:szCs w:val="24"/>
                <w:lang w:eastAsia="hu-HU"/>
              </w:rPr>
              <w:t>Kérjük, adott esetben adja meg a jegyzék vagy az igazolás nevét és a vonatkozó nyilvántartási vagy igazolási számot:</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a) </w:t>
            </w:r>
            <w:r w:rsidRPr="000D76E3">
              <w:rPr>
                <w:rFonts w:ascii="Times New Roman" w:hAnsi="Times New Roman" w:cs="Times New Roman"/>
                <w:i w:val="0"/>
                <w:iCs w:val="0"/>
                <w:color w:val="222222"/>
                <w:sz w:val="24"/>
                <w:szCs w:val="24"/>
                <w:lang w:eastAsia="hu-HU"/>
              </w:rPr>
              <w:t>[......]</w:t>
            </w:r>
          </w:p>
        </w:tc>
      </w:tr>
      <w:tr w:rsidR="006267E6" w:rsidRPr="000D76E3"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b) </w:t>
            </w:r>
            <w:r w:rsidRPr="000D76E3">
              <w:rPr>
                <w:rFonts w:ascii="Times New Roman" w:hAnsi="Times New Roman" w:cs="Times New Roman"/>
                <w:i w:val="0"/>
                <w:iCs w:val="0"/>
                <w:color w:val="222222"/>
                <w:sz w:val="24"/>
                <w:szCs w:val="24"/>
                <w:lang w:eastAsia="hu-HU"/>
              </w:rPr>
              <w:t>Ha a felvételről szóló igazolás vagy tanúsítvány elektronikusan elérhető, kérjük, tüntesse fel:</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b) </w:t>
            </w:r>
            <w:r w:rsidRPr="000D76E3">
              <w:rPr>
                <w:rFonts w:ascii="Times New Roman" w:hAnsi="Times New Roman" w:cs="Times New Roman"/>
                <w:i w:val="0"/>
                <w:iCs w:val="0"/>
                <w:color w:val="222222"/>
                <w:sz w:val="24"/>
                <w:szCs w:val="24"/>
                <w:lang w:eastAsia="hu-HU"/>
              </w:rPr>
              <w:t>(internetcím, a kibocsátó hatóság vagy testület, a dokumentáció pontos hivatkozási adatai):</w:t>
            </w:r>
          </w:p>
        </w:tc>
      </w:tr>
      <w:tr w:rsidR="006267E6" w:rsidRPr="000D76E3"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c) </w:t>
            </w:r>
            <w:r w:rsidRPr="000D76E3">
              <w:rPr>
                <w:rFonts w:ascii="Times New Roman" w:hAnsi="Times New Roman" w:cs="Times New Roman"/>
                <w:i w:val="0"/>
                <w:iCs w:val="0"/>
                <w:color w:val="222222"/>
                <w:sz w:val="24"/>
                <w:szCs w:val="24"/>
                <w:lang w:eastAsia="hu-HU"/>
              </w:rPr>
              <w:t>Kérjük, tüntesse fel a referenciákat, amelyeken a felvétel vagy a tanúsítás alapul, és adott esetben a hivatalos jegyzékben elért minősítést</w:t>
            </w:r>
            <w:r w:rsidRPr="000D76E3">
              <w:rPr>
                <w:rFonts w:ascii="Times New Roman" w:hAnsi="Times New Roman" w:cs="Times New Roman"/>
                <w:i w:val="0"/>
                <w:iCs w:val="0"/>
                <w:color w:val="222222"/>
                <w:position w:val="10"/>
                <w:sz w:val="24"/>
                <w:szCs w:val="24"/>
                <w:lang w:eastAsia="hu-HU"/>
              </w:rPr>
              <w:t>10</w:t>
            </w:r>
            <w:r w:rsidRPr="000D76E3">
              <w:rPr>
                <w:rFonts w:ascii="Times New Roman" w:hAnsi="Times New Roman" w:cs="Times New Roman"/>
                <w:i w:val="0"/>
                <w:iCs w:val="0"/>
                <w:color w:val="222222"/>
                <w:sz w:val="24"/>
                <w:szCs w:val="24"/>
                <w:lang w:eastAsia="hu-HU"/>
              </w:rPr>
              <w:t>:</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w:t>
            </w:r>
            <w:r w:rsidRPr="000D76E3">
              <w:rPr>
                <w:rFonts w:ascii="Times New Roman" w:hAnsi="Times New Roman" w:cs="Times New Roman"/>
                <w:color w:val="222222"/>
                <w:sz w:val="24"/>
                <w:szCs w:val="24"/>
                <w:lang w:eastAsia="hu-HU"/>
              </w:rPr>
              <w:br/>
              <w:t>c) </w:t>
            </w:r>
            <w:r w:rsidRPr="000D76E3">
              <w:rPr>
                <w:rFonts w:ascii="Times New Roman" w:hAnsi="Times New Roman" w:cs="Times New Roman"/>
                <w:i w:val="0"/>
                <w:iCs w:val="0"/>
                <w:color w:val="222222"/>
                <w:sz w:val="24"/>
                <w:szCs w:val="24"/>
                <w:lang w:eastAsia="hu-HU"/>
              </w:rPr>
              <w:t>[......]</w:t>
            </w:r>
          </w:p>
        </w:tc>
      </w:tr>
      <w:tr w:rsidR="006267E6" w:rsidRPr="000D76E3" w:rsidTr="006267E6">
        <w:tc>
          <w:tcPr>
            <w:tcW w:w="3600"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d) </w:t>
            </w:r>
            <w:r w:rsidRPr="000D76E3">
              <w:rPr>
                <w:rFonts w:ascii="Times New Roman" w:hAnsi="Times New Roman" w:cs="Times New Roman"/>
                <w:i w:val="0"/>
                <w:iCs w:val="0"/>
                <w:color w:val="222222"/>
                <w:sz w:val="24"/>
                <w:szCs w:val="24"/>
                <w:lang w:eastAsia="hu-HU"/>
              </w:rPr>
              <w:t>A felvétel vagy a tanúsítás az összes előírt kiválasztási szempontra kiterjed?</w:t>
            </w:r>
          </w:p>
        </w:tc>
        <w:tc>
          <w:tcPr>
            <w:tcW w:w="5674"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color w:val="222222"/>
                <w:sz w:val="24"/>
                <w:szCs w:val="24"/>
                <w:lang w:eastAsia="hu-HU"/>
              </w:rPr>
              <w:t>d) </w:t>
            </w: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1710"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56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3"/>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6</w:t>
            </w:r>
            <w:r w:rsidRPr="000D76E3">
              <w:rPr>
                <w:rFonts w:ascii="Times New Roman" w:hAnsi="Times New Roman" w:cs="Times New Roman"/>
                <w:i w:val="0"/>
                <w:iCs w:val="0"/>
                <w:color w:val="222222"/>
                <w:sz w:val="24"/>
                <w:szCs w:val="24"/>
                <w:lang w:eastAsia="hu-HU"/>
              </w:rPr>
              <w:t> Kérjük, ismételje meg a kapcsolattartó személyekre vonatkozó információt, ahányszor szükséges.</w:t>
            </w:r>
          </w:p>
        </w:tc>
      </w:tr>
      <w:tr w:rsidR="006267E6" w:rsidRPr="000D76E3"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7</w:t>
            </w:r>
            <w:r w:rsidRPr="000D76E3">
              <w:rPr>
                <w:rFonts w:ascii="Times New Roman" w:hAnsi="Times New Roman" w:cs="Times New Roman"/>
                <w:i w:val="0"/>
                <w:iCs w:val="0"/>
                <w:color w:val="222222"/>
                <w:sz w:val="24"/>
                <w:szCs w:val="24"/>
                <w:lang w:eastAsia="hu-HU"/>
              </w:rPr>
              <w:t> Lásd a Bizottság 2003. május 6-i ajánlását a mikro-, kis és középvállalkozások meghatározásáról (HL L 124., 2003.5.20., 36. o.). Ez az információ csak statisztikai célból szükséges.</w:t>
            </w:r>
          </w:p>
        </w:tc>
      </w:tr>
      <w:tr w:rsidR="006267E6" w:rsidRPr="000D76E3"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Mikrovállalkozás: </w:t>
            </w:r>
            <w:r w:rsidRPr="000D76E3">
              <w:rPr>
                <w:rFonts w:ascii="Times New Roman" w:hAnsi="Times New Roman" w:cs="Times New Roman"/>
                <w:i w:val="0"/>
                <w:iCs w:val="0"/>
                <w:color w:val="222222"/>
                <w:sz w:val="24"/>
                <w:szCs w:val="24"/>
                <w:lang w:eastAsia="hu-HU"/>
              </w:rPr>
              <w:t>olyan vállalkozás, amely </w:t>
            </w:r>
            <w:r w:rsidRPr="000D76E3">
              <w:rPr>
                <w:rFonts w:ascii="Times New Roman" w:hAnsi="Times New Roman" w:cs="Times New Roman"/>
                <w:b/>
                <w:bCs/>
                <w:i w:val="0"/>
                <w:iCs w:val="0"/>
                <w:color w:val="222222"/>
                <w:sz w:val="24"/>
                <w:szCs w:val="24"/>
                <w:lang w:eastAsia="hu-HU"/>
              </w:rPr>
              <w:t>10-nél kevesebb főt foglalkoztat, </w:t>
            </w:r>
            <w:r w:rsidRPr="000D76E3">
              <w:rPr>
                <w:rFonts w:ascii="Times New Roman" w:hAnsi="Times New Roman" w:cs="Times New Roman"/>
                <w:i w:val="0"/>
                <w:iCs w:val="0"/>
                <w:color w:val="222222"/>
                <w:sz w:val="24"/>
                <w:szCs w:val="24"/>
                <w:lang w:eastAsia="hu-HU"/>
              </w:rPr>
              <w:t>és amelynek éves forgalma és/vagy éves mérlegfőösszege </w:t>
            </w:r>
            <w:r w:rsidRPr="000D76E3">
              <w:rPr>
                <w:rFonts w:ascii="Times New Roman" w:hAnsi="Times New Roman" w:cs="Times New Roman"/>
                <w:b/>
                <w:bCs/>
                <w:i w:val="0"/>
                <w:iCs w:val="0"/>
                <w:color w:val="222222"/>
                <w:sz w:val="24"/>
                <w:szCs w:val="24"/>
                <w:lang w:eastAsia="hu-HU"/>
              </w:rPr>
              <w:t>nem haladja meg a 2 millió eurót</w:t>
            </w:r>
            <w:r w:rsidRPr="000D76E3">
              <w:rPr>
                <w:rFonts w:ascii="Times New Roman" w:hAnsi="Times New Roman" w:cs="Times New Roman"/>
                <w:i w:val="0"/>
                <w:iCs w:val="0"/>
                <w:color w:val="222222"/>
                <w:sz w:val="24"/>
                <w:szCs w:val="24"/>
                <w:lang w:eastAsia="hu-HU"/>
              </w:rPr>
              <w:t>.</w:t>
            </w:r>
          </w:p>
        </w:tc>
      </w:tr>
      <w:tr w:rsidR="006267E6" w:rsidRPr="000D76E3"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Kisvállalkozás: </w:t>
            </w:r>
            <w:r w:rsidRPr="000D76E3">
              <w:rPr>
                <w:rFonts w:ascii="Times New Roman" w:hAnsi="Times New Roman" w:cs="Times New Roman"/>
                <w:i w:val="0"/>
                <w:iCs w:val="0"/>
                <w:color w:val="222222"/>
                <w:sz w:val="24"/>
                <w:szCs w:val="24"/>
                <w:lang w:eastAsia="hu-HU"/>
              </w:rPr>
              <w:t>olyan vállalkozás, amely </w:t>
            </w:r>
            <w:r w:rsidRPr="000D76E3">
              <w:rPr>
                <w:rFonts w:ascii="Times New Roman" w:hAnsi="Times New Roman" w:cs="Times New Roman"/>
                <w:b/>
                <w:bCs/>
                <w:i w:val="0"/>
                <w:iCs w:val="0"/>
                <w:color w:val="222222"/>
                <w:sz w:val="24"/>
                <w:szCs w:val="24"/>
                <w:lang w:eastAsia="hu-HU"/>
              </w:rPr>
              <w:t>50-nél kevesebb főt foglalkoztat</w:t>
            </w:r>
            <w:r w:rsidRPr="000D76E3">
              <w:rPr>
                <w:rFonts w:ascii="Times New Roman" w:hAnsi="Times New Roman" w:cs="Times New Roman"/>
                <w:i w:val="0"/>
                <w:iCs w:val="0"/>
                <w:color w:val="222222"/>
                <w:sz w:val="24"/>
                <w:szCs w:val="24"/>
                <w:lang w:eastAsia="hu-HU"/>
              </w:rPr>
              <w:t>, és amelynek éves forgalma és/vagy éves mérlegfőösszege </w:t>
            </w:r>
            <w:r w:rsidRPr="000D76E3">
              <w:rPr>
                <w:rFonts w:ascii="Times New Roman" w:hAnsi="Times New Roman" w:cs="Times New Roman"/>
                <w:b/>
                <w:bCs/>
                <w:i w:val="0"/>
                <w:iCs w:val="0"/>
                <w:color w:val="222222"/>
                <w:sz w:val="24"/>
                <w:szCs w:val="24"/>
                <w:lang w:eastAsia="hu-HU"/>
              </w:rPr>
              <w:t>nem haladja meg a 10 millió eurót</w:t>
            </w:r>
            <w:r w:rsidRPr="000D76E3">
              <w:rPr>
                <w:rFonts w:ascii="Times New Roman" w:hAnsi="Times New Roman" w:cs="Times New Roman"/>
                <w:i w:val="0"/>
                <w:iCs w:val="0"/>
                <w:color w:val="222222"/>
                <w:sz w:val="24"/>
                <w:szCs w:val="24"/>
                <w:lang w:eastAsia="hu-HU"/>
              </w:rPr>
              <w:t>;</w:t>
            </w:r>
          </w:p>
        </w:tc>
      </w:tr>
      <w:tr w:rsidR="006267E6" w:rsidRPr="000D76E3"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Középvállalkozás: olyan vállalkozás, amely nem mikro- és nem kisvállalkozás, és </w:t>
            </w:r>
            <w:r w:rsidRPr="000D76E3">
              <w:rPr>
                <w:rFonts w:ascii="Times New Roman" w:hAnsi="Times New Roman" w:cs="Times New Roman"/>
                <w:i w:val="0"/>
                <w:iCs w:val="0"/>
                <w:color w:val="222222"/>
                <w:sz w:val="24"/>
                <w:szCs w:val="24"/>
                <w:lang w:eastAsia="hu-HU"/>
              </w:rPr>
              <w:t>amely </w:t>
            </w:r>
            <w:r w:rsidRPr="000D76E3">
              <w:rPr>
                <w:rFonts w:ascii="Times New Roman" w:hAnsi="Times New Roman" w:cs="Times New Roman"/>
                <w:b/>
                <w:bCs/>
                <w:i w:val="0"/>
                <w:iCs w:val="0"/>
                <w:color w:val="222222"/>
                <w:sz w:val="24"/>
                <w:szCs w:val="24"/>
                <w:lang w:eastAsia="hu-HU"/>
              </w:rPr>
              <w:t>250-nél kevesebb főt foglalkoztat, </w:t>
            </w:r>
            <w:r w:rsidRPr="000D76E3">
              <w:rPr>
                <w:rFonts w:ascii="Times New Roman" w:hAnsi="Times New Roman" w:cs="Times New Roman"/>
                <w:i w:val="0"/>
                <w:iCs w:val="0"/>
                <w:color w:val="222222"/>
                <w:sz w:val="24"/>
                <w:szCs w:val="24"/>
                <w:lang w:eastAsia="hu-HU"/>
              </w:rPr>
              <w:t>és amelynek </w:t>
            </w:r>
            <w:r w:rsidRPr="000D76E3">
              <w:rPr>
                <w:rFonts w:ascii="Times New Roman" w:hAnsi="Times New Roman" w:cs="Times New Roman"/>
                <w:b/>
                <w:bCs/>
                <w:i w:val="0"/>
                <w:iCs w:val="0"/>
                <w:color w:val="222222"/>
                <w:sz w:val="24"/>
                <w:szCs w:val="24"/>
                <w:lang w:eastAsia="hu-HU"/>
              </w:rPr>
              <w:t>éves forgalma nem haladja meg az 50 millió eurót</w:t>
            </w:r>
            <w:r w:rsidRPr="000D76E3">
              <w:rPr>
                <w:rFonts w:ascii="Times New Roman" w:hAnsi="Times New Roman" w:cs="Times New Roman"/>
                <w:i w:val="0"/>
                <w:iCs w:val="0"/>
                <w:color w:val="222222"/>
                <w:sz w:val="24"/>
                <w:szCs w:val="24"/>
                <w:lang w:eastAsia="hu-HU"/>
              </w:rPr>
              <w:t>, </w:t>
            </w:r>
            <w:r w:rsidRPr="000D76E3">
              <w:rPr>
                <w:rFonts w:ascii="Times New Roman" w:hAnsi="Times New Roman" w:cs="Times New Roman"/>
                <w:b/>
                <w:bCs/>
                <w:color w:val="222222"/>
                <w:sz w:val="24"/>
                <w:szCs w:val="24"/>
                <w:lang w:eastAsia="hu-HU"/>
              </w:rPr>
              <w:t>és/vagy </w:t>
            </w:r>
            <w:r w:rsidRPr="000D76E3">
              <w:rPr>
                <w:rFonts w:ascii="Times New Roman" w:hAnsi="Times New Roman" w:cs="Times New Roman"/>
                <w:b/>
                <w:bCs/>
                <w:i w:val="0"/>
                <w:iCs w:val="0"/>
                <w:color w:val="222222"/>
                <w:sz w:val="24"/>
                <w:szCs w:val="24"/>
                <w:lang w:eastAsia="hu-HU"/>
              </w:rPr>
              <w:t>éves mérlegfőösszege nem haladja meg a 43 millió eurót</w:t>
            </w:r>
            <w:r w:rsidRPr="000D76E3">
              <w:rPr>
                <w:rFonts w:ascii="Times New Roman" w:hAnsi="Times New Roman" w:cs="Times New Roman"/>
                <w:i w:val="0"/>
                <w:iCs w:val="0"/>
                <w:color w:val="222222"/>
                <w:sz w:val="24"/>
                <w:szCs w:val="24"/>
                <w:lang w:eastAsia="hu-HU"/>
              </w:rPr>
              <w:t>.</w:t>
            </w:r>
          </w:p>
        </w:tc>
      </w:tr>
      <w:tr w:rsidR="006267E6" w:rsidRPr="000D76E3"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8</w:t>
            </w:r>
            <w:r w:rsidRPr="000D76E3">
              <w:rPr>
                <w:rFonts w:ascii="Times New Roman" w:hAnsi="Times New Roman" w:cs="Times New Roman"/>
                <w:i w:val="0"/>
                <w:iCs w:val="0"/>
                <w:color w:val="222222"/>
                <w:sz w:val="24"/>
                <w:szCs w:val="24"/>
                <w:lang w:eastAsia="hu-HU"/>
              </w:rPr>
              <w:t> Lásd a szerződésről szóló hirdetmény III.1.5. pontját.</w:t>
            </w:r>
          </w:p>
        </w:tc>
      </w:tr>
      <w:tr w:rsidR="006267E6" w:rsidRPr="000D76E3" w:rsidTr="006267E6">
        <w:tc>
          <w:tcPr>
            <w:tcW w:w="9274"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9</w:t>
            </w:r>
            <w:r w:rsidRPr="000D76E3">
              <w:rPr>
                <w:rFonts w:ascii="Times New Roman" w:hAnsi="Times New Roman" w:cs="Times New Roman"/>
                <w:i w:val="0"/>
                <w:iCs w:val="0"/>
                <w:color w:val="222222"/>
                <w:sz w:val="24"/>
                <w:szCs w:val="24"/>
                <w:lang w:eastAsia="hu-HU"/>
              </w:rPr>
              <w:t> Azaz fő célja a fogyatékossággal élő vagy hátrányos helyzetű személyek szociális és szakmai beilleszkedése.</w:t>
            </w:r>
          </w:p>
        </w:tc>
      </w:tr>
      <w:tr w:rsidR="006267E6" w:rsidRPr="000D76E3" w:rsidTr="006267E6">
        <w:tc>
          <w:tcPr>
            <w:tcW w:w="9274"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10</w:t>
            </w:r>
            <w:r w:rsidRPr="000D76E3">
              <w:rPr>
                <w:rFonts w:ascii="Times New Roman" w:hAnsi="Times New Roman" w:cs="Times New Roman"/>
                <w:i w:val="0"/>
                <w:iCs w:val="0"/>
                <w:color w:val="222222"/>
                <w:sz w:val="24"/>
                <w:szCs w:val="24"/>
                <w:lang w:eastAsia="hu-HU"/>
              </w:rPr>
              <w:t> A hivatkozások és a minősítés, ha van ilyen, a tanúsításon szerepelnek.</w:t>
            </w:r>
          </w:p>
        </w:tc>
      </w:tr>
      <w:tr w:rsidR="006267E6" w:rsidRPr="000D76E3" w:rsidTr="006267E6">
        <w:tc>
          <w:tcPr>
            <w:tcW w:w="9274" w:type="dxa"/>
            <w:gridSpan w:val="3"/>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600"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Ha nem:</w:t>
            </w:r>
          </w:p>
        </w:tc>
        <w:tc>
          <w:tcPr>
            <w:tcW w:w="5674"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u w:val="single"/>
                <w:lang w:eastAsia="hu-HU"/>
              </w:rPr>
              <w:t>Ezen kívül kérjük, hogy </w:t>
            </w:r>
            <w:r w:rsidRPr="000D76E3">
              <w:rPr>
                <w:rFonts w:ascii="Times New Roman" w:hAnsi="Times New Roman" w:cs="Times New Roman"/>
                <w:b/>
                <w:bCs/>
                <w:color w:val="222222"/>
                <w:sz w:val="24"/>
                <w:szCs w:val="24"/>
                <w:u w:val="single"/>
                <w:lang w:eastAsia="hu-HU"/>
              </w:rPr>
              <w:t>KIZÁRÓLAG </w:t>
            </w:r>
            <w:r w:rsidRPr="000D76E3">
              <w:rPr>
                <w:rFonts w:ascii="Times New Roman" w:hAnsi="Times New Roman" w:cs="Times New Roman"/>
                <w:b/>
                <w:bCs/>
                <w:i w:val="0"/>
                <w:iCs w:val="0"/>
                <w:color w:val="222222"/>
                <w:sz w:val="24"/>
                <w:szCs w:val="24"/>
                <w:u w:val="single"/>
                <w:lang w:eastAsia="hu-HU"/>
              </w:rPr>
              <w:t>akkor töltse ki a hiányzó információt a IV. rész A., B., C. vagy D. szakaszában az esettől függően,</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ha a vonatkozó hirdetmény vagy közbeszerzési dokumentumok ezt előírják:</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e) </w:t>
            </w: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3600"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e) </w:t>
            </w:r>
            <w:r w:rsidRPr="000D76E3">
              <w:rPr>
                <w:rFonts w:ascii="Times New Roman" w:hAnsi="Times New Roman" w:cs="Times New Roman"/>
                <w:i w:val="0"/>
                <w:iCs w:val="0"/>
                <w:color w:val="222222"/>
                <w:sz w:val="24"/>
                <w:szCs w:val="24"/>
                <w:lang w:eastAsia="hu-HU"/>
              </w:rPr>
              <w:t>A gazdasági szereplő tud-e </w:t>
            </w:r>
            <w:r w:rsidRPr="000D76E3">
              <w:rPr>
                <w:rFonts w:ascii="Times New Roman" w:hAnsi="Times New Roman" w:cs="Times New Roman"/>
                <w:b/>
                <w:bCs/>
                <w:i w:val="0"/>
                <w:iCs w:val="0"/>
                <w:color w:val="222222"/>
                <w:sz w:val="24"/>
                <w:szCs w:val="24"/>
                <w:lang w:eastAsia="hu-HU"/>
              </w:rPr>
              <w:t>igazolást </w:t>
            </w:r>
            <w:r w:rsidRPr="000D76E3">
              <w:rPr>
                <w:rFonts w:ascii="Times New Roman" w:hAnsi="Times New Roman" w:cs="Times New Roman"/>
                <w:i w:val="0"/>
                <w:iCs w:val="0"/>
                <w:color w:val="222222"/>
                <w:sz w:val="24"/>
                <w:szCs w:val="24"/>
                <w:lang w:eastAsia="hu-HU"/>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color w:val="222222"/>
                <w:sz w:val="24"/>
                <w:szCs w:val="24"/>
                <w:lang w:eastAsia="hu-HU"/>
              </w:rPr>
              <w:t>Ha a vonatkozó információ elektronikusan elérhető, kérjük, adja meg a következő információkat:</w:t>
            </w:r>
          </w:p>
        </w:tc>
        <w:tc>
          <w:tcPr>
            <w:tcW w:w="5674"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br/>
            </w:r>
            <w:r w:rsidRPr="000D76E3">
              <w:rPr>
                <w:rFonts w:ascii="Times New Roman" w:hAnsi="Times New Roman" w:cs="Times New Roman"/>
                <w:color w:val="222222"/>
                <w:sz w:val="24"/>
                <w:szCs w:val="24"/>
                <w:lang w:eastAsia="hu-HU"/>
              </w:rPr>
              <w:br/>
            </w:r>
            <w:r w:rsidRPr="000D76E3">
              <w:rPr>
                <w:rFonts w:ascii="Times New Roman" w:hAnsi="Times New Roman" w:cs="Times New Roman"/>
                <w:color w:val="222222"/>
                <w:sz w:val="24"/>
                <w:szCs w:val="24"/>
                <w:lang w:eastAsia="hu-HU"/>
              </w:rPr>
              <w:br/>
            </w:r>
            <w:r w:rsidRPr="000D76E3">
              <w:rPr>
                <w:rFonts w:ascii="Times New Roman" w:hAnsi="Times New Roman" w:cs="Times New Roman"/>
                <w:color w:val="222222"/>
                <w:sz w:val="24"/>
                <w:szCs w:val="24"/>
                <w:lang w:eastAsia="hu-HU"/>
              </w:rPr>
              <w:br/>
            </w:r>
            <w:r w:rsidRPr="000D76E3">
              <w:rPr>
                <w:rFonts w:ascii="Times New Roman" w:hAnsi="Times New Roman" w:cs="Times New Roman"/>
                <w:color w:val="222222"/>
                <w:sz w:val="24"/>
                <w:szCs w:val="24"/>
                <w:lang w:eastAsia="hu-HU"/>
              </w:rPr>
              <w:br/>
              <w:t>(internetcím, a kibocsátó hatóság vagy testület, a dokumentáció pontos hivatkozási adatai):</w:t>
            </w:r>
            <w:r w:rsidRPr="000D76E3">
              <w:rPr>
                <w:rFonts w:ascii="Times New Roman" w:hAnsi="Times New Roman" w:cs="Times New Roman"/>
                <w:color w:val="222222"/>
                <w:sz w:val="24"/>
                <w:szCs w:val="24"/>
                <w:lang w:eastAsia="hu-HU"/>
              </w:rPr>
              <w:br/>
              <w:t>[......][......][......][......]</w:t>
            </w:r>
          </w:p>
        </w:tc>
      </w:tr>
      <w:tr w:rsidR="006267E6" w:rsidRPr="000D76E3"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Részvétel formája:</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 gazdasági szereplő másokkal együtt vesz részt a közbeszerzési eljárásban?</w:t>
            </w:r>
            <w:r w:rsidRPr="000D76E3">
              <w:rPr>
                <w:rFonts w:ascii="Times New Roman" w:hAnsi="Times New Roman" w:cs="Times New Roman"/>
                <w:i w:val="0"/>
                <w:iCs w:val="0"/>
                <w:color w:val="222222"/>
                <w:position w:val="10"/>
                <w:sz w:val="24"/>
                <w:szCs w:val="24"/>
                <w:lang w:eastAsia="hu-HU"/>
              </w:rPr>
              <w:t>11</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 ] Igen [ ] Nem</w:t>
            </w:r>
          </w:p>
        </w:tc>
      </w:tr>
      <w:tr w:rsidR="006267E6" w:rsidRPr="000D76E3" w:rsidTr="006267E6">
        <w:tc>
          <w:tcPr>
            <w:tcW w:w="9274"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Ha igen</w:t>
            </w:r>
            <w:r w:rsidRPr="000D76E3">
              <w:rPr>
                <w:rFonts w:ascii="Times New Roman" w:hAnsi="Times New Roman" w:cs="Times New Roman"/>
                <w:color w:val="222222"/>
                <w:sz w:val="24"/>
                <w:szCs w:val="24"/>
                <w:lang w:eastAsia="hu-HU"/>
              </w:rPr>
              <w:t>, kérjük, biztosítsa, hogy a többi érintett külön egységes európai közbeszerzési dokumentum formanyomtatványt nyújtson be.</w:t>
            </w:r>
          </w:p>
        </w:tc>
      </w:tr>
      <w:tr w:rsidR="006267E6" w:rsidRPr="000D76E3" w:rsidTr="006267E6">
        <w:tc>
          <w:tcPr>
            <w:tcW w:w="3600"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Ha igen:</w:t>
            </w:r>
          </w:p>
        </w:tc>
        <w:tc>
          <w:tcPr>
            <w:tcW w:w="5674"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a) </w:t>
            </w:r>
            <w:r w:rsidRPr="000D76E3">
              <w:rPr>
                <w:rFonts w:ascii="Times New Roman" w:hAnsi="Times New Roman" w:cs="Times New Roman"/>
                <w:i w:val="0"/>
                <w:iCs w:val="0"/>
                <w:color w:val="222222"/>
                <w:sz w:val="24"/>
                <w:szCs w:val="24"/>
                <w:lang w:eastAsia="hu-HU"/>
              </w:rPr>
              <w:t>Kérjük, adja meg a gazdasági szereplő csoportban betöltött szerepét (vezető, specifikus feladatokért felelős, ...):</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a)</w:t>
            </w:r>
            <w:r w:rsidRPr="000D76E3">
              <w:rPr>
                <w:rFonts w:ascii="Times New Roman" w:hAnsi="Times New Roman" w:cs="Times New Roman"/>
                <w:i w:val="0"/>
                <w:iCs w:val="0"/>
                <w:color w:val="222222"/>
                <w:sz w:val="24"/>
                <w:szCs w:val="24"/>
                <w:lang w:eastAsia="hu-HU"/>
              </w:rPr>
              <w:t>: [......]</w:t>
            </w:r>
          </w:p>
        </w:tc>
      </w:tr>
      <w:tr w:rsidR="006267E6" w:rsidRPr="000D76E3" w:rsidTr="006267E6">
        <w:tc>
          <w:tcPr>
            <w:tcW w:w="3600"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b) </w:t>
            </w:r>
            <w:r w:rsidRPr="000D76E3">
              <w:rPr>
                <w:rFonts w:ascii="Times New Roman" w:hAnsi="Times New Roman" w:cs="Times New Roman"/>
                <w:i w:val="0"/>
                <w:iCs w:val="0"/>
                <w:color w:val="222222"/>
                <w:sz w:val="24"/>
                <w:szCs w:val="24"/>
                <w:lang w:eastAsia="hu-HU"/>
              </w:rPr>
              <w:t>Kérjük, adja meg, mely gazdasági szereplők a közbeszerzési eljárásban együtt részt vevő csoport tagjai:</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b)</w:t>
            </w:r>
            <w:r w:rsidRPr="000D76E3">
              <w:rPr>
                <w:rFonts w:ascii="Times New Roman" w:hAnsi="Times New Roman" w:cs="Times New Roman"/>
                <w:i w:val="0"/>
                <w:iCs w:val="0"/>
                <w:color w:val="222222"/>
                <w:sz w:val="24"/>
                <w:szCs w:val="24"/>
                <w:lang w:eastAsia="hu-HU"/>
              </w:rPr>
              <w:t>: [......]</w:t>
            </w:r>
          </w:p>
        </w:tc>
      </w:tr>
      <w:tr w:rsidR="006267E6" w:rsidRPr="000D76E3" w:rsidTr="006267E6">
        <w:tc>
          <w:tcPr>
            <w:tcW w:w="3600"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c) </w:t>
            </w:r>
            <w:r w:rsidRPr="000D76E3">
              <w:rPr>
                <w:rFonts w:ascii="Times New Roman" w:hAnsi="Times New Roman" w:cs="Times New Roman"/>
                <w:i w:val="0"/>
                <w:iCs w:val="0"/>
                <w:color w:val="222222"/>
                <w:sz w:val="24"/>
                <w:szCs w:val="24"/>
                <w:lang w:eastAsia="hu-HU"/>
              </w:rPr>
              <w:t>Adott esetben a részt vevő csoport neve:</w:t>
            </w:r>
          </w:p>
        </w:tc>
        <w:tc>
          <w:tcPr>
            <w:tcW w:w="5674"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c)</w:t>
            </w:r>
            <w:r w:rsidRPr="000D76E3">
              <w:rPr>
                <w:rFonts w:ascii="Times New Roman" w:hAnsi="Times New Roman" w:cs="Times New Roman"/>
                <w:i w:val="0"/>
                <w:iCs w:val="0"/>
                <w:color w:val="222222"/>
                <w:sz w:val="24"/>
                <w:szCs w:val="24"/>
                <w:lang w:eastAsia="hu-HU"/>
              </w:rPr>
              <w:t>: [......]</w:t>
            </w:r>
          </w:p>
        </w:tc>
      </w:tr>
      <w:tr w:rsidR="006267E6" w:rsidRPr="000D76E3"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Részek</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360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Adott esetben annak a résznek (azoknak a részeknek) a feltüntetése, amelyekre a gazdasági szereplő pályázni kíván:</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w:t>
            </w:r>
          </w:p>
        </w:tc>
      </w:tr>
    </w:tbl>
    <w:p w:rsidR="008E3D7E" w:rsidRPr="000D76E3"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B: A GAZDASÁGI SZEREPLŐ KÉPVISELŐIRE VONATKOZÓ INFORMÁCIÓK</w:t>
      </w:r>
    </w:p>
    <w:tbl>
      <w:tblPr>
        <w:tblW w:w="9274" w:type="dxa"/>
        <w:shd w:val="clear" w:color="auto" w:fill="FFFFFF"/>
        <w:tblCellMar>
          <w:left w:w="0" w:type="dxa"/>
          <w:right w:w="0" w:type="dxa"/>
        </w:tblCellMar>
        <w:tblLook w:val="04A0" w:firstRow="1" w:lastRow="0" w:firstColumn="1" w:lastColumn="0" w:noHBand="0" w:noVBand="1"/>
      </w:tblPr>
      <w:tblGrid>
        <w:gridCol w:w="1710"/>
        <w:gridCol w:w="1905"/>
        <w:gridCol w:w="5659"/>
      </w:tblGrid>
      <w:tr w:rsidR="006267E6" w:rsidRPr="000D76E3" w:rsidTr="006267E6">
        <w:tc>
          <w:tcPr>
            <w:tcW w:w="9274"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Adott esetben adja meg azon személyek nevét és címét, akik a jelen közbeszerzési eljárásban jogosultak képviselni a gazdasági szereplőt:</w:t>
            </w:r>
          </w:p>
        </w:tc>
      </w:tr>
      <w:tr w:rsidR="006267E6" w:rsidRPr="000D76E3" w:rsidTr="006267E6">
        <w:tc>
          <w:tcPr>
            <w:tcW w:w="3615" w:type="dxa"/>
            <w:gridSpan w:val="2"/>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5659" w:type="dxa"/>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61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Képviselet, ha van:</w:t>
            </w:r>
          </w:p>
        </w:tc>
        <w:tc>
          <w:tcPr>
            <w:tcW w:w="565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361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Teljes név;</w:t>
            </w:r>
            <w:r w:rsidRPr="000D76E3">
              <w:rPr>
                <w:rFonts w:ascii="Times New Roman" w:hAnsi="Times New Roman" w:cs="Times New Roman"/>
                <w:i w:val="0"/>
                <w:iCs w:val="0"/>
                <w:color w:val="222222"/>
                <w:sz w:val="24"/>
                <w:szCs w:val="24"/>
                <w:lang w:eastAsia="hu-HU"/>
              </w:rPr>
              <w:br/>
              <w:t>a születési idő és hely, ha szükséges:</w:t>
            </w:r>
          </w:p>
        </w:tc>
        <w:tc>
          <w:tcPr>
            <w:tcW w:w="565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w:t>
            </w:r>
            <w:r w:rsidRPr="000D76E3">
              <w:rPr>
                <w:rFonts w:ascii="Times New Roman" w:hAnsi="Times New Roman" w:cs="Times New Roman"/>
                <w:i w:val="0"/>
                <w:iCs w:val="0"/>
                <w:color w:val="222222"/>
                <w:sz w:val="24"/>
                <w:szCs w:val="24"/>
                <w:lang w:eastAsia="hu-HU"/>
              </w:rPr>
              <w:br/>
              <w:t>[......]</w:t>
            </w:r>
          </w:p>
        </w:tc>
      </w:tr>
      <w:tr w:rsidR="006267E6" w:rsidRPr="000D76E3" w:rsidTr="006267E6">
        <w:tc>
          <w:tcPr>
            <w:tcW w:w="361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Beosztás/milyen minőségben jár el:</w:t>
            </w:r>
          </w:p>
        </w:tc>
        <w:tc>
          <w:tcPr>
            <w:tcW w:w="565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361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Postai cím:</w:t>
            </w:r>
          </w:p>
        </w:tc>
        <w:tc>
          <w:tcPr>
            <w:tcW w:w="565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361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Telefon:</w:t>
            </w:r>
          </w:p>
        </w:tc>
        <w:tc>
          <w:tcPr>
            <w:tcW w:w="565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361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E-mail cím:</w:t>
            </w:r>
          </w:p>
        </w:tc>
        <w:tc>
          <w:tcPr>
            <w:tcW w:w="565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361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Amennyiben szükséges, részletezze a képviseletre vonatkozó információkat (a képviselet formája, köre, célja</w:t>
            </w:r>
          </w:p>
        </w:tc>
        <w:tc>
          <w:tcPr>
            <w:tcW w:w="565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1710"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56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3"/>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11</w:t>
            </w:r>
            <w:r w:rsidRPr="000D76E3">
              <w:rPr>
                <w:rFonts w:ascii="Times New Roman" w:hAnsi="Times New Roman" w:cs="Times New Roman"/>
                <w:i w:val="0"/>
                <w:iCs w:val="0"/>
                <w:color w:val="222222"/>
                <w:sz w:val="24"/>
                <w:szCs w:val="24"/>
                <w:lang w:eastAsia="hu-HU"/>
              </w:rPr>
              <w:t> Nevezetesen egy csoport, konzorcium, közös vállalkozás vagy hasonló részeként.</w:t>
            </w:r>
          </w:p>
        </w:tc>
      </w:tr>
      <w:tr w:rsidR="006267E6" w:rsidRPr="000D76E3" w:rsidTr="006267E6">
        <w:tc>
          <w:tcPr>
            <w:tcW w:w="9274" w:type="dxa"/>
            <w:gridSpan w:val="3"/>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61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stb.):</w:t>
            </w:r>
          </w:p>
        </w:tc>
        <w:tc>
          <w:tcPr>
            <w:tcW w:w="565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bl>
    <w:p w:rsidR="008E3D7E" w:rsidRPr="000D76E3"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C: MÁS SZERVEZETEK KAPACITÁSAINAK IGÉNYBEVÉTELÉRE VONATKOZÓ INFORMÁCIÓK</w:t>
      </w:r>
    </w:p>
    <w:tbl>
      <w:tblPr>
        <w:tblW w:w="9274" w:type="dxa"/>
        <w:shd w:val="clear" w:color="auto" w:fill="FFFFFF"/>
        <w:tblCellMar>
          <w:left w:w="0" w:type="dxa"/>
          <w:right w:w="0" w:type="dxa"/>
        </w:tblCellMar>
        <w:tblLook w:val="04A0" w:firstRow="1" w:lastRow="0" w:firstColumn="1" w:lastColumn="0" w:noHBand="0" w:noVBand="1"/>
      </w:tblPr>
      <w:tblGrid>
        <w:gridCol w:w="3600"/>
        <w:gridCol w:w="5674"/>
      </w:tblGrid>
      <w:tr w:rsidR="006267E6" w:rsidRPr="000D76E3"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Igénybevétel:</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]Igen [ ]Nem</w:t>
            </w:r>
          </w:p>
        </w:tc>
      </w:tr>
      <w:tr w:rsidR="006267E6" w:rsidRPr="000D76E3" w:rsidTr="006267E6">
        <w:tc>
          <w:tcPr>
            <w:tcW w:w="9274"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Amennyiben igen</w:t>
            </w:r>
            <w:r w:rsidRPr="000D76E3">
              <w:rPr>
                <w:rFonts w:ascii="Times New Roman" w:hAnsi="Times New Roman" w:cs="Times New Roman"/>
                <w:color w:val="222222"/>
                <w:sz w:val="24"/>
                <w:szCs w:val="24"/>
                <w:lang w:eastAsia="hu-HU"/>
              </w:rPr>
              <w:t>, </w:t>
            </w:r>
            <w:r w:rsidRPr="000D76E3">
              <w:rPr>
                <w:rFonts w:ascii="Times New Roman" w:hAnsi="Times New Roman" w:cs="Times New Roman"/>
                <w:b/>
                <w:bCs/>
                <w:color w:val="222222"/>
                <w:sz w:val="24"/>
                <w:szCs w:val="24"/>
                <w:lang w:eastAsia="hu-HU"/>
              </w:rPr>
              <w:t>minden </w:t>
            </w:r>
            <w:r w:rsidRPr="000D76E3">
              <w:rPr>
                <w:rFonts w:ascii="Times New Roman" w:hAnsi="Times New Roman" w:cs="Times New Roman"/>
                <w:color w:val="222222"/>
                <w:sz w:val="24"/>
                <w:szCs w:val="24"/>
                <w:lang w:eastAsia="hu-HU"/>
              </w:rPr>
              <w:t>egyes érintett szervezetre vonatkozóan külön egységes európai közbeszerzési dokumentumban adja meg az </w:t>
            </w:r>
            <w:r w:rsidRPr="000D76E3">
              <w:rPr>
                <w:rFonts w:ascii="Times New Roman" w:hAnsi="Times New Roman" w:cs="Times New Roman"/>
                <w:b/>
                <w:bCs/>
                <w:color w:val="222222"/>
                <w:sz w:val="24"/>
                <w:szCs w:val="24"/>
                <w:lang w:eastAsia="hu-HU"/>
              </w:rPr>
              <w:t>e rész A. és B. szakaszában, valamint a III. részben </w:t>
            </w:r>
            <w:r w:rsidRPr="000D76E3">
              <w:rPr>
                <w:rFonts w:ascii="Times New Roman" w:hAnsi="Times New Roman" w:cs="Times New Roman"/>
                <w:color w:val="222222"/>
                <w:sz w:val="24"/>
                <w:szCs w:val="24"/>
                <w:lang w:eastAsia="hu-HU"/>
              </w:rPr>
              <w:t>meghatározott információkat, megfelelően kitöltve és az érintett szervezetek által aláírva.</w:t>
            </w:r>
          </w:p>
        </w:tc>
      </w:tr>
      <w:tr w:rsidR="006267E6" w:rsidRPr="000D76E3" w:rsidTr="006267E6">
        <w:tc>
          <w:tcPr>
            <w:tcW w:w="9274"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tc>
      </w:tr>
      <w:tr w:rsidR="006267E6" w:rsidRPr="000D76E3" w:rsidTr="006267E6">
        <w:tc>
          <w:tcPr>
            <w:tcW w:w="9274"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Amennyiben a gazdasági szereplő által igénybe vett meghatározott kapacitások tekintetében ez releváns, minden egyes szervezetre vonatkozóan adja meg a IV. és az V. részben meghatározott információkat is</w:t>
            </w:r>
            <w:r w:rsidRPr="000D76E3">
              <w:rPr>
                <w:rFonts w:ascii="Times New Roman" w:hAnsi="Times New Roman" w:cs="Times New Roman"/>
                <w:color w:val="222222"/>
                <w:position w:val="10"/>
                <w:sz w:val="24"/>
                <w:szCs w:val="24"/>
                <w:lang w:eastAsia="hu-HU"/>
              </w:rPr>
              <w:t>12</w:t>
            </w:r>
            <w:r w:rsidRPr="000D76E3">
              <w:rPr>
                <w:rFonts w:ascii="Times New Roman" w:hAnsi="Times New Roman" w:cs="Times New Roman"/>
                <w:color w:val="222222"/>
                <w:sz w:val="24"/>
                <w:szCs w:val="24"/>
                <w:lang w:eastAsia="hu-HU"/>
              </w:rPr>
              <w:t>.</w:t>
            </w:r>
          </w:p>
        </w:tc>
      </w:tr>
    </w:tbl>
    <w:p w:rsidR="008E3D7E" w:rsidRPr="000D76E3"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D: Információk azokról az alvállalkozókról, akiknek kapacitásait a gazdasági szereplő </w:t>
      </w:r>
      <w:r w:rsidRPr="000D76E3">
        <w:rPr>
          <w:rFonts w:ascii="Times New Roman" w:hAnsi="Times New Roman" w:cs="Times New Roman"/>
          <w:b/>
          <w:bCs/>
          <w:i w:val="0"/>
          <w:iCs w:val="0"/>
          <w:color w:val="222222"/>
          <w:sz w:val="24"/>
          <w:szCs w:val="24"/>
          <w:u w:val="single"/>
          <w:lang w:eastAsia="hu-HU"/>
        </w:rPr>
        <w:t>nem veszi igénybe</w:t>
      </w:r>
    </w:p>
    <w:tbl>
      <w:tblPr>
        <w:tblW w:w="9132" w:type="dxa"/>
        <w:shd w:val="clear" w:color="auto" w:fill="FFFFFF"/>
        <w:tblCellMar>
          <w:left w:w="0" w:type="dxa"/>
          <w:right w:w="0" w:type="dxa"/>
        </w:tblCellMar>
        <w:tblLook w:val="04A0" w:firstRow="1" w:lastRow="0" w:firstColumn="1" w:lastColumn="0" w:noHBand="0" w:noVBand="1"/>
      </w:tblPr>
      <w:tblGrid>
        <w:gridCol w:w="3615"/>
        <w:gridCol w:w="5517"/>
      </w:tblGrid>
      <w:tr w:rsidR="006267E6" w:rsidRPr="000D76E3" w:rsidTr="006267E6">
        <w:tc>
          <w:tcPr>
            <w:tcW w:w="9132"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(Ezt a szakaszt csak akkor kell kitölteni, ha az ajánlatkérő szerv vagy a közszolgáltató ajánlatkérő kifejezetten előírja ezt az információt.)</w:t>
            </w:r>
          </w:p>
        </w:tc>
      </w:tr>
      <w:tr w:rsidR="006267E6" w:rsidRPr="000D76E3" w:rsidTr="006267E6">
        <w:tc>
          <w:tcPr>
            <w:tcW w:w="3615"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5517"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615"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Alvállalkozás:</w:t>
            </w:r>
          </w:p>
        </w:tc>
        <w:tc>
          <w:tcPr>
            <w:tcW w:w="551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3615"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Szándékozik-e a gazdasági szereplő a szerződés bármely részét alvállalkozásba adni harmadik félnek?</w:t>
            </w:r>
          </w:p>
        </w:tc>
        <w:tc>
          <w:tcPr>
            <w:tcW w:w="5517"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]Igen [ ]Nem</w:t>
            </w:r>
          </w:p>
        </w:tc>
      </w:tr>
      <w:tr w:rsidR="006267E6" w:rsidRPr="000D76E3" w:rsidTr="006267E6">
        <w:tc>
          <w:tcPr>
            <w:tcW w:w="3615"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5517"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Ha </w:t>
            </w:r>
            <w:r w:rsidRPr="000D76E3">
              <w:rPr>
                <w:rFonts w:ascii="Times New Roman" w:hAnsi="Times New Roman" w:cs="Times New Roman"/>
                <w:b/>
                <w:bCs/>
                <w:i w:val="0"/>
                <w:iCs w:val="0"/>
                <w:color w:val="222222"/>
                <w:sz w:val="24"/>
                <w:szCs w:val="24"/>
                <w:lang w:eastAsia="hu-HU"/>
              </w:rPr>
              <w:t>igen, és amennyiben ismert</w:t>
            </w:r>
            <w:r w:rsidRPr="000D76E3">
              <w:rPr>
                <w:rFonts w:ascii="Times New Roman" w:hAnsi="Times New Roman" w:cs="Times New Roman"/>
                <w:i w:val="0"/>
                <w:iCs w:val="0"/>
                <w:color w:val="222222"/>
                <w:sz w:val="24"/>
                <w:szCs w:val="24"/>
                <w:lang w:eastAsia="hu-HU"/>
              </w:rPr>
              <w:t>, kérjük, sorolja fel a javasolt alvállalkozókat:</w:t>
            </w:r>
          </w:p>
        </w:tc>
      </w:tr>
      <w:tr w:rsidR="006267E6" w:rsidRPr="000D76E3" w:rsidTr="006267E6">
        <w:tc>
          <w:tcPr>
            <w:tcW w:w="3615"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5517"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3615"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5517"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132"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u w:val="single"/>
                <w:lang w:eastAsia="hu-HU"/>
              </w:rPr>
              <w:t>Ha az ajánlatkérő szerv vagy a közszolgáltató ajánlatkérő kifejezetten kéri ezt az információt </w:t>
            </w:r>
            <w:r w:rsidRPr="000D76E3">
              <w:rPr>
                <w:rFonts w:ascii="Times New Roman" w:hAnsi="Times New Roman" w:cs="Times New Roman"/>
                <w:b/>
                <w:bCs/>
                <w:color w:val="222222"/>
                <w:sz w:val="24"/>
                <w:szCs w:val="24"/>
                <w:lang w:eastAsia="hu-HU"/>
              </w:rPr>
              <w:t>az e szakaszban lévő információn kívül, akkor </w:t>
            </w:r>
            <w:r w:rsidRPr="000D76E3">
              <w:rPr>
                <w:rFonts w:ascii="Times New Roman" w:hAnsi="Times New Roman" w:cs="Times New Roman"/>
                <w:b/>
                <w:bCs/>
                <w:color w:val="222222"/>
                <w:sz w:val="24"/>
                <w:szCs w:val="24"/>
                <w:u w:val="single"/>
                <w:lang w:eastAsia="hu-HU"/>
              </w:rPr>
              <w:t>kérjük, adja meg az e rész A. és B. szakaszában és a III. részben előírt információt mindegyik érintett alvállalkozóra (alvállalkozói kategóriára) nézve.</w:t>
            </w:r>
          </w:p>
        </w:tc>
      </w:tr>
    </w:tbl>
    <w:p w:rsidR="008E3D7E" w:rsidRPr="000D76E3"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3"/>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III. rész: Kizárási okok</w:t>
      </w:r>
    </w:p>
    <w:p w:rsidR="008E3D7E" w:rsidRPr="000D76E3"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 BÜNTETŐELJÁRÁSBAN HOZOTT ÍTÉLETEKKEL KAPCSOLATOS OKOK</w:t>
      </w:r>
    </w:p>
    <w:tbl>
      <w:tblPr>
        <w:tblW w:w="9416" w:type="dxa"/>
        <w:shd w:val="clear" w:color="auto" w:fill="FFFFFF"/>
        <w:tblCellMar>
          <w:left w:w="0" w:type="dxa"/>
          <w:right w:w="0" w:type="dxa"/>
        </w:tblCellMar>
        <w:tblLook w:val="04A0" w:firstRow="1" w:lastRow="0" w:firstColumn="1" w:lastColumn="0" w:noHBand="0" w:noVBand="1"/>
      </w:tblPr>
      <w:tblGrid>
        <w:gridCol w:w="532"/>
        <w:gridCol w:w="1448"/>
        <w:gridCol w:w="1875"/>
        <w:gridCol w:w="5561"/>
      </w:tblGrid>
      <w:tr w:rsidR="006267E6" w:rsidRPr="000D76E3" w:rsidTr="006267E6">
        <w:tc>
          <w:tcPr>
            <w:tcW w:w="9416" w:type="dxa"/>
            <w:gridSpan w:val="4"/>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A 2014/24/EU irányelv 57. cikkének (1) bekezdése a következő kizárási okokat határozza meg:</w:t>
            </w:r>
          </w:p>
        </w:tc>
      </w:tr>
      <w:tr w:rsidR="006267E6" w:rsidRPr="000D76E3" w:rsidTr="006267E6">
        <w:tc>
          <w:tcPr>
            <w:tcW w:w="532"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1.</w:t>
            </w:r>
          </w:p>
        </w:tc>
        <w:tc>
          <w:tcPr>
            <w:tcW w:w="8884" w:type="dxa"/>
            <w:gridSpan w:val="3"/>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Bűnszervezetben </w:t>
            </w:r>
            <w:r w:rsidRPr="000D76E3">
              <w:rPr>
                <w:rFonts w:ascii="Times New Roman" w:hAnsi="Times New Roman" w:cs="Times New Roman"/>
                <w:color w:val="222222"/>
                <w:sz w:val="24"/>
                <w:szCs w:val="24"/>
                <w:lang w:eastAsia="hu-HU"/>
              </w:rPr>
              <w:t>való részvétel</w:t>
            </w:r>
            <w:r w:rsidRPr="000D76E3">
              <w:rPr>
                <w:rFonts w:ascii="Times New Roman" w:hAnsi="Times New Roman" w:cs="Times New Roman"/>
                <w:color w:val="222222"/>
                <w:position w:val="10"/>
                <w:sz w:val="24"/>
                <w:szCs w:val="24"/>
                <w:lang w:eastAsia="hu-HU"/>
              </w:rPr>
              <w:t>13</w:t>
            </w:r>
            <w:r w:rsidRPr="000D76E3">
              <w:rPr>
                <w:rFonts w:ascii="Times New Roman" w:hAnsi="Times New Roman" w:cs="Times New Roman"/>
                <w:color w:val="222222"/>
                <w:sz w:val="24"/>
                <w:szCs w:val="24"/>
                <w:lang w:eastAsia="hu-HU"/>
              </w:rPr>
              <w:t>;</w:t>
            </w:r>
          </w:p>
        </w:tc>
      </w:tr>
      <w:tr w:rsidR="006267E6" w:rsidRPr="000D76E3" w:rsidTr="006267E6">
        <w:tc>
          <w:tcPr>
            <w:tcW w:w="532"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2.</w:t>
            </w:r>
          </w:p>
        </w:tc>
        <w:tc>
          <w:tcPr>
            <w:tcW w:w="8884" w:type="dxa"/>
            <w:gridSpan w:val="3"/>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Korrupció</w:t>
            </w:r>
            <w:r w:rsidRPr="000D76E3">
              <w:rPr>
                <w:rFonts w:ascii="Times New Roman" w:hAnsi="Times New Roman" w:cs="Times New Roman"/>
                <w:color w:val="222222"/>
                <w:position w:val="10"/>
                <w:sz w:val="24"/>
                <w:szCs w:val="24"/>
                <w:lang w:eastAsia="hu-HU"/>
              </w:rPr>
              <w:t>14</w:t>
            </w:r>
            <w:r w:rsidRPr="000D76E3">
              <w:rPr>
                <w:rFonts w:ascii="Times New Roman" w:hAnsi="Times New Roman" w:cs="Times New Roman"/>
                <w:b/>
                <w:bCs/>
                <w:color w:val="222222"/>
                <w:sz w:val="24"/>
                <w:szCs w:val="24"/>
                <w:lang w:eastAsia="hu-HU"/>
              </w:rPr>
              <w:t>;</w:t>
            </w:r>
          </w:p>
        </w:tc>
      </w:tr>
      <w:tr w:rsidR="006267E6" w:rsidRPr="000D76E3" w:rsidTr="006267E6">
        <w:tc>
          <w:tcPr>
            <w:tcW w:w="532"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3.</w:t>
            </w:r>
          </w:p>
        </w:tc>
        <w:tc>
          <w:tcPr>
            <w:tcW w:w="8884" w:type="dxa"/>
            <w:gridSpan w:val="3"/>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Csalás</w:t>
            </w:r>
            <w:r w:rsidRPr="000D76E3">
              <w:rPr>
                <w:rFonts w:ascii="Times New Roman" w:hAnsi="Times New Roman" w:cs="Times New Roman"/>
                <w:color w:val="222222"/>
                <w:position w:val="10"/>
                <w:sz w:val="24"/>
                <w:szCs w:val="24"/>
                <w:lang w:eastAsia="hu-HU"/>
              </w:rPr>
              <w:t>15</w:t>
            </w:r>
            <w:r w:rsidRPr="000D76E3">
              <w:rPr>
                <w:rFonts w:ascii="Times New Roman" w:hAnsi="Times New Roman" w:cs="Times New Roman"/>
                <w:b/>
                <w:bCs/>
                <w:color w:val="222222"/>
                <w:sz w:val="24"/>
                <w:szCs w:val="24"/>
                <w:lang w:eastAsia="hu-HU"/>
              </w:rPr>
              <w:t>;</w:t>
            </w:r>
          </w:p>
        </w:tc>
      </w:tr>
      <w:tr w:rsidR="006267E6" w:rsidRPr="000D76E3" w:rsidTr="006267E6">
        <w:tc>
          <w:tcPr>
            <w:tcW w:w="532" w:type="dxa"/>
            <w:tcBorders>
              <w:top w:val="single" w:sz="2" w:space="0" w:color="B1B1B1"/>
              <w:left w:val="single" w:sz="6"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4.</w:t>
            </w:r>
          </w:p>
        </w:tc>
        <w:tc>
          <w:tcPr>
            <w:tcW w:w="8884" w:type="dxa"/>
            <w:gridSpan w:val="3"/>
            <w:tcBorders>
              <w:top w:val="single" w:sz="2" w:space="0" w:color="B1B1B1"/>
              <w:left w:val="single" w:sz="2"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Terrorista bűncselekmény vagy terrorista csoporthoz kapcsolódó bűncselekmény</w:t>
            </w:r>
            <w:r w:rsidRPr="000D76E3">
              <w:rPr>
                <w:rFonts w:ascii="Times New Roman" w:hAnsi="Times New Roman" w:cs="Times New Roman"/>
                <w:color w:val="222222"/>
                <w:position w:val="10"/>
                <w:sz w:val="24"/>
                <w:szCs w:val="24"/>
                <w:lang w:eastAsia="hu-HU"/>
              </w:rPr>
              <w:t>16</w:t>
            </w:r>
            <w:r w:rsidRPr="000D76E3">
              <w:rPr>
                <w:rFonts w:ascii="Times New Roman" w:hAnsi="Times New Roman" w:cs="Times New Roman"/>
                <w:b/>
                <w:bCs/>
                <w:color w:val="222222"/>
                <w:sz w:val="24"/>
                <w:szCs w:val="24"/>
                <w:lang w:eastAsia="hu-HU"/>
              </w:rPr>
              <w:t>;</w:t>
            </w:r>
          </w:p>
        </w:tc>
      </w:tr>
      <w:tr w:rsidR="006267E6" w:rsidRPr="000D76E3" w:rsidTr="006267E6">
        <w:tc>
          <w:tcPr>
            <w:tcW w:w="1980"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436"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416" w:type="dxa"/>
            <w:gridSpan w:val="4"/>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416" w:type="dxa"/>
            <w:gridSpan w:val="4"/>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12</w:t>
            </w:r>
            <w:r w:rsidRPr="000D76E3">
              <w:rPr>
                <w:rFonts w:ascii="Times New Roman" w:hAnsi="Times New Roman" w:cs="Times New Roman"/>
                <w:i w:val="0"/>
                <w:iCs w:val="0"/>
                <w:color w:val="222222"/>
                <w:sz w:val="24"/>
                <w:szCs w:val="24"/>
                <w:lang w:eastAsia="hu-HU"/>
              </w:rPr>
              <w:t> Pl. a minőség-ellenőrzésben részt vevő műszaki szervezetek esetében: IV. rész C. szakasz, 3. pont.</w:t>
            </w:r>
          </w:p>
        </w:tc>
      </w:tr>
      <w:tr w:rsidR="006267E6" w:rsidRPr="000D76E3" w:rsidTr="006267E6">
        <w:tc>
          <w:tcPr>
            <w:tcW w:w="9416" w:type="dxa"/>
            <w:gridSpan w:val="4"/>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13</w:t>
            </w:r>
            <w:r w:rsidRPr="000D76E3">
              <w:rPr>
                <w:rFonts w:ascii="Times New Roman" w:hAnsi="Times New Roman" w:cs="Times New Roman"/>
                <w:i w:val="0"/>
                <w:iCs w:val="0"/>
                <w:color w:val="222222"/>
                <w:sz w:val="24"/>
                <w:szCs w:val="24"/>
                <w:lang w:eastAsia="hu-HU"/>
              </w:rPr>
              <w:t> A szervezett bűnözés elleni küzdelemről szóló, 2008. október 24-i 2008/841/IB tanácsi kerethatározat (HL L 300., 2008.11.11., 42. o.) 2. cikkében meghatározottak szerint.</w:t>
            </w:r>
          </w:p>
        </w:tc>
      </w:tr>
      <w:tr w:rsidR="006267E6" w:rsidRPr="000D76E3" w:rsidTr="006267E6">
        <w:tc>
          <w:tcPr>
            <w:tcW w:w="9416" w:type="dxa"/>
            <w:gridSpan w:val="4"/>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14</w:t>
            </w:r>
            <w:r w:rsidRPr="000D76E3">
              <w:rPr>
                <w:rFonts w:ascii="Times New Roman" w:hAnsi="Times New Roman" w:cs="Times New Roman"/>
                <w:i w:val="0"/>
                <w:iCs w:val="0"/>
                <w:color w:val="222222"/>
                <w:sz w:val="24"/>
                <w:szCs w:val="24"/>
                <w:lang w:eastAsia="hu-HU"/>
              </w:rPr>
              <w:t>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tc>
      </w:tr>
      <w:tr w:rsidR="006267E6" w:rsidRPr="000D76E3" w:rsidTr="006267E6">
        <w:tc>
          <w:tcPr>
            <w:tcW w:w="9416" w:type="dxa"/>
            <w:gridSpan w:val="4"/>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15</w:t>
            </w:r>
            <w:r w:rsidRPr="000D76E3">
              <w:rPr>
                <w:rFonts w:ascii="Times New Roman" w:hAnsi="Times New Roman" w:cs="Times New Roman"/>
                <w:i w:val="0"/>
                <w:iCs w:val="0"/>
                <w:color w:val="222222"/>
                <w:sz w:val="24"/>
                <w:szCs w:val="24"/>
                <w:lang w:eastAsia="hu-HU"/>
              </w:rPr>
              <w:t> Az Európai Közösségek pénzügyi érdekeinek védelméről szóló egyezmény 1. cikke értelmében (HL C 316., 1995.11.27., 48. o.)</w:t>
            </w:r>
          </w:p>
        </w:tc>
      </w:tr>
      <w:tr w:rsidR="006267E6" w:rsidRPr="000D76E3" w:rsidTr="006267E6">
        <w:tc>
          <w:tcPr>
            <w:tcW w:w="9416" w:type="dxa"/>
            <w:gridSpan w:val="4"/>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532"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5.</w:t>
            </w:r>
          </w:p>
        </w:tc>
        <w:tc>
          <w:tcPr>
            <w:tcW w:w="8884" w:type="dxa"/>
            <w:gridSpan w:val="3"/>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Pénzmosás vagy terrorizmus finanszírozása</w:t>
            </w:r>
            <w:r w:rsidRPr="000D76E3">
              <w:rPr>
                <w:rFonts w:ascii="Times New Roman" w:hAnsi="Times New Roman" w:cs="Times New Roman"/>
                <w:b/>
                <w:bCs/>
                <w:color w:val="222222"/>
                <w:position w:val="10"/>
                <w:sz w:val="24"/>
                <w:szCs w:val="24"/>
                <w:lang w:eastAsia="hu-HU"/>
              </w:rPr>
              <w:t>17</w:t>
            </w:r>
            <w:r w:rsidRPr="000D76E3">
              <w:rPr>
                <w:rFonts w:ascii="Times New Roman" w:hAnsi="Times New Roman" w:cs="Times New Roman"/>
                <w:b/>
                <w:bCs/>
                <w:color w:val="222222"/>
                <w:sz w:val="24"/>
                <w:szCs w:val="24"/>
                <w:lang w:eastAsia="hu-HU"/>
              </w:rPr>
              <w:t>;</w:t>
            </w:r>
          </w:p>
        </w:tc>
      </w:tr>
      <w:tr w:rsidR="006267E6" w:rsidRPr="000D76E3" w:rsidTr="006267E6">
        <w:tc>
          <w:tcPr>
            <w:tcW w:w="532" w:type="dxa"/>
            <w:tcBorders>
              <w:top w:val="single" w:sz="2" w:space="0" w:color="B1B1B1"/>
              <w:left w:val="single" w:sz="6"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6.</w:t>
            </w:r>
          </w:p>
        </w:tc>
        <w:tc>
          <w:tcPr>
            <w:tcW w:w="8884" w:type="dxa"/>
            <w:gridSpan w:val="3"/>
            <w:tcBorders>
              <w:top w:val="single" w:sz="2" w:space="0" w:color="B1B1B1"/>
              <w:left w:val="single" w:sz="2"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Gyermekmunka és az emberkereskedelem </w:t>
            </w:r>
            <w:r w:rsidRPr="000D76E3">
              <w:rPr>
                <w:rFonts w:ascii="Times New Roman" w:hAnsi="Times New Roman" w:cs="Times New Roman"/>
                <w:color w:val="222222"/>
                <w:sz w:val="24"/>
                <w:szCs w:val="24"/>
                <w:lang w:eastAsia="hu-HU"/>
              </w:rPr>
              <w:t>más formái</w:t>
            </w:r>
            <w:r w:rsidRPr="000D76E3">
              <w:rPr>
                <w:rFonts w:ascii="Times New Roman" w:hAnsi="Times New Roman" w:cs="Times New Roman"/>
                <w:b/>
                <w:bCs/>
                <w:color w:val="222222"/>
                <w:position w:val="10"/>
                <w:sz w:val="24"/>
                <w:szCs w:val="24"/>
                <w:lang w:eastAsia="hu-HU"/>
              </w:rPr>
              <w:t>18</w:t>
            </w:r>
          </w:p>
        </w:tc>
      </w:tr>
      <w:tr w:rsidR="006267E6" w:rsidRPr="000D76E3" w:rsidTr="006267E6">
        <w:tc>
          <w:tcPr>
            <w:tcW w:w="9416" w:type="dxa"/>
            <w:gridSpan w:val="4"/>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855"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Az irányelv 57. cikke (1) bekezdésében foglalt okokat végrehajtó nemzeti rendelkezések szerinti büntetőeljárásban hozott ítéletekkel kapcsolatos okok:</w:t>
            </w:r>
          </w:p>
        </w:tc>
        <w:tc>
          <w:tcPr>
            <w:tcW w:w="5561"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3855"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Jogerősen elítélték-e a gazdasági szereplőt </w:t>
            </w:r>
            <w:r w:rsidRPr="000D76E3">
              <w:rPr>
                <w:rFonts w:ascii="Times New Roman" w:hAnsi="Times New Roman" w:cs="Times New Roman"/>
                <w:i w:val="0"/>
                <w:iCs w:val="0"/>
                <w:color w:val="222222"/>
                <w:sz w:val="24"/>
                <w:szCs w:val="24"/>
                <w:lang w:eastAsia="hu-HU"/>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5561"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color w:val="222222"/>
                <w:sz w:val="24"/>
                <w:szCs w:val="24"/>
                <w:lang w:eastAsia="hu-HU"/>
              </w:rPr>
              <w:t>Ha a vonatkozó információ elektronikusan elérhető, kérjük, adja meg a következő információkat: (internetcím, a kibocsátó hatóság vagy testület, a dokumentáció pontos hivatkozási adatai): [......][......][......][......]</w:t>
            </w:r>
            <w:r w:rsidRPr="000D76E3">
              <w:rPr>
                <w:rFonts w:ascii="Times New Roman" w:hAnsi="Times New Roman" w:cs="Times New Roman"/>
                <w:color w:val="222222"/>
                <w:position w:val="10"/>
                <w:sz w:val="24"/>
                <w:szCs w:val="24"/>
                <w:lang w:eastAsia="hu-HU"/>
              </w:rPr>
              <w:t>19</w:t>
            </w:r>
          </w:p>
        </w:tc>
      </w:tr>
      <w:tr w:rsidR="006267E6" w:rsidRPr="000D76E3" w:rsidTr="006267E6">
        <w:tc>
          <w:tcPr>
            <w:tcW w:w="3855"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Amennyiben igen</w:t>
            </w:r>
            <w:r w:rsidRPr="000D76E3">
              <w:rPr>
                <w:rFonts w:ascii="Times New Roman" w:hAnsi="Times New Roman" w:cs="Times New Roman"/>
                <w:i w:val="0"/>
                <w:iCs w:val="0"/>
                <w:color w:val="222222"/>
                <w:sz w:val="24"/>
                <w:szCs w:val="24"/>
                <w:lang w:eastAsia="hu-HU"/>
              </w:rPr>
              <w:t>, kérjük,</w:t>
            </w:r>
            <w:r w:rsidRPr="000D76E3">
              <w:rPr>
                <w:rFonts w:ascii="Times New Roman" w:hAnsi="Times New Roman" w:cs="Times New Roman"/>
                <w:i w:val="0"/>
                <w:iCs w:val="0"/>
                <w:color w:val="222222"/>
                <w:position w:val="10"/>
                <w:sz w:val="24"/>
                <w:szCs w:val="24"/>
                <w:lang w:eastAsia="hu-HU"/>
              </w:rPr>
              <w:t>20</w:t>
            </w:r>
            <w:r w:rsidRPr="000D76E3">
              <w:rPr>
                <w:rFonts w:ascii="Times New Roman" w:hAnsi="Times New Roman" w:cs="Times New Roman"/>
                <w:i w:val="0"/>
                <w:iCs w:val="0"/>
                <w:color w:val="222222"/>
                <w:sz w:val="24"/>
                <w:szCs w:val="24"/>
                <w:lang w:eastAsia="hu-HU"/>
              </w:rPr>
              <w:t> adja meg a következő információkat:</w:t>
            </w:r>
          </w:p>
        </w:tc>
        <w:tc>
          <w:tcPr>
            <w:tcW w:w="5561"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color w:val="222222"/>
                <w:sz w:val="24"/>
                <w:szCs w:val="24"/>
                <w:lang w:eastAsia="hu-HU"/>
              </w:rPr>
              <w:t>a) </w:t>
            </w:r>
            <w:r w:rsidRPr="000D76E3">
              <w:rPr>
                <w:rFonts w:ascii="Times New Roman" w:hAnsi="Times New Roman" w:cs="Times New Roman"/>
                <w:i w:val="0"/>
                <w:iCs w:val="0"/>
                <w:color w:val="222222"/>
                <w:sz w:val="24"/>
                <w:szCs w:val="24"/>
                <w:lang w:eastAsia="hu-HU"/>
              </w:rPr>
              <w:t>Dátum: [ ], pont(ok): [ ], ok(ok): [ ]</w:t>
            </w:r>
          </w:p>
        </w:tc>
      </w:tr>
      <w:tr w:rsidR="006267E6" w:rsidRPr="000D76E3" w:rsidTr="006267E6">
        <w:tc>
          <w:tcPr>
            <w:tcW w:w="385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a) </w:t>
            </w:r>
            <w:r w:rsidRPr="000D76E3">
              <w:rPr>
                <w:rFonts w:ascii="Times New Roman" w:hAnsi="Times New Roman" w:cs="Times New Roman"/>
                <w:i w:val="0"/>
                <w:iCs w:val="0"/>
                <w:color w:val="222222"/>
                <w:sz w:val="24"/>
                <w:szCs w:val="24"/>
                <w:lang w:eastAsia="hu-HU"/>
              </w:rPr>
              <w:t>Elítélés dátuma, adja meg, hogy az 1-6. pontok közül melyik érintett, valamint az ítélet okát (okait),</w:t>
            </w:r>
          </w:p>
        </w:tc>
        <w:tc>
          <w:tcPr>
            <w:tcW w:w="5561"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85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b) </w:t>
            </w:r>
            <w:r w:rsidRPr="000D76E3">
              <w:rPr>
                <w:rFonts w:ascii="Times New Roman" w:hAnsi="Times New Roman" w:cs="Times New Roman"/>
                <w:i w:val="0"/>
                <w:iCs w:val="0"/>
                <w:color w:val="222222"/>
                <w:sz w:val="24"/>
                <w:szCs w:val="24"/>
                <w:lang w:eastAsia="hu-HU"/>
              </w:rPr>
              <w:t>Határozza meg az elítélt személyét [ ];</w:t>
            </w:r>
          </w:p>
        </w:tc>
        <w:tc>
          <w:tcPr>
            <w:tcW w:w="5561"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b) </w:t>
            </w:r>
            <w:r w:rsidRPr="000D76E3">
              <w:rPr>
                <w:rFonts w:ascii="Times New Roman" w:hAnsi="Times New Roman" w:cs="Times New Roman"/>
                <w:i w:val="0"/>
                <w:iCs w:val="0"/>
                <w:color w:val="222222"/>
                <w:sz w:val="24"/>
                <w:szCs w:val="24"/>
                <w:lang w:eastAsia="hu-HU"/>
              </w:rPr>
              <w:t>[......]</w:t>
            </w:r>
          </w:p>
        </w:tc>
      </w:tr>
      <w:tr w:rsidR="006267E6" w:rsidRPr="000D76E3" w:rsidTr="006267E6">
        <w:tc>
          <w:tcPr>
            <w:tcW w:w="385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c) </w:t>
            </w:r>
            <w:r w:rsidRPr="000D76E3">
              <w:rPr>
                <w:rFonts w:ascii="Times New Roman" w:hAnsi="Times New Roman" w:cs="Times New Roman"/>
                <w:b/>
                <w:bCs/>
                <w:i w:val="0"/>
                <w:iCs w:val="0"/>
                <w:color w:val="222222"/>
                <w:sz w:val="24"/>
                <w:szCs w:val="24"/>
                <w:lang w:eastAsia="hu-HU"/>
              </w:rPr>
              <w:t>Amennyiben az ítélet közvetlenül megállapítja:</w:t>
            </w:r>
          </w:p>
        </w:tc>
        <w:tc>
          <w:tcPr>
            <w:tcW w:w="5561"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c) </w:t>
            </w:r>
            <w:r w:rsidRPr="000D76E3">
              <w:rPr>
                <w:rFonts w:ascii="Times New Roman" w:hAnsi="Times New Roman" w:cs="Times New Roman"/>
                <w:i w:val="0"/>
                <w:iCs w:val="0"/>
                <w:color w:val="222222"/>
                <w:sz w:val="24"/>
                <w:szCs w:val="24"/>
                <w:lang w:eastAsia="hu-HU"/>
              </w:rPr>
              <w:t>A kizárási időszak hossza [......] és az érintett pont(ok) [ ]</w:t>
            </w:r>
          </w:p>
        </w:tc>
      </w:tr>
      <w:tr w:rsidR="006267E6" w:rsidRPr="000D76E3" w:rsidTr="006267E6">
        <w:tc>
          <w:tcPr>
            <w:tcW w:w="385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5561"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Ha a vonatkozó információ elektronikusan elérhető, kérjük, adja meg a következő információkat: (internetcím, a kibocsátó hatóság vagy testület, a dokumentáció pontos hivatkozási adatai): [......][......][......][......]</w:t>
            </w:r>
            <w:r w:rsidRPr="000D76E3">
              <w:rPr>
                <w:rFonts w:ascii="Times New Roman" w:hAnsi="Times New Roman" w:cs="Times New Roman"/>
                <w:color w:val="222222"/>
                <w:position w:val="10"/>
                <w:sz w:val="24"/>
                <w:szCs w:val="24"/>
                <w:lang w:eastAsia="hu-HU"/>
              </w:rPr>
              <w:t>21</w:t>
            </w:r>
          </w:p>
        </w:tc>
      </w:tr>
      <w:tr w:rsidR="006267E6" w:rsidRPr="000D76E3" w:rsidTr="006267E6">
        <w:tc>
          <w:tcPr>
            <w:tcW w:w="3855"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Ítéletek esetén hozott-e a gazdasági szereplő olyan intézkedéseket, amelyek a releváns kizárási okok ellenére igazolják megbízhatóságát</w:t>
            </w:r>
            <w:r w:rsidRPr="000D76E3">
              <w:rPr>
                <w:rFonts w:ascii="Times New Roman" w:hAnsi="Times New Roman" w:cs="Times New Roman"/>
                <w:i w:val="0"/>
                <w:iCs w:val="0"/>
                <w:color w:val="222222"/>
                <w:position w:val="10"/>
                <w:sz w:val="24"/>
                <w:szCs w:val="24"/>
                <w:lang w:eastAsia="hu-HU"/>
              </w:rPr>
              <w:t>22</w:t>
            </w:r>
            <w:r w:rsidRPr="000D76E3">
              <w:rPr>
                <w:rFonts w:ascii="Times New Roman" w:hAnsi="Times New Roman" w:cs="Times New Roman"/>
                <w:i w:val="0"/>
                <w:iCs w:val="0"/>
                <w:color w:val="222222"/>
                <w:sz w:val="24"/>
                <w:szCs w:val="24"/>
                <w:lang w:eastAsia="hu-HU"/>
              </w:rPr>
              <w:t> (Öntisztázás)?</w:t>
            </w:r>
          </w:p>
        </w:tc>
        <w:tc>
          <w:tcPr>
            <w:tcW w:w="5561"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3855"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Amennyiben igen</w:t>
            </w:r>
            <w:r w:rsidRPr="000D76E3">
              <w:rPr>
                <w:rFonts w:ascii="Times New Roman" w:hAnsi="Times New Roman" w:cs="Times New Roman"/>
                <w:i w:val="0"/>
                <w:iCs w:val="0"/>
                <w:color w:val="222222"/>
                <w:sz w:val="24"/>
                <w:szCs w:val="24"/>
                <w:lang w:eastAsia="hu-HU"/>
              </w:rPr>
              <w:t>, kérjük, ismertesse ezeket az intézkedéseket</w:t>
            </w:r>
            <w:r w:rsidRPr="000D76E3">
              <w:rPr>
                <w:rFonts w:ascii="Times New Roman" w:hAnsi="Times New Roman" w:cs="Times New Roman"/>
                <w:i w:val="0"/>
                <w:iCs w:val="0"/>
                <w:color w:val="222222"/>
                <w:position w:val="10"/>
                <w:sz w:val="24"/>
                <w:szCs w:val="24"/>
                <w:lang w:eastAsia="hu-HU"/>
              </w:rPr>
              <w:t>23</w:t>
            </w:r>
            <w:r w:rsidRPr="000D76E3">
              <w:rPr>
                <w:rFonts w:ascii="Times New Roman" w:hAnsi="Times New Roman" w:cs="Times New Roman"/>
                <w:i w:val="0"/>
                <w:iCs w:val="0"/>
                <w:color w:val="222222"/>
                <w:sz w:val="24"/>
                <w:szCs w:val="24"/>
                <w:lang w:eastAsia="hu-HU"/>
              </w:rPr>
              <w:t>:</w:t>
            </w:r>
          </w:p>
        </w:tc>
        <w:tc>
          <w:tcPr>
            <w:tcW w:w="5561"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bl>
    <w:p w:rsidR="008E3D7E" w:rsidRPr="000D76E3"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B: ADÓFIZETÉSI VAGY A TÁRSADALOMBIZTOSÍTÁSI JÁRULÉK FIZETÉSÉRE VONATKOZÓ KÖTELEZETTSÉG MEGSZEGÉSÉVEL KAPCSOLATOS OKOK</w:t>
      </w:r>
    </w:p>
    <w:tbl>
      <w:tblPr>
        <w:tblW w:w="9416" w:type="dxa"/>
        <w:shd w:val="clear" w:color="auto" w:fill="FFFFFF"/>
        <w:tblCellMar>
          <w:left w:w="0" w:type="dxa"/>
          <w:right w:w="0" w:type="dxa"/>
        </w:tblCellMar>
        <w:tblLook w:val="04A0" w:firstRow="1" w:lastRow="0" w:firstColumn="1" w:lastColumn="0" w:noHBand="0" w:noVBand="1"/>
      </w:tblPr>
      <w:tblGrid>
        <w:gridCol w:w="1710"/>
        <w:gridCol w:w="1875"/>
        <w:gridCol w:w="495"/>
        <w:gridCol w:w="1290"/>
        <w:gridCol w:w="927"/>
        <w:gridCol w:w="3119"/>
      </w:tblGrid>
      <w:tr w:rsidR="006267E6" w:rsidRPr="000D76E3" w:rsidTr="006267E6">
        <w:tc>
          <w:tcPr>
            <w:tcW w:w="358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Adó vagy társadalombiztosítási járulék fizetése:</w:t>
            </w:r>
          </w:p>
        </w:tc>
        <w:tc>
          <w:tcPr>
            <w:tcW w:w="5831" w:type="dxa"/>
            <w:gridSpan w:val="4"/>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358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Teljesítette-e a gazdasági szereplő összes</w:t>
            </w:r>
            <w:r w:rsidRPr="000D76E3">
              <w:rPr>
                <w:rFonts w:ascii="Times New Roman" w:hAnsi="Times New Roman" w:cs="Times New Roman"/>
                <w:b/>
                <w:bCs/>
                <w:i w:val="0"/>
                <w:iCs w:val="0"/>
                <w:color w:val="222222"/>
                <w:sz w:val="24"/>
                <w:szCs w:val="24"/>
                <w:lang w:eastAsia="hu-HU"/>
              </w:rPr>
              <w:t>kötelezettségét az adók és társadalombiztosítási járulékok megfizetése tekintetében</w:t>
            </w:r>
            <w:r w:rsidRPr="000D76E3">
              <w:rPr>
                <w:rFonts w:ascii="Times New Roman" w:hAnsi="Times New Roman" w:cs="Times New Roman"/>
                <w:i w:val="0"/>
                <w:iCs w:val="0"/>
                <w:color w:val="222222"/>
                <w:sz w:val="24"/>
                <w:szCs w:val="24"/>
                <w:lang w:eastAsia="hu-HU"/>
              </w:rPr>
              <w:t>, mind a székhelye szerinti országban, mind pedig az ajánlatkérő szerv vagy a közszolgáltató</w:t>
            </w:r>
          </w:p>
        </w:tc>
        <w:tc>
          <w:tcPr>
            <w:tcW w:w="5831" w:type="dxa"/>
            <w:gridSpan w:val="4"/>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1710"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706" w:type="dxa"/>
            <w:gridSpan w:val="5"/>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416" w:type="dxa"/>
            <w:gridSpan w:val="6"/>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416" w:type="dxa"/>
            <w:gridSpan w:val="6"/>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16</w:t>
            </w:r>
            <w:r w:rsidRPr="000D76E3">
              <w:rPr>
                <w:rFonts w:ascii="Times New Roman" w:hAnsi="Times New Roman" w:cs="Times New Roman"/>
                <w:i w:val="0"/>
                <w:iCs w:val="0"/>
                <w:color w:val="222222"/>
                <w:sz w:val="24"/>
                <w:szCs w:val="24"/>
                <w:lang w:eastAsia="hu-HU"/>
              </w:rPr>
              <w:t>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tc>
      </w:tr>
      <w:tr w:rsidR="006267E6" w:rsidRPr="000D76E3" w:rsidTr="006267E6">
        <w:tc>
          <w:tcPr>
            <w:tcW w:w="941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17</w:t>
            </w:r>
            <w:r w:rsidRPr="000D76E3">
              <w:rPr>
                <w:rFonts w:ascii="Times New Roman" w:hAnsi="Times New Roman" w:cs="Times New Roman"/>
                <w:i w:val="0"/>
                <w:iCs w:val="0"/>
                <w:color w:val="222222"/>
                <w:sz w:val="24"/>
                <w:szCs w:val="24"/>
                <w:lang w:eastAsia="hu-HU"/>
              </w:rPr>
              <w:t> 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tc>
      </w:tr>
      <w:tr w:rsidR="006267E6" w:rsidRPr="000D76E3" w:rsidTr="006267E6">
        <w:tc>
          <w:tcPr>
            <w:tcW w:w="941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18</w:t>
            </w:r>
            <w:r w:rsidRPr="000D76E3">
              <w:rPr>
                <w:rFonts w:ascii="Times New Roman" w:hAnsi="Times New Roman" w:cs="Times New Roman"/>
                <w:i w:val="0"/>
                <w:iCs w:val="0"/>
                <w:color w:val="222222"/>
                <w:sz w:val="24"/>
                <w:szCs w:val="24"/>
                <w:lang w:eastAsia="hu-HU"/>
              </w:rPr>
              <w:t>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tc>
      </w:tr>
      <w:tr w:rsidR="006267E6" w:rsidRPr="000D76E3" w:rsidTr="006267E6">
        <w:tc>
          <w:tcPr>
            <w:tcW w:w="941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19</w:t>
            </w:r>
            <w:r w:rsidRPr="000D76E3">
              <w:rPr>
                <w:rFonts w:ascii="Times New Roman" w:hAnsi="Times New Roman" w:cs="Times New Roman"/>
                <w:i w:val="0"/>
                <w:iCs w:val="0"/>
                <w:color w:val="222222"/>
                <w:sz w:val="24"/>
                <w:szCs w:val="24"/>
                <w:lang w:eastAsia="hu-HU"/>
              </w:rPr>
              <w:t> Kérjük, szükség szerint ismételje.</w:t>
            </w:r>
          </w:p>
        </w:tc>
      </w:tr>
      <w:tr w:rsidR="006267E6" w:rsidRPr="000D76E3" w:rsidTr="006267E6">
        <w:tc>
          <w:tcPr>
            <w:tcW w:w="941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20</w:t>
            </w:r>
            <w:r w:rsidRPr="000D76E3">
              <w:rPr>
                <w:rFonts w:ascii="Times New Roman" w:hAnsi="Times New Roman" w:cs="Times New Roman"/>
                <w:i w:val="0"/>
                <w:iCs w:val="0"/>
                <w:color w:val="222222"/>
                <w:sz w:val="24"/>
                <w:szCs w:val="24"/>
                <w:lang w:eastAsia="hu-HU"/>
              </w:rPr>
              <w:t> Kérjük, szükség szerint ismételje.</w:t>
            </w:r>
          </w:p>
        </w:tc>
      </w:tr>
      <w:tr w:rsidR="006267E6" w:rsidRPr="000D76E3" w:rsidTr="006267E6">
        <w:tc>
          <w:tcPr>
            <w:tcW w:w="941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21</w:t>
            </w:r>
            <w:r w:rsidRPr="000D76E3">
              <w:rPr>
                <w:rFonts w:ascii="Times New Roman" w:hAnsi="Times New Roman" w:cs="Times New Roman"/>
                <w:i w:val="0"/>
                <w:iCs w:val="0"/>
                <w:color w:val="222222"/>
                <w:sz w:val="24"/>
                <w:szCs w:val="24"/>
                <w:lang w:eastAsia="hu-HU"/>
              </w:rPr>
              <w:t> Kérjük, szükség szerint ismételje.</w:t>
            </w:r>
          </w:p>
        </w:tc>
      </w:tr>
      <w:tr w:rsidR="006267E6" w:rsidRPr="000D76E3" w:rsidTr="006267E6">
        <w:tc>
          <w:tcPr>
            <w:tcW w:w="941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22</w:t>
            </w:r>
            <w:r w:rsidRPr="000D76E3">
              <w:rPr>
                <w:rFonts w:ascii="Times New Roman" w:hAnsi="Times New Roman" w:cs="Times New Roman"/>
                <w:i w:val="0"/>
                <w:iCs w:val="0"/>
                <w:color w:val="222222"/>
                <w:sz w:val="24"/>
                <w:szCs w:val="24"/>
                <w:lang w:eastAsia="hu-HU"/>
              </w:rPr>
              <w:t> A 2014/24/EU irányelv 57. cikke (6) bekezdését végrehajtó nemzeti rendelkezésekkel összhangban.</w:t>
            </w:r>
          </w:p>
        </w:tc>
      </w:tr>
      <w:tr w:rsidR="006267E6" w:rsidRPr="000D76E3" w:rsidTr="006267E6">
        <w:tc>
          <w:tcPr>
            <w:tcW w:w="9416" w:type="dxa"/>
            <w:gridSpan w:val="6"/>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23</w:t>
            </w:r>
            <w:r w:rsidRPr="000D76E3">
              <w:rPr>
                <w:rFonts w:ascii="Times New Roman" w:hAnsi="Times New Roman" w:cs="Times New Roman"/>
                <w:i w:val="0"/>
                <w:iCs w:val="0"/>
                <w:color w:val="222222"/>
                <w:sz w:val="24"/>
                <w:szCs w:val="24"/>
                <w:lang w:eastAsia="hu-HU"/>
              </w:rPr>
              <w:t> Az elkövetett bűncselekmény jellegét figyelembe véve (egyszeri, ismételt, szisztematikus) a magyarázatnak tükröznie kell e megtett intézkedések megfelelőségét.</w:t>
            </w:r>
          </w:p>
        </w:tc>
      </w:tr>
      <w:tr w:rsidR="006267E6" w:rsidRPr="000D76E3" w:rsidTr="006267E6">
        <w:tc>
          <w:tcPr>
            <w:tcW w:w="9416" w:type="dxa"/>
            <w:gridSpan w:val="6"/>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58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ajánlatkérő tagállamában, ha ez eltér a székhely szerinti országtól?</w:t>
            </w:r>
          </w:p>
        </w:tc>
        <w:tc>
          <w:tcPr>
            <w:tcW w:w="5831" w:type="dxa"/>
            <w:gridSpan w:val="4"/>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585"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78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Adók</w:t>
            </w:r>
          </w:p>
        </w:tc>
        <w:tc>
          <w:tcPr>
            <w:tcW w:w="4046"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Társadalombiztosítási hozzájárulás</w:t>
            </w:r>
          </w:p>
        </w:tc>
      </w:tr>
      <w:tr w:rsidR="006267E6" w:rsidRPr="000D76E3"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Ha nem</w:t>
            </w:r>
            <w:r w:rsidRPr="000D76E3">
              <w:rPr>
                <w:rFonts w:ascii="Times New Roman" w:hAnsi="Times New Roman" w:cs="Times New Roman"/>
                <w:i w:val="0"/>
                <w:iCs w:val="0"/>
                <w:color w:val="222222"/>
                <w:sz w:val="24"/>
                <w:szCs w:val="24"/>
                <w:lang w:eastAsia="hu-HU"/>
              </w:rPr>
              <w:t>, akkor kérjük, adja meg a következő információkat:</w:t>
            </w:r>
          </w:p>
        </w:tc>
        <w:tc>
          <w:tcPr>
            <w:tcW w:w="1785"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046"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a) </w:t>
            </w:r>
            <w:r w:rsidRPr="000D76E3">
              <w:rPr>
                <w:rFonts w:ascii="Times New Roman" w:hAnsi="Times New Roman" w:cs="Times New Roman"/>
                <w:i w:val="0"/>
                <w:iCs w:val="0"/>
                <w:color w:val="222222"/>
                <w:sz w:val="24"/>
                <w:szCs w:val="24"/>
                <w:lang w:eastAsia="hu-HU"/>
              </w:rPr>
              <w:t>Érintett ország vagy tagállam</w:t>
            </w:r>
          </w:p>
        </w:tc>
        <w:tc>
          <w:tcPr>
            <w:tcW w:w="17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a) </w:t>
            </w:r>
            <w:r w:rsidRPr="000D76E3">
              <w:rPr>
                <w:rFonts w:ascii="Times New Roman" w:hAnsi="Times New Roman" w:cs="Times New Roman"/>
                <w:i w:val="0"/>
                <w:iCs w:val="0"/>
                <w:color w:val="222222"/>
                <w:sz w:val="24"/>
                <w:szCs w:val="24"/>
                <w:lang w:eastAsia="hu-HU"/>
              </w:rPr>
              <w:t>[......]</w:t>
            </w:r>
          </w:p>
        </w:tc>
        <w:tc>
          <w:tcPr>
            <w:tcW w:w="4046"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a) </w:t>
            </w:r>
            <w:r w:rsidRPr="000D76E3">
              <w:rPr>
                <w:rFonts w:ascii="Times New Roman" w:hAnsi="Times New Roman" w:cs="Times New Roman"/>
                <w:i w:val="0"/>
                <w:iCs w:val="0"/>
                <w:color w:val="222222"/>
                <w:sz w:val="24"/>
                <w:szCs w:val="24"/>
                <w:lang w:eastAsia="hu-HU"/>
              </w:rPr>
              <w:t>[......]</w:t>
            </w:r>
          </w:p>
        </w:tc>
      </w:tr>
      <w:tr w:rsidR="006267E6" w:rsidRPr="000D76E3"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b) </w:t>
            </w:r>
            <w:r w:rsidRPr="000D76E3">
              <w:rPr>
                <w:rFonts w:ascii="Times New Roman" w:hAnsi="Times New Roman" w:cs="Times New Roman"/>
                <w:i w:val="0"/>
                <w:iCs w:val="0"/>
                <w:color w:val="222222"/>
                <w:sz w:val="24"/>
                <w:szCs w:val="24"/>
                <w:lang w:eastAsia="hu-HU"/>
              </w:rPr>
              <w:t>Mi az érintett összeg?</w:t>
            </w:r>
          </w:p>
        </w:tc>
        <w:tc>
          <w:tcPr>
            <w:tcW w:w="17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b) </w:t>
            </w:r>
            <w:r w:rsidRPr="000D76E3">
              <w:rPr>
                <w:rFonts w:ascii="Times New Roman" w:hAnsi="Times New Roman" w:cs="Times New Roman"/>
                <w:i w:val="0"/>
                <w:iCs w:val="0"/>
                <w:color w:val="222222"/>
                <w:sz w:val="24"/>
                <w:szCs w:val="24"/>
                <w:lang w:eastAsia="hu-HU"/>
              </w:rPr>
              <w:t>[......]</w:t>
            </w:r>
          </w:p>
        </w:tc>
        <w:tc>
          <w:tcPr>
            <w:tcW w:w="4046"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b) </w:t>
            </w:r>
            <w:r w:rsidRPr="000D76E3">
              <w:rPr>
                <w:rFonts w:ascii="Times New Roman" w:hAnsi="Times New Roman" w:cs="Times New Roman"/>
                <w:i w:val="0"/>
                <w:iCs w:val="0"/>
                <w:color w:val="222222"/>
                <w:sz w:val="24"/>
                <w:szCs w:val="24"/>
                <w:lang w:eastAsia="hu-HU"/>
              </w:rPr>
              <w:t>[......]</w:t>
            </w:r>
          </w:p>
        </w:tc>
      </w:tr>
      <w:tr w:rsidR="006267E6" w:rsidRPr="000D76E3"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c) </w:t>
            </w:r>
            <w:r w:rsidRPr="000D76E3">
              <w:rPr>
                <w:rFonts w:ascii="Times New Roman" w:hAnsi="Times New Roman" w:cs="Times New Roman"/>
                <w:i w:val="0"/>
                <w:iCs w:val="0"/>
                <w:color w:val="222222"/>
                <w:sz w:val="24"/>
                <w:szCs w:val="24"/>
                <w:lang w:eastAsia="hu-HU"/>
              </w:rPr>
              <w:t>A kötelezettségszegés megállapításának módja:</w:t>
            </w:r>
          </w:p>
        </w:tc>
        <w:tc>
          <w:tcPr>
            <w:tcW w:w="17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046"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1) Bírósági vagy közigazgatási </w:t>
            </w:r>
            <w:r w:rsidRPr="000D76E3">
              <w:rPr>
                <w:rFonts w:ascii="Times New Roman" w:hAnsi="Times New Roman" w:cs="Times New Roman"/>
                <w:b/>
                <w:bCs/>
                <w:i w:val="0"/>
                <w:iCs w:val="0"/>
                <w:color w:val="222222"/>
                <w:sz w:val="24"/>
                <w:szCs w:val="24"/>
                <w:lang w:eastAsia="hu-HU"/>
              </w:rPr>
              <w:t>határozat</w:t>
            </w:r>
            <w:r w:rsidRPr="000D76E3">
              <w:rPr>
                <w:rFonts w:ascii="Times New Roman" w:hAnsi="Times New Roman" w:cs="Times New Roman"/>
                <w:i w:val="0"/>
                <w:iCs w:val="0"/>
                <w:color w:val="222222"/>
                <w:sz w:val="24"/>
                <w:szCs w:val="24"/>
                <w:lang w:eastAsia="hu-HU"/>
              </w:rPr>
              <w:t>:</w:t>
            </w:r>
          </w:p>
        </w:tc>
        <w:tc>
          <w:tcPr>
            <w:tcW w:w="17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046"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Ez a határozat jogerős és végrehajtható?</w:t>
            </w:r>
          </w:p>
        </w:tc>
        <w:tc>
          <w:tcPr>
            <w:tcW w:w="17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c1) </w:t>
            </w:r>
            <w:r w:rsidRPr="000D76E3">
              <w:rPr>
                <w:rFonts w:ascii="Times New Roman" w:hAnsi="Times New Roman" w:cs="Times New Roman"/>
                <w:i w:val="0"/>
                <w:iCs w:val="0"/>
                <w:color w:val="222222"/>
                <w:sz w:val="24"/>
                <w:szCs w:val="24"/>
                <w:lang w:eastAsia="hu-HU"/>
              </w:rPr>
              <w:t>[ ] Igen [ ] Nem</w:t>
            </w:r>
          </w:p>
        </w:tc>
        <w:tc>
          <w:tcPr>
            <w:tcW w:w="4046"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c1) </w:t>
            </w: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Kérjük, adja meg az ítélet vagy a határozat dátumát.</w:t>
            </w:r>
          </w:p>
        </w:tc>
        <w:tc>
          <w:tcPr>
            <w:tcW w:w="495"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c>
          <w:tcPr>
            <w:tcW w:w="1290" w:type="dxa"/>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c>
          <w:tcPr>
            <w:tcW w:w="927"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c>
          <w:tcPr>
            <w:tcW w:w="3119" w:type="dxa"/>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Ítélet esetén, </w:t>
            </w:r>
            <w:r w:rsidRPr="000D76E3">
              <w:rPr>
                <w:rFonts w:ascii="Times New Roman" w:hAnsi="Times New Roman" w:cs="Times New Roman"/>
                <w:b/>
                <w:bCs/>
                <w:i w:val="0"/>
                <w:iCs w:val="0"/>
                <w:color w:val="222222"/>
                <w:sz w:val="24"/>
                <w:szCs w:val="24"/>
                <w:lang w:eastAsia="hu-HU"/>
              </w:rPr>
              <w:t>amennyiben erről </w:t>
            </w:r>
            <w:r w:rsidRPr="000D76E3">
              <w:rPr>
                <w:rFonts w:ascii="Times New Roman" w:hAnsi="Times New Roman" w:cs="Times New Roman"/>
                <w:b/>
                <w:bCs/>
                <w:i w:val="0"/>
                <w:iCs w:val="0"/>
                <w:color w:val="222222"/>
                <w:sz w:val="24"/>
                <w:szCs w:val="24"/>
                <w:lang w:eastAsia="hu-HU"/>
              </w:rPr>
              <w:br/>
              <w:t>közvetlenül </w:t>
            </w:r>
            <w:r w:rsidRPr="000D76E3">
              <w:rPr>
                <w:rFonts w:ascii="Times New Roman" w:hAnsi="Times New Roman" w:cs="Times New Roman"/>
                <w:b/>
                <w:bCs/>
                <w:i w:val="0"/>
                <w:iCs w:val="0"/>
                <w:color w:val="222222"/>
                <w:sz w:val="24"/>
                <w:szCs w:val="24"/>
                <w:u w:val="single"/>
                <w:lang w:eastAsia="hu-HU"/>
              </w:rPr>
              <w:t>rendelkezik</w:t>
            </w:r>
            <w:r w:rsidRPr="000D76E3">
              <w:rPr>
                <w:rFonts w:ascii="Times New Roman" w:hAnsi="Times New Roman" w:cs="Times New Roman"/>
                <w:i w:val="0"/>
                <w:iCs w:val="0"/>
                <w:color w:val="222222"/>
                <w:sz w:val="24"/>
                <w:szCs w:val="24"/>
                <w:lang w:eastAsia="hu-HU"/>
              </w:rPr>
              <w:t>, a kizárási időtartam hossza:</w:t>
            </w:r>
          </w:p>
        </w:tc>
        <w:tc>
          <w:tcPr>
            <w:tcW w:w="495"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t>-</w:t>
            </w:r>
          </w:p>
        </w:tc>
        <w:tc>
          <w:tcPr>
            <w:tcW w:w="1290" w:type="dxa"/>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t>[......]</w:t>
            </w:r>
          </w:p>
        </w:tc>
        <w:tc>
          <w:tcPr>
            <w:tcW w:w="927"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t>-</w:t>
            </w:r>
          </w:p>
        </w:tc>
        <w:tc>
          <w:tcPr>
            <w:tcW w:w="3119" w:type="dxa"/>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t>[......]</w:t>
            </w:r>
          </w:p>
        </w:tc>
      </w:tr>
      <w:tr w:rsidR="006267E6" w:rsidRPr="000D76E3" w:rsidTr="006267E6">
        <w:tc>
          <w:tcPr>
            <w:tcW w:w="35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2) </w:t>
            </w:r>
            <w:r w:rsidRPr="000D76E3">
              <w:rPr>
                <w:rFonts w:ascii="Times New Roman" w:hAnsi="Times New Roman" w:cs="Times New Roman"/>
                <w:b/>
                <w:bCs/>
                <w:i w:val="0"/>
                <w:iCs w:val="0"/>
                <w:color w:val="222222"/>
                <w:sz w:val="24"/>
                <w:szCs w:val="24"/>
                <w:lang w:eastAsia="hu-HU"/>
              </w:rPr>
              <w:t>Egyéb mód</w:t>
            </w:r>
            <w:r w:rsidRPr="000D76E3">
              <w:rPr>
                <w:rFonts w:ascii="Times New Roman" w:hAnsi="Times New Roman" w:cs="Times New Roman"/>
                <w:i w:val="0"/>
                <w:iCs w:val="0"/>
                <w:color w:val="222222"/>
                <w:sz w:val="24"/>
                <w:szCs w:val="24"/>
                <w:lang w:eastAsia="hu-HU"/>
              </w:rPr>
              <w:t>? Kérjük, részletezze:</w:t>
            </w:r>
          </w:p>
        </w:tc>
        <w:tc>
          <w:tcPr>
            <w:tcW w:w="1785"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c2) </w:t>
            </w:r>
            <w:r w:rsidRPr="000D76E3">
              <w:rPr>
                <w:rFonts w:ascii="Times New Roman" w:hAnsi="Times New Roman" w:cs="Times New Roman"/>
                <w:i w:val="0"/>
                <w:iCs w:val="0"/>
                <w:color w:val="222222"/>
                <w:sz w:val="24"/>
                <w:szCs w:val="24"/>
                <w:lang w:eastAsia="hu-HU"/>
              </w:rPr>
              <w:t>[...]</w:t>
            </w:r>
          </w:p>
        </w:tc>
        <w:tc>
          <w:tcPr>
            <w:tcW w:w="4046"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c2) </w:t>
            </w:r>
            <w:r w:rsidRPr="000D76E3">
              <w:rPr>
                <w:rFonts w:ascii="Times New Roman" w:hAnsi="Times New Roman" w:cs="Times New Roman"/>
                <w:i w:val="0"/>
                <w:iCs w:val="0"/>
                <w:color w:val="222222"/>
                <w:sz w:val="24"/>
                <w:szCs w:val="24"/>
                <w:lang w:eastAsia="hu-HU"/>
              </w:rPr>
              <w:t>[...]</w:t>
            </w:r>
          </w:p>
        </w:tc>
      </w:tr>
      <w:tr w:rsidR="006267E6" w:rsidRPr="000D76E3" w:rsidTr="006267E6">
        <w:tc>
          <w:tcPr>
            <w:tcW w:w="3585"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d) </w:t>
            </w:r>
            <w:r w:rsidRPr="000D76E3">
              <w:rPr>
                <w:rFonts w:ascii="Times New Roman" w:hAnsi="Times New Roman" w:cs="Times New Roman"/>
                <w:i w:val="0"/>
                <w:iCs w:val="0"/>
                <w:color w:val="222222"/>
                <w:sz w:val="24"/>
                <w:szCs w:val="24"/>
                <w:lang w:eastAsia="hu-HU"/>
              </w:rPr>
              <w:t>Teljesítette-e a gazdasági szereplő kötelezettségeit oly módon, hogy az esedékes adókat, társadalombiztosítási járulékokat és az esetleges kamatokat és bírságokat megfizette, vagy ezek megfizetésére kötelezettséget vállalt?</w:t>
            </w:r>
          </w:p>
        </w:tc>
        <w:tc>
          <w:tcPr>
            <w:tcW w:w="1785"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d) </w:t>
            </w:r>
            <w:r w:rsidRPr="000D76E3">
              <w:rPr>
                <w:rFonts w:ascii="Times New Roman" w:hAnsi="Times New Roman" w:cs="Times New Roman"/>
                <w:i w:val="0"/>
                <w:iCs w:val="0"/>
                <w:color w:val="222222"/>
                <w:sz w:val="24"/>
                <w:szCs w:val="24"/>
                <w:lang w:eastAsia="hu-HU"/>
              </w:rPr>
              <w:t>[ ] Igen [ ] Nem</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b/>
                <w:bCs/>
                <w:i w:val="0"/>
                <w:iCs w:val="0"/>
                <w:color w:val="222222"/>
                <w:sz w:val="24"/>
                <w:szCs w:val="24"/>
                <w:lang w:eastAsia="hu-HU"/>
              </w:rPr>
              <w:t>Ha igen</w:t>
            </w:r>
            <w:r w:rsidRPr="000D76E3">
              <w:rPr>
                <w:rFonts w:ascii="Times New Roman" w:hAnsi="Times New Roman" w:cs="Times New Roman"/>
                <w:i w:val="0"/>
                <w:iCs w:val="0"/>
                <w:color w:val="222222"/>
                <w:sz w:val="24"/>
                <w:szCs w:val="24"/>
                <w:lang w:eastAsia="hu-HU"/>
              </w:rPr>
              <w:t>, kérjük, részletezze: [......]</w:t>
            </w:r>
          </w:p>
        </w:tc>
        <w:tc>
          <w:tcPr>
            <w:tcW w:w="4046"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d) </w:t>
            </w:r>
            <w:r w:rsidRPr="000D76E3">
              <w:rPr>
                <w:rFonts w:ascii="Times New Roman" w:hAnsi="Times New Roman" w:cs="Times New Roman"/>
                <w:i w:val="0"/>
                <w:iCs w:val="0"/>
                <w:color w:val="222222"/>
                <w:sz w:val="24"/>
                <w:szCs w:val="24"/>
                <w:lang w:eastAsia="hu-HU"/>
              </w:rPr>
              <w:t>[ ] Igen [ ] Nem</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b/>
                <w:bCs/>
                <w:i w:val="0"/>
                <w:iCs w:val="0"/>
                <w:color w:val="222222"/>
                <w:sz w:val="24"/>
                <w:szCs w:val="24"/>
                <w:lang w:eastAsia="hu-HU"/>
              </w:rPr>
              <w:t>Ha igen</w:t>
            </w:r>
            <w:r w:rsidRPr="000D76E3">
              <w:rPr>
                <w:rFonts w:ascii="Times New Roman" w:hAnsi="Times New Roman" w:cs="Times New Roman"/>
                <w:i w:val="0"/>
                <w:iCs w:val="0"/>
                <w:color w:val="222222"/>
                <w:sz w:val="24"/>
                <w:szCs w:val="24"/>
                <w:lang w:eastAsia="hu-HU"/>
              </w:rPr>
              <w:t>, kérjük, részletezze: [......]</w:t>
            </w:r>
          </w:p>
        </w:tc>
      </w:tr>
      <w:tr w:rsidR="006267E6" w:rsidRPr="000D76E3" w:rsidTr="006267E6">
        <w:tc>
          <w:tcPr>
            <w:tcW w:w="358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Ha az adók vagy társadalombiztosítási járulékok befizetésére vonatkozó dokumentáció elektronikusan elérhető, kérjük, adja meg a következő információkat:</w:t>
            </w:r>
          </w:p>
        </w:tc>
        <w:tc>
          <w:tcPr>
            <w:tcW w:w="5831" w:type="dxa"/>
            <w:gridSpan w:val="4"/>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(internetcím, a kibocsátó hatóság vagy testület, a dokumentáció pontos hivatkozási adatai): </w:t>
            </w:r>
            <w:r w:rsidRPr="000D76E3">
              <w:rPr>
                <w:rFonts w:ascii="Times New Roman" w:hAnsi="Times New Roman" w:cs="Times New Roman"/>
                <w:color w:val="222222"/>
                <w:position w:val="10"/>
                <w:sz w:val="24"/>
                <w:szCs w:val="24"/>
                <w:lang w:eastAsia="hu-HU"/>
              </w:rPr>
              <w:t>24</w:t>
            </w:r>
            <w:r w:rsidRPr="000D76E3">
              <w:rPr>
                <w:rFonts w:ascii="Times New Roman" w:hAnsi="Times New Roman" w:cs="Times New Roman"/>
                <w:color w:val="222222"/>
                <w:position w:val="10"/>
                <w:sz w:val="24"/>
                <w:szCs w:val="24"/>
                <w:lang w:eastAsia="hu-HU"/>
              </w:rPr>
              <w:br/>
            </w:r>
            <w:r w:rsidRPr="000D76E3">
              <w:rPr>
                <w:rFonts w:ascii="Times New Roman" w:hAnsi="Times New Roman" w:cs="Times New Roman"/>
                <w:color w:val="222222"/>
                <w:sz w:val="24"/>
                <w:szCs w:val="24"/>
                <w:lang w:eastAsia="hu-HU"/>
              </w:rPr>
              <w:br/>
              <w:t>[......][......][......]</w:t>
            </w:r>
          </w:p>
        </w:tc>
      </w:tr>
    </w:tbl>
    <w:p w:rsidR="008E3D7E" w:rsidRPr="000D76E3"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C: FIZETÉSKÉPTELENSÉGGEL, ÖSSZEFÉRHETETLENSÉGGEL VAGY SZAKMAI KÖTELESSÉGSZEGÉSSEL KAPCSOLATOS OKOK</w:t>
      </w:r>
      <w:r w:rsidRPr="000D76E3">
        <w:rPr>
          <w:rFonts w:ascii="Times New Roman" w:hAnsi="Times New Roman" w:cs="Times New Roman"/>
          <w:b/>
          <w:bCs/>
          <w:i w:val="0"/>
          <w:iCs w:val="0"/>
          <w:color w:val="222222"/>
          <w:position w:val="10"/>
          <w:sz w:val="24"/>
          <w:szCs w:val="24"/>
          <w:lang w:eastAsia="hu-HU"/>
        </w:rPr>
        <w:t>25</w:t>
      </w:r>
    </w:p>
    <w:tbl>
      <w:tblPr>
        <w:tblW w:w="9416" w:type="dxa"/>
        <w:shd w:val="clear" w:color="auto" w:fill="FFFFFF"/>
        <w:tblCellMar>
          <w:left w:w="0" w:type="dxa"/>
          <w:right w:w="0" w:type="dxa"/>
        </w:tblCellMar>
        <w:tblLook w:val="04A0" w:firstRow="1" w:lastRow="0" w:firstColumn="1" w:lastColumn="0" w:noHBand="0" w:noVBand="1"/>
      </w:tblPr>
      <w:tblGrid>
        <w:gridCol w:w="711"/>
        <w:gridCol w:w="1690"/>
        <w:gridCol w:w="2164"/>
        <w:gridCol w:w="510"/>
        <w:gridCol w:w="4341"/>
      </w:tblGrid>
      <w:tr w:rsidR="006267E6" w:rsidRPr="000D76E3" w:rsidTr="006267E6">
        <w:tc>
          <w:tcPr>
            <w:tcW w:w="9416" w:type="dxa"/>
            <w:gridSpan w:val="5"/>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6267E6" w:rsidRPr="000D76E3" w:rsidTr="006267E6">
        <w:tc>
          <w:tcPr>
            <w:tcW w:w="4565" w:type="dxa"/>
            <w:gridSpan w:val="3"/>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851"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4565"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Esetleges fizetésképtelenség, összeférhetetlenség vagy szakmai kötelességszegés</w:t>
            </w:r>
          </w:p>
        </w:tc>
        <w:tc>
          <w:tcPr>
            <w:tcW w:w="4851"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4565"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 gazdasági szereplő </w:t>
            </w:r>
            <w:r w:rsidRPr="000D76E3">
              <w:rPr>
                <w:rFonts w:ascii="Times New Roman" w:hAnsi="Times New Roman" w:cs="Times New Roman"/>
                <w:b/>
                <w:bCs/>
                <w:i w:val="0"/>
                <w:iCs w:val="0"/>
                <w:color w:val="222222"/>
                <w:sz w:val="24"/>
                <w:szCs w:val="24"/>
                <w:lang w:eastAsia="hu-HU"/>
              </w:rPr>
              <w:t>tudomása szerint </w:t>
            </w:r>
            <w:r w:rsidRPr="000D76E3">
              <w:rPr>
                <w:rFonts w:ascii="Times New Roman" w:hAnsi="Times New Roman" w:cs="Times New Roman"/>
                <w:i w:val="0"/>
                <w:iCs w:val="0"/>
                <w:color w:val="222222"/>
                <w:sz w:val="24"/>
                <w:szCs w:val="24"/>
                <w:lang w:eastAsia="hu-HU"/>
              </w:rPr>
              <w:t>megszegte-e</w:t>
            </w:r>
          </w:p>
        </w:tc>
        <w:tc>
          <w:tcPr>
            <w:tcW w:w="4851"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kötelezettségeit </w:t>
            </w:r>
            <w:r w:rsidRPr="000D76E3">
              <w:rPr>
                <w:rFonts w:ascii="Times New Roman" w:hAnsi="Times New Roman" w:cs="Times New Roman"/>
                <w:i w:val="0"/>
                <w:iCs w:val="0"/>
                <w:color w:val="222222"/>
                <w:sz w:val="24"/>
                <w:szCs w:val="24"/>
                <w:lang w:eastAsia="hu-HU"/>
              </w:rPr>
              <w:t>a </w:t>
            </w:r>
            <w:r w:rsidRPr="000D76E3">
              <w:rPr>
                <w:rFonts w:ascii="Times New Roman" w:hAnsi="Times New Roman" w:cs="Times New Roman"/>
                <w:b/>
                <w:bCs/>
                <w:i w:val="0"/>
                <w:iCs w:val="0"/>
                <w:color w:val="222222"/>
                <w:sz w:val="24"/>
                <w:szCs w:val="24"/>
                <w:lang w:eastAsia="hu-HU"/>
              </w:rPr>
              <w:t>környezetvédelmi, a szociális és a munkajog terén</w:t>
            </w:r>
            <w:r w:rsidRPr="000D76E3">
              <w:rPr>
                <w:rFonts w:ascii="Times New Roman" w:hAnsi="Times New Roman" w:cs="Times New Roman"/>
                <w:b/>
                <w:bCs/>
                <w:i w:val="0"/>
                <w:iCs w:val="0"/>
                <w:color w:val="222222"/>
                <w:position w:val="10"/>
                <w:sz w:val="24"/>
                <w:szCs w:val="24"/>
                <w:lang w:eastAsia="hu-HU"/>
              </w:rPr>
              <w:t>26</w:t>
            </w:r>
            <w:r w:rsidRPr="000D76E3">
              <w:rPr>
                <w:rFonts w:ascii="Times New Roman" w:hAnsi="Times New Roman" w:cs="Times New Roman"/>
                <w:b/>
                <w:bCs/>
                <w:i w:val="0"/>
                <w:iCs w:val="0"/>
                <w:color w:val="222222"/>
                <w:sz w:val="24"/>
                <w:szCs w:val="24"/>
                <w:lang w:eastAsia="hu-HU"/>
              </w:rPr>
              <w:t>?</w:t>
            </w:r>
          </w:p>
        </w:tc>
        <w:tc>
          <w:tcPr>
            <w:tcW w:w="4851"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Ha igen</w:t>
            </w:r>
            <w:r w:rsidRPr="000D76E3">
              <w:rPr>
                <w:rFonts w:ascii="Times New Roman" w:hAnsi="Times New Roman" w:cs="Times New Roman"/>
                <w:i w:val="0"/>
                <w:iCs w:val="0"/>
                <w:color w:val="222222"/>
                <w:sz w:val="24"/>
                <w:szCs w:val="24"/>
                <w:lang w:eastAsia="hu-HU"/>
              </w:rPr>
              <w:t>, hozott-e a gazdasági szereplő olyan intézkedéseket, amelyek e kizárási okok ellenére igazolják megbízhatóságát (Öntisztázás)?</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t>[ ] Igen [ ] Nem</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b/>
                <w:bCs/>
                <w:i w:val="0"/>
                <w:iCs w:val="0"/>
                <w:color w:val="222222"/>
                <w:sz w:val="24"/>
                <w:szCs w:val="24"/>
                <w:lang w:eastAsia="hu-HU"/>
              </w:rPr>
              <w:t>Amennyiben igen</w:t>
            </w:r>
            <w:r w:rsidRPr="000D76E3">
              <w:rPr>
                <w:rFonts w:ascii="Times New Roman" w:hAnsi="Times New Roman" w:cs="Times New Roman"/>
                <w:i w:val="0"/>
                <w:iCs w:val="0"/>
                <w:color w:val="222222"/>
                <w:sz w:val="24"/>
                <w:szCs w:val="24"/>
                <w:lang w:eastAsia="hu-HU"/>
              </w:rPr>
              <w:t>, kérjük, ismertesse ezeket az intézkedéseket: [......]</w:t>
            </w:r>
          </w:p>
        </w:tc>
      </w:tr>
      <w:tr w:rsidR="006267E6" w:rsidRPr="000D76E3"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 gazdasági szereplő a következő helyzetek bármelyikében van-e:</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color w:val="222222"/>
                <w:sz w:val="24"/>
                <w:szCs w:val="24"/>
                <w:lang w:eastAsia="hu-HU"/>
              </w:rPr>
              <w:t>a) </w:t>
            </w:r>
            <w:r w:rsidRPr="000D76E3">
              <w:rPr>
                <w:rFonts w:ascii="Times New Roman" w:hAnsi="Times New Roman" w:cs="Times New Roman"/>
                <w:b/>
                <w:bCs/>
                <w:i w:val="0"/>
                <w:iCs w:val="0"/>
                <w:color w:val="222222"/>
                <w:sz w:val="24"/>
                <w:szCs w:val="24"/>
                <w:lang w:eastAsia="hu-HU"/>
              </w:rPr>
              <w:t>Csődeljárás, </w:t>
            </w:r>
            <w:r w:rsidRPr="000D76E3">
              <w:rPr>
                <w:rFonts w:ascii="Times New Roman" w:hAnsi="Times New Roman" w:cs="Times New Roman"/>
                <w:i w:val="0"/>
                <w:iCs w:val="0"/>
                <w:color w:val="222222"/>
                <w:sz w:val="24"/>
                <w:szCs w:val="24"/>
                <w:lang w:eastAsia="hu-HU"/>
              </w:rPr>
              <w:t>vagy</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color w:val="222222"/>
                <w:sz w:val="24"/>
                <w:szCs w:val="24"/>
                <w:lang w:eastAsia="hu-HU"/>
              </w:rPr>
              <w:t>b) </w:t>
            </w:r>
            <w:r w:rsidRPr="000D76E3">
              <w:rPr>
                <w:rFonts w:ascii="Times New Roman" w:hAnsi="Times New Roman" w:cs="Times New Roman"/>
                <w:b/>
                <w:bCs/>
                <w:i w:val="0"/>
                <w:iCs w:val="0"/>
                <w:color w:val="222222"/>
                <w:sz w:val="24"/>
                <w:szCs w:val="24"/>
                <w:lang w:eastAsia="hu-HU"/>
              </w:rPr>
              <w:t>Fizetésképtelenségi eljárás </w:t>
            </w:r>
            <w:r w:rsidRPr="000D76E3">
              <w:rPr>
                <w:rFonts w:ascii="Times New Roman" w:hAnsi="Times New Roman" w:cs="Times New Roman"/>
                <w:i w:val="0"/>
                <w:iCs w:val="0"/>
                <w:color w:val="222222"/>
                <w:sz w:val="24"/>
                <w:szCs w:val="24"/>
                <w:lang w:eastAsia="hu-HU"/>
              </w:rPr>
              <w:t>vagy felszámolási eljárás alatt áll, vagy</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color w:val="222222"/>
                <w:sz w:val="24"/>
                <w:szCs w:val="24"/>
                <w:lang w:eastAsia="hu-HU"/>
              </w:rPr>
              <w:t>c) </w:t>
            </w:r>
            <w:r w:rsidRPr="000D76E3">
              <w:rPr>
                <w:rFonts w:ascii="Times New Roman" w:hAnsi="Times New Roman" w:cs="Times New Roman"/>
                <w:b/>
                <w:bCs/>
                <w:i w:val="0"/>
                <w:iCs w:val="0"/>
                <w:color w:val="222222"/>
                <w:sz w:val="24"/>
                <w:szCs w:val="24"/>
                <w:lang w:eastAsia="hu-HU"/>
              </w:rPr>
              <w:t>Hitelezőkkel csődegyezséget kötött</w:t>
            </w:r>
            <w:r w:rsidRPr="000D76E3">
              <w:rPr>
                <w:rFonts w:ascii="Times New Roman" w:hAnsi="Times New Roman" w:cs="Times New Roman"/>
                <w:i w:val="0"/>
                <w:iCs w:val="0"/>
                <w:color w:val="222222"/>
                <w:sz w:val="24"/>
                <w:szCs w:val="24"/>
                <w:lang w:eastAsia="hu-HU"/>
              </w:rPr>
              <w:t>, vagy</w:t>
            </w:r>
          </w:p>
        </w:tc>
        <w:tc>
          <w:tcPr>
            <w:tcW w:w="4851"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2401"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015" w:type="dxa"/>
            <w:gridSpan w:val="3"/>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416" w:type="dxa"/>
            <w:gridSpan w:val="5"/>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416" w:type="dxa"/>
            <w:gridSpan w:val="5"/>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24</w:t>
            </w:r>
            <w:r w:rsidRPr="000D76E3">
              <w:rPr>
                <w:rFonts w:ascii="Times New Roman" w:hAnsi="Times New Roman" w:cs="Times New Roman"/>
                <w:i w:val="0"/>
                <w:iCs w:val="0"/>
                <w:color w:val="222222"/>
                <w:sz w:val="24"/>
                <w:szCs w:val="24"/>
                <w:lang w:eastAsia="hu-HU"/>
              </w:rPr>
              <w:t> Kérjük, szükség szerint ismételje.</w:t>
            </w:r>
          </w:p>
        </w:tc>
      </w:tr>
      <w:tr w:rsidR="006267E6" w:rsidRPr="000D76E3" w:rsidTr="006267E6">
        <w:tc>
          <w:tcPr>
            <w:tcW w:w="9416" w:type="dxa"/>
            <w:gridSpan w:val="5"/>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25</w:t>
            </w:r>
            <w:r w:rsidRPr="000D76E3">
              <w:rPr>
                <w:rFonts w:ascii="Times New Roman" w:hAnsi="Times New Roman" w:cs="Times New Roman"/>
                <w:i w:val="0"/>
                <w:iCs w:val="0"/>
                <w:color w:val="222222"/>
                <w:sz w:val="24"/>
                <w:szCs w:val="24"/>
                <w:lang w:eastAsia="hu-HU"/>
              </w:rPr>
              <w:t> Lásd a 2014/24/EU irányelv 57. cikkének (4) bekezdését.</w:t>
            </w:r>
          </w:p>
        </w:tc>
      </w:tr>
      <w:tr w:rsidR="006267E6" w:rsidRPr="000D76E3" w:rsidTr="006267E6">
        <w:tc>
          <w:tcPr>
            <w:tcW w:w="9416" w:type="dxa"/>
            <w:gridSpan w:val="5"/>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26</w:t>
            </w:r>
            <w:r w:rsidRPr="000D76E3">
              <w:rPr>
                <w:rFonts w:ascii="Times New Roman" w:hAnsi="Times New Roman" w:cs="Times New Roman"/>
                <w:i w:val="0"/>
                <w:iCs w:val="0"/>
                <w:color w:val="222222"/>
                <w:sz w:val="24"/>
                <w:szCs w:val="24"/>
                <w:lang w:eastAsia="hu-HU"/>
              </w:rPr>
              <w:t> </w:t>
            </w:r>
            <w:r w:rsidRPr="000D76E3">
              <w:rPr>
                <w:rFonts w:ascii="Times New Roman" w:hAnsi="Times New Roman" w:cs="Times New Roman"/>
                <w:b/>
                <w:bCs/>
                <w:color w:val="222222"/>
                <w:sz w:val="24"/>
                <w:szCs w:val="24"/>
                <w:lang w:eastAsia="hu-HU"/>
              </w:rPr>
              <w:t>E közbeszerzés alkalmazásában a nemzeti jogban, a vonatkozó hirdetményben vagy a közbeszerzési dokumentumokban vagy a 2014/24/EU irányelv 18. cikke (2) bekezdésében hivatkozottak szerint</w:t>
            </w:r>
          </w:p>
        </w:tc>
      </w:tr>
      <w:tr w:rsidR="006267E6" w:rsidRPr="000D76E3" w:rsidTr="006267E6">
        <w:tc>
          <w:tcPr>
            <w:tcW w:w="9416" w:type="dxa"/>
            <w:gridSpan w:val="5"/>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d) </w:t>
            </w:r>
            <w:r w:rsidRPr="000D76E3">
              <w:rPr>
                <w:rFonts w:ascii="Times New Roman" w:hAnsi="Times New Roman" w:cs="Times New Roman"/>
                <w:i w:val="0"/>
                <w:iCs w:val="0"/>
                <w:color w:val="222222"/>
                <w:sz w:val="24"/>
                <w:szCs w:val="24"/>
                <w:lang w:eastAsia="hu-HU"/>
              </w:rPr>
              <w:t>A nemzeti törvények és rendeletek szerinti hasonló eljárás következtében bármely hasonló helyzetben van</w:t>
            </w:r>
            <w:r w:rsidRPr="000D76E3">
              <w:rPr>
                <w:rFonts w:ascii="Times New Roman" w:hAnsi="Times New Roman" w:cs="Times New Roman"/>
                <w:i w:val="0"/>
                <w:iCs w:val="0"/>
                <w:color w:val="222222"/>
                <w:position w:val="10"/>
                <w:sz w:val="24"/>
                <w:szCs w:val="24"/>
                <w:lang w:eastAsia="hu-HU"/>
              </w:rPr>
              <w:t>27</w:t>
            </w:r>
            <w:r w:rsidRPr="000D76E3">
              <w:rPr>
                <w:rFonts w:ascii="Times New Roman" w:hAnsi="Times New Roman" w:cs="Times New Roman"/>
                <w:i w:val="0"/>
                <w:iCs w:val="0"/>
                <w:color w:val="222222"/>
                <w:sz w:val="24"/>
                <w:szCs w:val="24"/>
                <w:lang w:eastAsia="hu-HU"/>
              </w:rPr>
              <w:t>, vagy</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color w:val="222222"/>
                <w:sz w:val="24"/>
                <w:szCs w:val="24"/>
                <w:lang w:eastAsia="hu-HU"/>
              </w:rPr>
              <w:t>e) </w:t>
            </w:r>
            <w:r w:rsidRPr="000D76E3">
              <w:rPr>
                <w:rFonts w:ascii="Times New Roman" w:hAnsi="Times New Roman" w:cs="Times New Roman"/>
                <w:i w:val="0"/>
                <w:iCs w:val="0"/>
                <w:color w:val="222222"/>
                <w:sz w:val="24"/>
                <w:szCs w:val="24"/>
                <w:lang w:eastAsia="hu-HU"/>
              </w:rPr>
              <w:t>Vagyonát felszámoló vagy bíróság kezeli, vagy</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color w:val="222222"/>
                <w:sz w:val="24"/>
                <w:szCs w:val="24"/>
                <w:lang w:eastAsia="hu-HU"/>
              </w:rPr>
              <w:t>f) </w:t>
            </w:r>
            <w:r w:rsidRPr="000D76E3">
              <w:rPr>
                <w:rFonts w:ascii="Times New Roman" w:hAnsi="Times New Roman" w:cs="Times New Roman"/>
                <w:i w:val="0"/>
                <w:iCs w:val="0"/>
                <w:color w:val="222222"/>
                <w:sz w:val="24"/>
                <w:szCs w:val="24"/>
                <w:lang w:eastAsia="hu-HU"/>
              </w:rPr>
              <w:t>Üzleti tevékenységét felfüggesztette?</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b/>
                <w:bCs/>
                <w:i w:val="0"/>
                <w:iCs w:val="0"/>
                <w:color w:val="222222"/>
                <w:sz w:val="24"/>
                <w:szCs w:val="24"/>
                <w:lang w:eastAsia="hu-HU"/>
              </w:rPr>
              <w:t>Ha igen:</w:t>
            </w: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711"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c>
          <w:tcPr>
            <w:tcW w:w="3854" w:type="dxa"/>
            <w:gridSpan w:val="2"/>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Kérjük, részletezze:</w:t>
            </w:r>
          </w:p>
        </w:tc>
        <w:tc>
          <w:tcPr>
            <w:tcW w:w="510"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w:t>
            </w:r>
          </w:p>
        </w:tc>
        <w:tc>
          <w:tcPr>
            <w:tcW w:w="4341" w:type="dxa"/>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w:t>
            </w:r>
          </w:p>
        </w:tc>
      </w:tr>
      <w:tr w:rsidR="006267E6" w:rsidRPr="000D76E3" w:rsidTr="006267E6">
        <w:tc>
          <w:tcPr>
            <w:tcW w:w="711"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c>
          <w:tcPr>
            <w:tcW w:w="3854" w:type="dxa"/>
            <w:gridSpan w:val="2"/>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Kérjük, ismertesse az okokat, amelyek miatt mégis képes lesz az alkalmazandó nemzeti szabályokat és üzletfolytonossági intézkedéseket figyelembe véve a szerződés teljesítésére</w:t>
            </w:r>
            <w:r w:rsidRPr="000D76E3">
              <w:rPr>
                <w:rFonts w:ascii="Times New Roman" w:hAnsi="Times New Roman" w:cs="Times New Roman"/>
                <w:i w:val="0"/>
                <w:iCs w:val="0"/>
                <w:color w:val="222222"/>
                <w:position w:val="10"/>
                <w:sz w:val="24"/>
                <w:szCs w:val="24"/>
                <w:lang w:eastAsia="hu-HU"/>
              </w:rPr>
              <w:t>28</w:t>
            </w:r>
            <w:r w:rsidRPr="000D76E3">
              <w:rPr>
                <w:rFonts w:ascii="Times New Roman" w:hAnsi="Times New Roman" w:cs="Times New Roman"/>
                <w:i w:val="0"/>
                <w:iCs w:val="0"/>
                <w:color w:val="222222"/>
                <w:sz w:val="24"/>
                <w:szCs w:val="24"/>
                <w:lang w:eastAsia="hu-HU"/>
              </w:rPr>
              <w:t>.</w:t>
            </w:r>
          </w:p>
        </w:tc>
        <w:tc>
          <w:tcPr>
            <w:tcW w:w="510" w:type="dxa"/>
            <w:tcBorders>
              <w:top w:val="single" w:sz="2" w:space="0" w:color="B1B1B1"/>
              <w:left w:val="single" w:sz="6"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w:t>
            </w:r>
          </w:p>
        </w:tc>
        <w:tc>
          <w:tcPr>
            <w:tcW w:w="4341" w:type="dxa"/>
            <w:tcBorders>
              <w:top w:val="single" w:sz="2" w:space="0" w:color="B1B1B1"/>
              <w:left w:val="single" w:sz="2"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w:t>
            </w:r>
          </w:p>
        </w:tc>
      </w:tr>
      <w:tr w:rsidR="006267E6" w:rsidRPr="000D76E3"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Ha a vonatkozó információ elektronikusan elérhető, kérjük, adja meg a következő információkat:</w:t>
            </w: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(internetcím, a kibocsátó hatóság vagy testület, a dokumentáció pontos hivatkozási adatai): [......][......][......]</w:t>
            </w:r>
          </w:p>
        </w:tc>
      </w:tr>
      <w:tr w:rsidR="006267E6" w:rsidRPr="000D76E3" w:rsidTr="006267E6">
        <w:tc>
          <w:tcPr>
            <w:tcW w:w="4565"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Elkövetett-e a gazdasági szereplő </w:t>
            </w:r>
            <w:r w:rsidRPr="000D76E3">
              <w:rPr>
                <w:rFonts w:ascii="Times New Roman" w:hAnsi="Times New Roman" w:cs="Times New Roman"/>
                <w:b/>
                <w:bCs/>
                <w:i w:val="0"/>
                <w:iCs w:val="0"/>
                <w:color w:val="222222"/>
                <w:sz w:val="24"/>
                <w:szCs w:val="24"/>
                <w:lang w:eastAsia="hu-HU"/>
              </w:rPr>
              <w:t>súlyos szakmai kötelességszegést</w:t>
            </w:r>
            <w:r w:rsidRPr="000D76E3">
              <w:rPr>
                <w:rFonts w:ascii="Times New Roman" w:hAnsi="Times New Roman" w:cs="Times New Roman"/>
                <w:b/>
                <w:bCs/>
                <w:i w:val="0"/>
                <w:iCs w:val="0"/>
                <w:color w:val="222222"/>
                <w:position w:val="10"/>
                <w:sz w:val="24"/>
                <w:szCs w:val="24"/>
                <w:lang w:eastAsia="hu-HU"/>
              </w:rPr>
              <w:t>29</w:t>
            </w:r>
            <w:r w:rsidRPr="000D76E3">
              <w:rPr>
                <w:rFonts w:ascii="Times New Roman" w:hAnsi="Times New Roman" w:cs="Times New Roman"/>
                <w:i w:val="0"/>
                <w:iCs w:val="0"/>
                <w:color w:val="222222"/>
                <w:sz w:val="24"/>
                <w:szCs w:val="24"/>
                <w:lang w:eastAsia="hu-HU"/>
              </w:rPr>
              <w:t>?</w:t>
            </w: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Ha igen, kérjük, részletezze:</w:t>
            </w: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Ha igen</w:t>
            </w:r>
            <w:r w:rsidRPr="000D76E3">
              <w:rPr>
                <w:rFonts w:ascii="Times New Roman" w:hAnsi="Times New Roman" w:cs="Times New Roman"/>
                <w:i w:val="0"/>
                <w:iCs w:val="0"/>
                <w:color w:val="222222"/>
                <w:sz w:val="24"/>
                <w:szCs w:val="24"/>
                <w:lang w:eastAsia="hu-HU"/>
              </w:rPr>
              <w:t>, tett-e a gazdasági szereplő öntisztázó intézkedéseket?</w:t>
            </w:r>
            <w:r w:rsidRPr="000D76E3">
              <w:rPr>
                <w:rFonts w:ascii="Times New Roman" w:hAnsi="Times New Roman" w:cs="Times New Roman"/>
                <w:i w:val="0"/>
                <w:iCs w:val="0"/>
                <w:color w:val="222222"/>
                <w:sz w:val="24"/>
                <w:szCs w:val="24"/>
                <w:lang w:eastAsia="hu-HU"/>
              </w:rPr>
              <w:br/>
              <w:t>[ ] Igen [ ] Nem</w:t>
            </w:r>
          </w:p>
        </w:tc>
      </w:tr>
      <w:tr w:rsidR="006267E6" w:rsidRPr="000D76E3"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Amennyiben igen</w:t>
            </w:r>
            <w:r w:rsidRPr="000D76E3">
              <w:rPr>
                <w:rFonts w:ascii="Times New Roman" w:hAnsi="Times New Roman" w:cs="Times New Roman"/>
                <w:i w:val="0"/>
                <w:iCs w:val="0"/>
                <w:color w:val="222222"/>
                <w:sz w:val="24"/>
                <w:szCs w:val="24"/>
                <w:lang w:eastAsia="hu-HU"/>
              </w:rPr>
              <w:t>, kérjük, ismertesse ezeket az intézkedéseket: [......]</w:t>
            </w:r>
          </w:p>
        </w:tc>
      </w:tr>
      <w:tr w:rsidR="006267E6" w:rsidRPr="000D76E3" w:rsidTr="006267E6">
        <w:tc>
          <w:tcPr>
            <w:tcW w:w="4565"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Kötött-e a gazdasági szereplő a verseny torzítását célzó megállapodást </w:t>
            </w:r>
            <w:r w:rsidRPr="000D76E3">
              <w:rPr>
                <w:rFonts w:ascii="Times New Roman" w:hAnsi="Times New Roman" w:cs="Times New Roman"/>
                <w:i w:val="0"/>
                <w:iCs w:val="0"/>
                <w:color w:val="222222"/>
                <w:sz w:val="24"/>
                <w:szCs w:val="24"/>
                <w:lang w:eastAsia="hu-HU"/>
              </w:rPr>
              <w:t>más gazdasági szereplőkkel?</w:t>
            </w: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Ha igen</w:t>
            </w:r>
            <w:r w:rsidRPr="000D76E3">
              <w:rPr>
                <w:rFonts w:ascii="Times New Roman" w:hAnsi="Times New Roman" w:cs="Times New Roman"/>
                <w:i w:val="0"/>
                <w:iCs w:val="0"/>
                <w:color w:val="222222"/>
                <w:sz w:val="24"/>
                <w:szCs w:val="24"/>
                <w:lang w:eastAsia="hu-HU"/>
              </w:rPr>
              <w:t>, kérjük, részletezze:</w:t>
            </w: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Ha igen</w:t>
            </w:r>
            <w:r w:rsidRPr="000D76E3">
              <w:rPr>
                <w:rFonts w:ascii="Times New Roman" w:hAnsi="Times New Roman" w:cs="Times New Roman"/>
                <w:i w:val="0"/>
                <w:iCs w:val="0"/>
                <w:color w:val="222222"/>
                <w:sz w:val="24"/>
                <w:szCs w:val="24"/>
                <w:lang w:eastAsia="hu-HU"/>
              </w:rPr>
              <w:t>, tett-e a gazdasági szereplő öntisztázó intézkedéseket?</w:t>
            </w:r>
            <w:r w:rsidRPr="000D76E3">
              <w:rPr>
                <w:rFonts w:ascii="Times New Roman" w:hAnsi="Times New Roman" w:cs="Times New Roman"/>
                <w:i w:val="0"/>
                <w:iCs w:val="0"/>
                <w:color w:val="222222"/>
                <w:sz w:val="24"/>
                <w:szCs w:val="24"/>
                <w:lang w:eastAsia="hu-HU"/>
              </w:rPr>
              <w:br/>
              <w:t>[ ] Igen [ ] Nem</w:t>
            </w:r>
          </w:p>
        </w:tc>
      </w:tr>
      <w:tr w:rsidR="006267E6" w:rsidRPr="000D76E3"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Amennyiben igen</w:t>
            </w:r>
            <w:r w:rsidRPr="000D76E3">
              <w:rPr>
                <w:rFonts w:ascii="Times New Roman" w:hAnsi="Times New Roman" w:cs="Times New Roman"/>
                <w:i w:val="0"/>
                <w:iCs w:val="0"/>
                <w:color w:val="222222"/>
                <w:sz w:val="24"/>
                <w:szCs w:val="24"/>
                <w:lang w:eastAsia="hu-HU"/>
              </w:rPr>
              <w:t>, kérjük, ismertesse ezeket az intézkedéseket: [......]</w:t>
            </w:r>
          </w:p>
        </w:tc>
      </w:tr>
      <w:tr w:rsidR="006267E6" w:rsidRPr="000D76E3" w:rsidTr="006267E6">
        <w:tc>
          <w:tcPr>
            <w:tcW w:w="4565"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Van-e tudomása a gazdasági szereplőnek bármilyen</w:t>
            </w:r>
            <w:r w:rsidRPr="000D76E3">
              <w:rPr>
                <w:rFonts w:ascii="Times New Roman" w:hAnsi="Times New Roman" w:cs="Times New Roman"/>
                <w:b/>
                <w:bCs/>
                <w:i w:val="0"/>
                <w:iCs w:val="0"/>
                <w:color w:val="222222"/>
                <w:sz w:val="24"/>
                <w:szCs w:val="24"/>
                <w:lang w:eastAsia="hu-HU"/>
              </w:rPr>
              <w:t>összeférhetetlenségről</w:t>
            </w:r>
            <w:r w:rsidRPr="000D76E3">
              <w:rPr>
                <w:rFonts w:ascii="Times New Roman" w:hAnsi="Times New Roman" w:cs="Times New Roman"/>
                <w:b/>
                <w:bCs/>
                <w:i w:val="0"/>
                <w:iCs w:val="0"/>
                <w:color w:val="222222"/>
                <w:position w:val="10"/>
                <w:sz w:val="24"/>
                <w:szCs w:val="24"/>
                <w:lang w:eastAsia="hu-HU"/>
              </w:rPr>
              <w:t>30</w:t>
            </w:r>
            <w:r w:rsidRPr="000D76E3">
              <w:rPr>
                <w:rFonts w:ascii="Times New Roman" w:hAnsi="Times New Roman" w:cs="Times New Roman"/>
                <w:b/>
                <w:bCs/>
                <w:i w:val="0"/>
                <w:iCs w:val="0"/>
                <w:color w:val="222222"/>
                <w:sz w:val="24"/>
                <w:szCs w:val="24"/>
                <w:lang w:eastAsia="hu-HU"/>
              </w:rPr>
              <w:t> </w:t>
            </w:r>
            <w:r w:rsidRPr="000D76E3">
              <w:rPr>
                <w:rFonts w:ascii="Times New Roman" w:hAnsi="Times New Roman" w:cs="Times New Roman"/>
                <w:i w:val="0"/>
                <w:iCs w:val="0"/>
                <w:color w:val="222222"/>
                <w:sz w:val="24"/>
                <w:szCs w:val="24"/>
                <w:lang w:eastAsia="hu-HU"/>
              </w:rPr>
              <w:t>a közbeszerzési eljárásban való részvételéből fakadóan?</w:t>
            </w: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Ha igen</w:t>
            </w:r>
            <w:r w:rsidRPr="000D76E3">
              <w:rPr>
                <w:rFonts w:ascii="Times New Roman" w:hAnsi="Times New Roman" w:cs="Times New Roman"/>
                <w:i w:val="0"/>
                <w:iCs w:val="0"/>
                <w:color w:val="222222"/>
                <w:sz w:val="24"/>
                <w:szCs w:val="24"/>
                <w:lang w:eastAsia="hu-HU"/>
              </w:rPr>
              <w:t>, kérjük, részletezze:</w:t>
            </w: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4565"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Nyújtott-e a gazdasági szereplő vagy </w:t>
            </w:r>
            <w:r w:rsidRPr="000D76E3">
              <w:rPr>
                <w:rFonts w:ascii="Times New Roman" w:hAnsi="Times New Roman" w:cs="Times New Roman"/>
                <w:i w:val="0"/>
                <w:iCs w:val="0"/>
                <w:color w:val="222222"/>
                <w:sz w:val="24"/>
                <w:szCs w:val="24"/>
                <w:lang w:eastAsia="hu-HU"/>
              </w:rPr>
              <w:t>valamely hozzá kapcsolódó vállalkozás </w:t>
            </w:r>
            <w:r w:rsidRPr="000D76E3">
              <w:rPr>
                <w:rFonts w:ascii="Times New Roman" w:hAnsi="Times New Roman" w:cs="Times New Roman"/>
                <w:b/>
                <w:bCs/>
                <w:i w:val="0"/>
                <w:iCs w:val="0"/>
                <w:color w:val="222222"/>
                <w:sz w:val="24"/>
                <w:szCs w:val="24"/>
                <w:lang w:eastAsia="hu-HU"/>
              </w:rPr>
              <w:t>tanácsadást </w:t>
            </w:r>
            <w:r w:rsidRPr="000D76E3">
              <w:rPr>
                <w:rFonts w:ascii="Times New Roman" w:hAnsi="Times New Roman" w:cs="Times New Roman"/>
                <w:i w:val="0"/>
                <w:iCs w:val="0"/>
                <w:color w:val="222222"/>
                <w:sz w:val="24"/>
                <w:szCs w:val="24"/>
                <w:lang w:eastAsia="hu-HU"/>
              </w:rPr>
              <w:t>az ajánlatkérő szervnek vagy a közszolgáltató ajánlatkérőnek, vagy </w:t>
            </w:r>
            <w:r w:rsidRPr="000D76E3">
              <w:rPr>
                <w:rFonts w:ascii="Times New Roman" w:hAnsi="Times New Roman" w:cs="Times New Roman"/>
                <w:b/>
                <w:bCs/>
                <w:i w:val="0"/>
                <w:iCs w:val="0"/>
                <w:color w:val="222222"/>
                <w:sz w:val="24"/>
                <w:szCs w:val="24"/>
                <w:lang w:eastAsia="hu-HU"/>
              </w:rPr>
              <w:t>részt vett-e </w:t>
            </w:r>
            <w:r w:rsidRPr="000D76E3">
              <w:rPr>
                <w:rFonts w:ascii="Times New Roman" w:hAnsi="Times New Roman" w:cs="Times New Roman"/>
                <w:i w:val="0"/>
                <w:iCs w:val="0"/>
                <w:color w:val="222222"/>
                <w:sz w:val="24"/>
                <w:szCs w:val="24"/>
                <w:lang w:eastAsia="hu-HU"/>
              </w:rPr>
              <w:t>más módon a közbeszerzési eljárás </w:t>
            </w:r>
            <w:r w:rsidRPr="000D76E3">
              <w:rPr>
                <w:rFonts w:ascii="Times New Roman" w:hAnsi="Times New Roman" w:cs="Times New Roman"/>
                <w:b/>
                <w:bCs/>
                <w:i w:val="0"/>
                <w:iCs w:val="0"/>
                <w:color w:val="222222"/>
                <w:sz w:val="24"/>
                <w:szCs w:val="24"/>
                <w:lang w:eastAsia="hu-HU"/>
              </w:rPr>
              <w:t>előkészítésében</w:t>
            </w:r>
            <w:r w:rsidRPr="000D76E3">
              <w:rPr>
                <w:rFonts w:ascii="Times New Roman" w:hAnsi="Times New Roman" w:cs="Times New Roman"/>
                <w:i w:val="0"/>
                <w:iCs w:val="0"/>
                <w:color w:val="222222"/>
                <w:sz w:val="24"/>
                <w:szCs w:val="24"/>
                <w:lang w:eastAsia="hu-HU"/>
              </w:rPr>
              <w:t>?</w:t>
            </w: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Ha igen</w:t>
            </w:r>
            <w:r w:rsidRPr="000D76E3">
              <w:rPr>
                <w:rFonts w:ascii="Times New Roman" w:hAnsi="Times New Roman" w:cs="Times New Roman"/>
                <w:i w:val="0"/>
                <w:iCs w:val="0"/>
                <w:color w:val="222222"/>
                <w:sz w:val="24"/>
                <w:szCs w:val="24"/>
                <w:lang w:eastAsia="hu-HU"/>
              </w:rPr>
              <w:t>, kérjük, részletezze:</w:t>
            </w: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4565"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Tapasztalta-e a gazdasági szereplő valamely korábbi közbeszerzési szerződés vagy egy ajánlatkérő szervvel kötött korábbi szerződés vagy korábbi koncessziós szerződés </w:t>
            </w:r>
            <w:r w:rsidRPr="000D76E3">
              <w:rPr>
                <w:rFonts w:ascii="Times New Roman" w:hAnsi="Times New Roman" w:cs="Times New Roman"/>
                <w:b/>
                <w:bCs/>
                <w:i w:val="0"/>
                <w:iCs w:val="0"/>
                <w:color w:val="222222"/>
                <w:sz w:val="24"/>
                <w:szCs w:val="24"/>
                <w:lang w:eastAsia="hu-HU"/>
              </w:rPr>
              <w:t>lejárat előtti megszüntetését </w:t>
            </w:r>
            <w:r w:rsidRPr="000D76E3">
              <w:rPr>
                <w:rFonts w:ascii="Times New Roman" w:hAnsi="Times New Roman" w:cs="Times New Roman"/>
                <w:i w:val="0"/>
                <w:iCs w:val="0"/>
                <w:color w:val="222222"/>
                <w:sz w:val="24"/>
                <w:szCs w:val="24"/>
                <w:lang w:eastAsia="hu-HU"/>
              </w:rPr>
              <w:t>vagy az említett korábbi szerződéshez kapcsolódó kártérítési követelést</w:t>
            </w:r>
          </w:p>
        </w:tc>
        <w:tc>
          <w:tcPr>
            <w:tcW w:w="4851"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2401"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015" w:type="dxa"/>
            <w:gridSpan w:val="3"/>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416" w:type="dxa"/>
            <w:gridSpan w:val="5"/>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416" w:type="dxa"/>
            <w:gridSpan w:val="5"/>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27</w:t>
            </w:r>
            <w:r w:rsidRPr="000D76E3">
              <w:rPr>
                <w:rFonts w:ascii="Times New Roman" w:hAnsi="Times New Roman" w:cs="Times New Roman"/>
                <w:i w:val="0"/>
                <w:iCs w:val="0"/>
                <w:color w:val="222222"/>
                <w:sz w:val="24"/>
                <w:szCs w:val="24"/>
                <w:lang w:eastAsia="hu-HU"/>
              </w:rPr>
              <w:t> </w:t>
            </w:r>
            <w:r w:rsidRPr="000D76E3">
              <w:rPr>
                <w:rFonts w:ascii="Times New Roman" w:hAnsi="Times New Roman" w:cs="Times New Roman"/>
                <w:b/>
                <w:bCs/>
                <w:color w:val="222222"/>
                <w:sz w:val="24"/>
                <w:szCs w:val="24"/>
                <w:lang w:eastAsia="hu-HU"/>
              </w:rPr>
              <w:t>Lásd a nemzeti jogot, a vonatkozó hirdetményt vagy a közbeszerzési dokumentumokat.</w:t>
            </w:r>
          </w:p>
        </w:tc>
      </w:tr>
      <w:tr w:rsidR="006267E6" w:rsidRPr="000D76E3" w:rsidTr="006267E6">
        <w:tc>
          <w:tcPr>
            <w:tcW w:w="9416" w:type="dxa"/>
            <w:gridSpan w:val="5"/>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28</w:t>
            </w:r>
            <w:r w:rsidRPr="000D76E3">
              <w:rPr>
                <w:rFonts w:ascii="Times New Roman" w:hAnsi="Times New Roman" w:cs="Times New Roman"/>
                <w:i w:val="0"/>
                <w:iCs w:val="0"/>
                <w:color w:val="222222"/>
                <w:sz w:val="24"/>
                <w:szCs w:val="24"/>
                <w:lang w:eastAsia="hu-HU"/>
              </w:rPr>
              <w:t> Ezt az információt </w:t>
            </w:r>
            <w:r w:rsidRPr="000D76E3">
              <w:rPr>
                <w:rFonts w:ascii="Times New Roman" w:hAnsi="Times New Roman" w:cs="Times New Roman"/>
                <w:b/>
                <w:bCs/>
                <w:i w:val="0"/>
                <w:iCs w:val="0"/>
                <w:color w:val="222222"/>
                <w:sz w:val="24"/>
                <w:szCs w:val="24"/>
                <w:lang w:eastAsia="hu-HU"/>
              </w:rPr>
              <w:t>nem </w:t>
            </w:r>
            <w:r w:rsidRPr="000D76E3">
              <w:rPr>
                <w:rFonts w:ascii="Times New Roman" w:hAnsi="Times New Roman" w:cs="Times New Roman"/>
                <w:i w:val="0"/>
                <w:iCs w:val="0"/>
                <w:color w:val="222222"/>
                <w:sz w:val="24"/>
                <w:szCs w:val="24"/>
                <w:lang w:eastAsia="hu-HU"/>
              </w:rPr>
              <w:t>kell megadni abban az esetben, ha az </w:t>
            </w:r>
            <w:r w:rsidRPr="000D76E3">
              <w:rPr>
                <w:rFonts w:ascii="Times New Roman" w:hAnsi="Times New Roman" w:cs="Times New Roman"/>
                <w:color w:val="222222"/>
                <w:sz w:val="24"/>
                <w:szCs w:val="24"/>
                <w:lang w:eastAsia="hu-HU"/>
              </w:rPr>
              <w:t>a)-f) </w:t>
            </w:r>
            <w:r w:rsidRPr="000D76E3">
              <w:rPr>
                <w:rFonts w:ascii="Times New Roman" w:hAnsi="Times New Roman" w:cs="Times New Roman"/>
                <w:i w:val="0"/>
                <w:iCs w:val="0"/>
                <w:color w:val="222222"/>
                <w:sz w:val="24"/>
                <w:szCs w:val="24"/>
                <w:lang w:eastAsia="hu-HU"/>
              </w:rPr>
              <w:t>pontokban fölsorolt esetek valamelyikében a gazdasági szereplők kizárását a nemzeti jog </w:t>
            </w:r>
            <w:r w:rsidRPr="000D76E3">
              <w:rPr>
                <w:rFonts w:ascii="Times New Roman" w:hAnsi="Times New Roman" w:cs="Times New Roman"/>
                <w:b/>
                <w:bCs/>
                <w:i w:val="0"/>
                <w:iCs w:val="0"/>
                <w:color w:val="222222"/>
                <w:sz w:val="24"/>
                <w:szCs w:val="24"/>
                <w:u w:val="single"/>
                <w:lang w:eastAsia="hu-HU"/>
              </w:rPr>
              <w:t>kötelezővé </w:t>
            </w:r>
            <w:r w:rsidRPr="000D76E3">
              <w:rPr>
                <w:rFonts w:ascii="Times New Roman" w:hAnsi="Times New Roman" w:cs="Times New Roman"/>
                <w:i w:val="0"/>
                <w:iCs w:val="0"/>
                <w:color w:val="222222"/>
                <w:sz w:val="24"/>
                <w:szCs w:val="24"/>
                <w:lang w:eastAsia="hu-HU"/>
              </w:rPr>
              <w:t>tette </w:t>
            </w:r>
            <w:r w:rsidRPr="000D76E3">
              <w:rPr>
                <w:rFonts w:ascii="Times New Roman" w:hAnsi="Times New Roman" w:cs="Times New Roman"/>
                <w:b/>
                <w:bCs/>
                <w:i w:val="0"/>
                <w:iCs w:val="0"/>
                <w:color w:val="222222"/>
                <w:sz w:val="24"/>
                <w:szCs w:val="24"/>
                <w:lang w:eastAsia="hu-HU"/>
              </w:rPr>
              <w:t>az eltérés lehetősége nélkül </w:t>
            </w:r>
            <w:r w:rsidRPr="000D76E3">
              <w:rPr>
                <w:rFonts w:ascii="Times New Roman" w:hAnsi="Times New Roman" w:cs="Times New Roman"/>
                <w:i w:val="0"/>
                <w:iCs w:val="0"/>
                <w:color w:val="222222"/>
                <w:sz w:val="24"/>
                <w:szCs w:val="24"/>
                <w:lang w:eastAsia="hu-HU"/>
              </w:rPr>
              <w:t>abban az esetben, ha a gazdasági szereplő mindazonáltal képes a szerződés teljesítésére.</w:t>
            </w:r>
          </w:p>
        </w:tc>
      </w:tr>
      <w:tr w:rsidR="006267E6" w:rsidRPr="000D76E3" w:rsidTr="006267E6">
        <w:tc>
          <w:tcPr>
            <w:tcW w:w="9416" w:type="dxa"/>
            <w:gridSpan w:val="5"/>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29</w:t>
            </w:r>
            <w:r w:rsidRPr="000D76E3">
              <w:rPr>
                <w:rFonts w:ascii="Times New Roman" w:hAnsi="Times New Roman" w:cs="Times New Roman"/>
                <w:i w:val="0"/>
                <w:iCs w:val="0"/>
                <w:color w:val="222222"/>
                <w:sz w:val="24"/>
                <w:szCs w:val="24"/>
                <w:lang w:eastAsia="hu-HU"/>
              </w:rPr>
              <w:t> </w:t>
            </w:r>
            <w:r w:rsidRPr="000D76E3">
              <w:rPr>
                <w:rFonts w:ascii="Times New Roman" w:hAnsi="Times New Roman" w:cs="Times New Roman"/>
                <w:b/>
                <w:bCs/>
                <w:color w:val="222222"/>
                <w:sz w:val="24"/>
                <w:szCs w:val="24"/>
                <w:lang w:eastAsia="hu-HU"/>
              </w:rPr>
              <w:t>Adott esetben lásd a nemzeti jog, a vonatkozó hirdetmény vagy a közbeszerzési dokumentumok meghatározásait.</w:t>
            </w:r>
          </w:p>
        </w:tc>
      </w:tr>
      <w:tr w:rsidR="006267E6" w:rsidRPr="000D76E3" w:rsidTr="006267E6">
        <w:tc>
          <w:tcPr>
            <w:tcW w:w="9416" w:type="dxa"/>
            <w:gridSpan w:val="5"/>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30</w:t>
            </w:r>
            <w:r w:rsidRPr="000D76E3">
              <w:rPr>
                <w:rFonts w:ascii="Times New Roman" w:hAnsi="Times New Roman" w:cs="Times New Roman"/>
                <w:i w:val="0"/>
                <w:iCs w:val="0"/>
                <w:color w:val="222222"/>
                <w:sz w:val="24"/>
                <w:szCs w:val="24"/>
                <w:lang w:eastAsia="hu-HU"/>
              </w:rPr>
              <w:t> </w:t>
            </w:r>
            <w:r w:rsidRPr="000D76E3">
              <w:rPr>
                <w:rFonts w:ascii="Times New Roman" w:hAnsi="Times New Roman" w:cs="Times New Roman"/>
                <w:b/>
                <w:bCs/>
                <w:color w:val="222222"/>
                <w:sz w:val="24"/>
                <w:szCs w:val="24"/>
                <w:lang w:eastAsia="hu-HU"/>
              </w:rPr>
              <w:t>A nemzeti jogban, a vonatkozó hirdetményben vagy a közbeszerzési dokumentumokban jelzettek szerint.</w:t>
            </w:r>
          </w:p>
        </w:tc>
      </w:tr>
      <w:tr w:rsidR="006267E6" w:rsidRPr="000D76E3" w:rsidTr="006267E6">
        <w:tc>
          <w:tcPr>
            <w:tcW w:w="9416" w:type="dxa"/>
            <w:gridSpan w:val="5"/>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4565"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vagy egyéb hasonló szankciókat?</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b/>
                <w:bCs/>
                <w:i w:val="0"/>
                <w:iCs w:val="0"/>
                <w:color w:val="222222"/>
                <w:sz w:val="24"/>
                <w:szCs w:val="24"/>
                <w:lang w:eastAsia="hu-HU"/>
              </w:rPr>
              <w:t>Ha igen</w:t>
            </w:r>
            <w:r w:rsidRPr="000D76E3">
              <w:rPr>
                <w:rFonts w:ascii="Times New Roman" w:hAnsi="Times New Roman" w:cs="Times New Roman"/>
                <w:i w:val="0"/>
                <w:iCs w:val="0"/>
                <w:color w:val="222222"/>
                <w:sz w:val="24"/>
                <w:szCs w:val="24"/>
                <w:lang w:eastAsia="hu-HU"/>
              </w:rPr>
              <w:t>, kérjük, részletezze:</w:t>
            </w:r>
          </w:p>
        </w:tc>
        <w:tc>
          <w:tcPr>
            <w:tcW w:w="4851"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br/>
              <w:t>[...]</w:t>
            </w:r>
          </w:p>
        </w:tc>
      </w:tr>
      <w:tr w:rsidR="006267E6" w:rsidRPr="000D76E3"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Ha igen</w:t>
            </w:r>
            <w:r w:rsidRPr="000D76E3">
              <w:rPr>
                <w:rFonts w:ascii="Times New Roman" w:hAnsi="Times New Roman" w:cs="Times New Roman"/>
                <w:i w:val="0"/>
                <w:iCs w:val="0"/>
                <w:color w:val="222222"/>
                <w:sz w:val="24"/>
                <w:szCs w:val="24"/>
                <w:lang w:eastAsia="hu-HU"/>
              </w:rPr>
              <w:t>, tett-e a gazdasági szereplő öntisztázó intézkedéseket?</w:t>
            </w:r>
            <w:r w:rsidRPr="000D76E3">
              <w:rPr>
                <w:rFonts w:ascii="Times New Roman" w:hAnsi="Times New Roman" w:cs="Times New Roman"/>
                <w:i w:val="0"/>
                <w:iCs w:val="0"/>
                <w:color w:val="222222"/>
                <w:sz w:val="24"/>
                <w:szCs w:val="24"/>
                <w:lang w:eastAsia="hu-HU"/>
              </w:rPr>
              <w:br/>
              <w:t>[ ] Igen [ ] Nem</w:t>
            </w:r>
          </w:p>
        </w:tc>
      </w:tr>
      <w:tr w:rsidR="006267E6" w:rsidRPr="000D76E3"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Amennyiben igen</w:t>
            </w:r>
            <w:r w:rsidRPr="000D76E3">
              <w:rPr>
                <w:rFonts w:ascii="Times New Roman" w:hAnsi="Times New Roman" w:cs="Times New Roman"/>
                <w:i w:val="0"/>
                <w:iCs w:val="0"/>
                <w:color w:val="222222"/>
                <w:sz w:val="24"/>
                <w:szCs w:val="24"/>
                <w:lang w:eastAsia="hu-HU"/>
              </w:rPr>
              <w:t>, kérjük, ismertesse ezeket az intézkedéseket: [......]</w:t>
            </w:r>
          </w:p>
        </w:tc>
      </w:tr>
      <w:tr w:rsidR="006267E6" w:rsidRPr="000D76E3" w:rsidTr="006267E6">
        <w:tc>
          <w:tcPr>
            <w:tcW w:w="4565"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Megerősíti-e a gazdasági szereplő a következőket?</w:t>
            </w:r>
          </w:p>
        </w:tc>
        <w:tc>
          <w:tcPr>
            <w:tcW w:w="4851"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a) </w:t>
            </w:r>
            <w:r w:rsidRPr="000D76E3">
              <w:rPr>
                <w:rFonts w:ascii="Times New Roman" w:hAnsi="Times New Roman" w:cs="Times New Roman"/>
                <w:i w:val="0"/>
                <w:iCs w:val="0"/>
                <w:color w:val="222222"/>
                <w:sz w:val="24"/>
                <w:szCs w:val="24"/>
                <w:lang w:eastAsia="hu-HU"/>
              </w:rPr>
              <w:t>A kizárási okok fenn nem állásának, illetve a kiválasztási kritériumok teljesülésének ellenőrzéséhez szükséges információk szolgáltatása során nem tett </w:t>
            </w:r>
            <w:r w:rsidRPr="000D76E3">
              <w:rPr>
                <w:rFonts w:ascii="Times New Roman" w:hAnsi="Times New Roman" w:cs="Times New Roman"/>
                <w:b/>
                <w:bCs/>
                <w:i w:val="0"/>
                <w:iCs w:val="0"/>
                <w:color w:val="222222"/>
                <w:sz w:val="24"/>
                <w:szCs w:val="24"/>
                <w:lang w:eastAsia="hu-HU"/>
              </w:rPr>
              <w:t>hamis nyilatkozatot</w:t>
            </w:r>
            <w:r w:rsidRPr="000D76E3">
              <w:rPr>
                <w:rFonts w:ascii="Times New Roman" w:hAnsi="Times New Roman" w:cs="Times New Roman"/>
                <w:i w:val="0"/>
                <w:iCs w:val="0"/>
                <w:color w:val="222222"/>
                <w:sz w:val="24"/>
                <w:szCs w:val="24"/>
                <w:lang w:eastAsia="hu-HU"/>
              </w:rPr>
              <w:t>,</w:t>
            </w:r>
          </w:p>
        </w:tc>
        <w:tc>
          <w:tcPr>
            <w:tcW w:w="4851"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b) </w:t>
            </w:r>
            <w:r w:rsidRPr="000D76E3">
              <w:rPr>
                <w:rFonts w:ascii="Times New Roman" w:hAnsi="Times New Roman" w:cs="Times New Roman"/>
                <w:i w:val="0"/>
                <w:iCs w:val="0"/>
                <w:color w:val="222222"/>
                <w:sz w:val="24"/>
                <w:szCs w:val="24"/>
                <w:lang w:eastAsia="hu-HU"/>
              </w:rPr>
              <w:t>Nem </w:t>
            </w:r>
            <w:r w:rsidRPr="000D76E3">
              <w:rPr>
                <w:rFonts w:ascii="Times New Roman" w:hAnsi="Times New Roman" w:cs="Times New Roman"/>
                <w:b/>
                <w:bCs/>
                <w:i w:val="0"/>
                <w:iCs w:val="0"/>
                <w:color w:val="222222"/>
                <w:sz w:val="24"/>
                <w:szCs w:val="24"/>
                <w:lang w:eastAsia="hu-HU"/>
              </w:rPr>
              <w:t>tartott vissza </w:t>
            </w:r>
            <w:r w:rsidRPr="000D76E3">
              <w:rPr>
                <w:rFonts w:ascii="Times New Roman" w:hAnsi="Times New Roman" w:cs="Times New Roman"/>
                <w:i w:val="0"/>
                <w:iCs w:val="0"/>
                <w:color w:val="222222"/>
                <w:sz w:val="24"/>
                <w:szCs w:val="24"/>
                <w:lang w:eastAsia="hu-HU"/>
              </w:rPr>
              <w:t>ilyen információt,</w:t>
            </w:r>
          </w:p>
        </w:tc>
        <w:tc>
          <w:tcPr>
            <w:tcW w:w="4851"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4565" w:type="dxa"/>
            <w:gridSpan w:val="3"/>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c) </w:t>
            </w:r>
            <w:r w:rsidRPr="000D76E3">
              <w:rPr>
                <w:rFonts w:ascii="Times New Roman" w:hAnsi="Times New Roman" w:cs="Times New Roman"/>
                <w:i w:val="0"/>
                <w:iCs w:val="0"/>
                <w:color w:val="222222"/>
                <w:sz w:val="24"/>
                <w:szCs w:val="24"/>
                <w:lang w:eastAsia="hu-HU"/>
              </w:rPr>
              <w:t>Késedelem nélkül be tudta nyújtani az ajánlatkérő szerv vagy a közszolgáltató ajánlatkérő által megkívánt kiegészítő iratokat, és</w:t>
            </w:r>
          </w:p>
        </w:tc>
        <w:tc>
          <w:tcPr>
            <w:tcW w:w="4851"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4565"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d) </w:t>
            </w:r>
            <w:r w:rsidRPr="000D76E3">
              <w:rPr>
                <w:rFonts w:ascii="Times New Roman" w:hAnsi="Times New Roman" w:cs="Times New Roman"/>
                <w:i w:val="0"/>
                <w:iCs w:val="0"/>
                <w:color w:val="222222"/>
                <w:sz w:val="24"/>
                <w:szCs w:val="24"/>
                <w:lang w:eastAsia="hu-HU"/>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851"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bl>
    <w:p w:rsidR="008E3D7E" w:rsidRPr="000D76E3"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D: EGYÉB, ADOTT ESETBEN AZ AJÁNLATKÉRŐ SZERV VAGY A KÖZSZOLGÁLTATÓ AJÁNLATKÉRŐ TAGÁLLAMÁNAK NEMZETI JOGSZABÁLYAIBAN ELŐÍRT KIZÁRÁSI OKOK</w:t>
      </w:r>
    </w:p>
    <w:tbl>
      <w:tblPr>
        <w:tblW w:w="9274" w:type="dxa"/>
        <w:shd w:val="clear" w:color="auto" w:fill="FFFFFF"/>
        <w:tblCellMar>
          <w:left w:w="0" w:type="dxa"/>
          <w:right w:w="0" w:type="dxa"/>
        </w:tblCellMar>
        <w:tblLook w:val="04A0" w:firstRow="1" w:lastRow="0" w:firstColumn="1" w:lastColumn="0" w:noHBand="0" w:noVBand="1"/>
      </w:tblPr>
      <w:tblGrid>
        <w:gridCol w:w="3600"/>
        <w:gridCol w:w="5674"/>
      </w:tblGrid>
      <w:tr w:rsidR="006267E6" w:rsidRPr="000D76E3"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Tisztán nemzeti kizárási okok</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3600"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Vonatkoznak-e a gazdasági szereplőre azok a </w:t>
            </w:r>
            <w:r w:rsidRPr="000D76E3">
              <w:rPr>
                <w:rFonts w:ascii="Times New Roman" w:hAnsi="Times New Roman" w:cs="Times New Roman"/>
                <w:b/>
                <w:bCs/>
                <w:i w:val="0"/>
                <w:iCs w:val="0"/>
                <w:color w:val="222222"/>
                <w:sz w:val="24"/>
                <w:szCs w:val="24"/>
                <w:lang w:eastAsia="hu-HU"/>
              </w:rPr>
              <w:t>tisztán nemzeti kizárási okok</w:t>
            </w:r>
            <w:r w:rsidRPr="000D76E3">
              <w:rPr>
                <w:rFonts w:ascii="Times New Roman" w:hAnsi="Times New Roman" w:cs="Times New Roman"/>
                <w:i w:val="0"/>
                <w:iCs w:val="0"/>
                <w:color w:val="222222"/>
                <w:sz w:val="24"/>
                <w:szCs w:val="24"/>
                <w:lang w:eastAsia="hu-HU"/>
              </w:rPr>
              <w:t>, amelyeket a vonatkozó hirdetmény vagy a közbeszerzési dokumentumok meghatároznak?</w:t>
            </w:r>
          </w:p>
        </w:tc>
        <w:tc>
          <w:tcPr>
            <w:tcW w:w="5674"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3600"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Ha a vonatkozó hirdetményben vagy a közbeszerzési dokumentumokban megkívánt dokumentáció elektronikus formában rendelkezésre áll, kérjük, adja meg a következő információkat:</w:t>
            </w:r>
          </w:p>
        </w:tc>
        <w:tc>
          <w:tcPr>
            <w:tcW w:w="5674"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(internetcím, a kibocsátó hatóság vagy testület, a dokumentáció pontos hivatkozási adatai):</w:t>
            </w:r>
            <w:r w:rsidRPr="000D76E3">
              <w:rPr>
                <w:rFonts w:ascii="Times New Roman" w:hAnsi="Times New Roman" w:cs="Times New Roman"/>
                <w:color w:val="222222"/>
                <w:sz w:val="24"/>
                <w:szCs w:val="24"/>
                <w:lang w:eastAsia="hu-HU"/>
              </w:rPr>
              <w:br/>
            </w:r>
            <w:r w:rsidRPr="000D76E3">
              <w:rPr>
                <w:rFonts w:ascii="Times New Roman" w:hAnsi="Times New Roman" w:cs="Times New Roman"/>
                <w:color w:val="222222"/>
                <w:sz w:val="24"/>
                <w:szCs w:val="24"/>
                <w:lang w:eastAsia="hu-HU"/>
              </w:rPr>
              <w:br/>
              <w:t>[......][......][......]</w:t>
            </w:r>
            <w:r w:rsidRPr="000D76E3">
              <w:rPr>
                <w:rFonts w:ascii="Times New Roman" w:hAnsi="Times New Roman" w:cs="Times New Roman"/>
                <w:color w:val="222222"/>
                <w:position w:val="10"/>
                <w:sz w:val="24"/>
                <w:szCs w:val="24"/>
                <w:lang w:eastAsia="hu-HU"/>
              </w:rPr>
              <w:t>31</w:t>
            </w:r>
          </w:p>
        </w:tc>
      </w:tr>
      <w:tr w:rsidR="006267E6" w:rsidRPr="000D76E3" w:rsidTr="006267E6">
        <w:tc>
          <w:tcPr>
            <w:tcW w:w="3600"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Amennyiben a tisztán nemzeti kizárási okok fennállnak</w:t>
            </w:r>
            <w:r w:rsidRPr="000D76E3">
              <w:rPr>
                <w:rFonts w:ascii="Times New Roman" w:hAnsi="Times New Roman" w:cs="Times New Roman"/>
                <w:i w:val="0"/>
                <w:iCs w:val="0"/>
                <w:color w:val="222222"/>
                <w:sz w:val="24"/>
                <w:szCs w:val="24"/>
                <w:lang w:eastAsia="hu-HU"/>
              </w:rPr>
              <w:t>, tett-e a gazdasági szereplő öntisztázó intézkedéseket?</w:t>
            </w:r>
          </w:p>
        </w:tc>
        <w:tc>
          <w:tcPr>
            <w:tcW w:w="5674"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3600"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Amennyiben igen</w:t>
            </w:r>
            <w:r w:rsidRPr="000D76E3">
              <w:rPr>
                <w:rFonts w:ascii="Times New Roman" w:hAnsi="Times New Roman" w:cs="Times New Roman"/>
                <w:i w:val="0"/>
                <w:iCs w:val="0"/>
                <w:color w:val="222222"/>
                <w:sz w:val="24"/>
                <w:szCs w:val="24"/>
                <w:lang w:eastAsia="hu-HU"/>
              </w:rPr>
              <w:t>, kérjük, ismertesse ezeket az intézkedéseket:</w:t>
            </w:r>
          </w:p>
        </w:tc>
        <w:tc>
          <w:tcPr>
            <w:tcW w:w="5674"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bl>
    <w:p w:rsidR="008E3D7E" w:rsidRPr="000D76E3"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3"/>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IV. rész: Kiválasztási szempontok</w:t>
      </w:r>
    </w:p>
    <w:p w:rsidR="008E3D7E" w:rsidRPr="000D76E3" w:rsidRDefault="008E3D7E" w:rsidP="008E3D7E">
      <w:pPr>
        <w:shd w:val="clear" w:color="auto" w:fill="FFFFFF"/>
        <w:suppressAutoHyphens w:val="0"/>
        <w:spacing w:after="0" w:line="240" w:lineRule="auto"/>
        <w:jc w:val="center"/>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 kiválasztási szempontokat illetően (α szakasz vagy e rész A–D szakaszai), a gazdasági szereplő kijelenti a következőket:</w:t>
      </w:r>
    </w:p>
    <w:p w:rsidR="008E3D7E" w:rsidRPr="000D76E3" w:rsidRDefault="008E3D7E" w:rsidP="008E3D7E">
      <w:pPr>
        <w:shd w:val="clear" w:color="auto" w:fill="FFFFFF"/>
        <w:suppressAutoHyphens w:val="0"/>
        <w:spacing w:after="0" w:line="240" w:lineRule="auto"/>
        <w:jc w:val="center"/>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α: AZ ÖSSZES KIVÁLASZTÁSI SZEMPONT ÁLTALÁNOS JELZÉSE</w:t>
      </w:r>
    </w:p>
    <w:tbl>
      <w:tblPr>
        <w:tblW w:w="9274" w:type="dxa"/>
        <w:shd w:val="clear" w:color="auto" w:fill="FFFFFF"/>
        <w:tblCellMar>
          <w:left w:w="0" w:type="dxa"/>
          <w:right w:w="0" w:type="dxa"/>
        </w:tblCellMar>
        <w:tblLook w:val="04A0" w:firstRow="1" w:lastRow="0" w:firstColumn="1" w:lastColumn="0" w:noHBand="0" w:noVBand="1"/>
      </w:tblPr>
      <w:tblGrid>
        <w:gridCol w:w="1710"/>
        <w:gridCol w:w="1875"/>
        <w:gridCol w:w="5689"/>
      </w:tblGrid>
      <w:tr w:rsidR="006267E6" w:rsidRPr="000D76E3" w:rsidTr="006267E6">
        <w:tc>
          <w:tcPr>
            <w:tcW w:w="9274"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 gazdasági szereplőnek </w:t>
            </w:r>
            <w:r w:rsidRPr="000D76E3">
              <w:rPr>
                <w:rFonts w:ascii="Times New Roman" w:hAnsi="Times New Roman" w:cs="Times New Roman"/>
                <w:b/>
                <w:bCs/>
                <w:color w:val="222222"/>
                <w:sz w:val="24"/>
                <w:szCs w:val="24"/>
                <w:u w:val="single"/>
                <w:lang w:eastAsia="hu-HU"/>
              </w:rPr>
              <w:t>csak </w:t>
            </w:r>
            <w:r w:rsidRPr="000D76E3">
              <w:rPr>
                <w:rFonts w:ascii="Times New Roman" w:hAnsi="Times New Roman" w:cs="Times New Roman"/>
                <w:b/>
                <w:bCs/>
                <w:color w:val="222222"/>
                <w:sz w:val="24"/>
                <w:szCs w:val="24"/>
                <w:lang w:eastAsia="hu-HU"/>
              </w:rPr>
              <w:t>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0D76E3">
              <w:rPr>
                <w:rFonts w:ascii="Times New Roman" w:hAnsi="Times New Roman" w:cs="Times New Roman"/>
                <w:i w:val="0"/>
                <w:iCs w:val="0"/>
                <w:color w:val="222222"/>
                <w:sz w:val="24"/>
                <w:szCs w:val="24"/>
                <w:lang w:eastAsia="hu-HU"/>
              </w:rPr>
              <w:t>α </w:t>
            </w:r>
            <w:r w:rsidRPr="000D76E3">
              <w:rPr>
                <w:rFonts w:ascii="Times New Roman" w:hAnsi="Times New Roman" w:cs="Times New Roman"/>
                <w:b/>
                <w:bCs/>
                <w:color w:val="222222"/>
                <w:sz w:val="24"/>
                <w:szCs w:val="24"/>
                <w:lang w:eastAsia="hu-HU"/>
              </w:rPr>
              <w:t>szakaszának kitöltésére anélkül, hogy a IV. rész bármely további szakaszát ki kellene töltenie:</w:t>
            </w:r>
          </w:p>
        </w:tc>
      </w:tr>
      <w:tr w:rsidR="006267E6" w:rsidRPr="000D76E3" w:rsidTr="006267E6">
        <w:tc>
          <w:tcPr>
            <w:tcW w:w="1710"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56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3"/>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31</w:t>
            </w:r>
            <w:r w:rsidRPr="000D76E3">
              <w:rPr>
                <w:rFonts w:ascii="Times New Roman" w:hAnsi="Times New Roman" w:cs="Times New Roman"/>
                <w:i w:val="0"/>
                <w:iCs w:val="0"/>
                <w:color w:val="222222"/>
                <w:sz w:val="24"/>
                <w:szCs w:val="24"/>
                <w:lang w:eastAsia="hu-HU"/>
              </w:rPr>
              <w:t> Kérjük, szükség szerint ismételje.</w:t>
            </w:r>
          </w:p>
        </w:tc>
      </w:tr>
      <w:tr w:rsidR="006267E6" w:rsidRPr="000D76E3" w:rsidTr="006267E6">
        <w:tc>
          <w:tcPr>
            <w:tcW w:w="9274" w:type="dxa"/>
            <w:gridSpan w:val="3"/>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58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Minden előírt kiválasztási szempont teljesítése</w:t>
            </w:r>
          </w:p>
        </w:tc>
        <w:tc>
          <w:tcPr>
            <w:tcW w:w="568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3585"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Megfelel az előírt kiválasztási szempontoknak:</w:t>
            </w:r>
          </w:p>
        </w:tc>
        <w:tc>
          <w:tcPr>
            <w:tcW w:w="5689"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bl>
    <w:p w:rsidR="008E3D7E" w:rsidRPr="000D76E3" w:rsidRDefault="008E3D7E" w:rsidP="000317E9">
      <w:pPr>
        <w:numPr>
          <w:ilvl w:val="0"/>
          <w:numId w:val="1"/>
        </w:numPr>
        <w:shd w:val="clear" w:color="auto" w:fill="FFFFFF"/>
        <w:tabs>
          <w:tab w:val="clear" w:pos="432"/>
        </w:tabs>
        <w:suppressAutoHyphens w:val="0"/>
        <w:spacing w:before="100" w:beforeAutospacing="1" w:after="100" w:afterAutospacing="1" w:line="240" w:lineRule="auto"/>
        <w:ind w:left="0" w:firstLine="0"/>
        <w:jc w:val="center"/>
        <w:outlineLvl w:val="4"/>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 ALKALMASSÁG SZAKMAI TEVÉKENYSÉG VÉGZÉSÉRE</w:t>
      </w:r>
    </w:p>
    <w:tbl>
      <w:tblPr>
        <w:tblW w:w="9274" w:type="dxa"/>
        <w:shd w:val="clear" w:color="auto" w:fill="FFFFFF"/>
        <w:tblCellMar>
          <w:left w:w="0" w:type="dxa"/>
          <w:right w:w="0" w:type="dxa"/>
        </w:tblCellMar>
        <w:tblLook w:val="04A0" w:firstRow="1" w:lastRow="0" w:firstColumn="1" w:lastColumn="0" w:noHBand="0" w:noVBand="1"/>
      </w:tblPr>
      <w:tblGrid>
        <w:gridCol w:w="3631"/>
        <w:gridCol w:w="5643"/>
      </w:tblGrid>
      <w:tr w:rsidR="006267E6" w:rsidRPr="000D76E3" w:rsidTr="006267E6">
        <w:tc>
          <w:tcPr>
            <w:tcW w:w="9274"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 gazdasági szereplőnek </w:t>
            </w:r>
            <w:r w:rsidRPr="000D76E3">
              <w:rPr>
                <w:rFonts w:ascii="Times New Roman" w:hAnsi="Times New Roman" w:cs="Times New Roman"/>
                <w:b/>
                <w:bCs/>
                <w:i w:val="0"/>
                <w:iCs w:val="0"/>
                <w:color w:val="222222"/>
                <w:sz w:val="24"/>
                <w:szCs w:val="24"/>
                <w:u w:val="single"/>
                <w:lang w:eastAsia="hu-HU"/>
              </w:rPr>
              <w:t>kizárólag </w:t>
            </w:r>
            <w:r w:rsidRPr="000D76E3">
              <w:rPr>
                <w:rFonts w:ascii="Times New Roman" w:hAnsi="Times New Roman" w:cs="Times New Roman"/>
                <w:b/>
                <w:bCs/>
                <w:color w:val="222222"/>
                <w:sz w:val="24"/>
                <w:szCs w:val="24"/>
                <w:lang w:eastAsia="hu-HU"/>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6267E6" w:rsidRPr="000D76E3" w:rsidTr="006267E6">
        <w:tc>
          <w:tcPr>
            <w:tcW w:w="9274" w:type="dxa"/>
            <w:gridSpan w:val="2"/>
            <w:tcBorders>
              <w:top w:val="single" w:sz="6"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631"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Alkalmasság szakmai tevékenység végzésére</w:t>
            </w:r>
          </w:p>
        </w:tc>
        <w:tc>
          <w:tcPr>
            <w:tcW w:w="5643"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3631"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1) Be van jegyezve </w:t>
            </w:r>
            <w:r w:rsidRPr="000D76E3">
              <w:rPr>
                <w:rFonts w:ascii="Times New Roman" w:hAnsi="Times New Roman" w:cs="Times New Roman"/>
                <w:i w:val="0"/>
                <w:iCs w:val="0"/>
                <w:color w:val="222222"/>
                <w:sz w:val="24"/>
                <w:szCs w:val="24"/>
                <w:lang w:eastAsia="hu-HU"/>
              </w:rPr>
              <w:t>a letelepedés helye szerinti tagállamának vonatkozó </w:t>
            </w:r>
            <w:r w:rsidRPr="000D76E3">
              <w:rPr>
                <w:rFonts w:ascii="Times New Roman" w:hAnsi="Times New Roman" w:cs="Times New Roman"/>
                <w:b/>
                <w:bCs/>
                <w:i w:val="0"/>
                <w:iCs w:val="0"/>
                <w:color w:val="222222"/>
                <w:sz w:val="24"/>
                <w:szCs w:val="24"/>
                <w:lang w:eastAsia="hu-HU"/>
              </w:rPr>
              <w:t>szakmai vagy cégnyilvántartásába</w:t>
            </w:r>
            <w:r w:rsidRPr="000D76E3">
              <w:rPr>
                <w:rFonts w:ascii="Times New Roman" w:hAnsi="Times New Roman" w:cs="Times New Roman"/>
                <w:b/>
                <w:bCs/>
                <w:i w:val="0"/>
                <w:iCs w:val="0"/>
                <w:color w:val="222222"/>
                <w:position w:val="10"/>
                <w:sz w:val="24"/>
                <w:szCs w:val="24"/>
                <w:lang w:eastAsia="hu-HU"/>
              </w:rPr>
              <w:t>32</w:t>
            </w:r>
            <w:r w:rsidRPr="000D76E3">
              <w:rPr>
                <w:rFonts w:ascii="Times New Roman" w:hAnsi="Times New Roman" w:cs="Times New Roman"/>
                <w:b/>
                <w:bCs/>
                <w:i w:val="0"/>
                <w:iCs w:val="0"/>
                <w:color w:val="222222"/>
                <w:sz w:val="24"/>
                <w:szCs w:val="24"/>
                <w:lang w:eastAsia="hu-HU"/>
              </w:rPr>
              <w:t>:</w:t>
            </w:r>
          </w:p>
        </w:tc>
        <w:tc>
          <w:tcPr>
            <w:tcW w:w="5643"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w:t>
            </w:r>
          </w:p>
        </w:tc>
      </w:tr>
      <w:tr w:rsidR="006267E6" w:rsidRPr="000D76E3" w:rsidTr="006267E6">
        <w:tc>
          <w:tcPr>
            <w:tcW w:w="3631"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Ha a vonatkozó információ elektronikusan elérhető, kérjük, adja meg a következő információkat:</w:t>
            </w:r>
          </w:p>
        </w:tc>
        <w:tc>
          <w:tcPr>
            <w:tcW w:w="5643"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(internetcím, a kibocsátó hatóság vagy testület, a dokumentáció pontos hivatkozási adatai):</w:t>
            </w:r>
            <w:r w:rsidRPr="000D76E3">
              <w:rPr>
                <w:rFonts w:ascii="Times New Roman" w:hAnsi="Times New Roman" w:cs="Times New Roman"/>
                <w:color w:val="222222"/>
                <w:sz w:val="24"/>
                <w:szCs w:val="24"/>
                <w:lang w:eastAsia="hu-HU"/>
              </w:rPr>
              <w:br/>
              <w:t>[......][......][......]</w:t>
            </w:r>
          </w:p>
        </w:tc>
      </w:tr>
      <w:tr w:rsidR="006267E6" w:rsidRPr="000D76E3" w:rsidTr="006267E6">
        <w:tc>
          <w:tcPr>
            <w:tcW w:w="3631"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2) Szolgáltatásnyújtásra irányuló szerződéseknél:</w:t>
            </w:r>
          </w:p>
        </w:tc>
        <w:tc>
          <w:tcPr>
            <w:tcW w:w="5643"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 ] Igen [ ] Nem</w:t>
            </w:r>
          </w:p>
        </w:tc>
      </w:tr>
      <w:tr w:rsidR="006267E6" w:rsidRPr="000D76E3" w:rsidTr="006267E6">
        <w:tc>
          <w:tcPr>
            <w:tcW w:w="3631"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 gazdasági szereplőnek meghatározott </w:t>
            </w:r>
            <w:r w:rsidRPr="000D76E3">
              <w:rPr>
                <w:rFonts w:ascii="Times New Roman" w:hAnsi="Times New Roman" w:cs="Times New Roman"/>
                <w:b/>
                <w:bCs/>
                <w:i w:val="0"/>
                <w:iCs w:val="0"/>
                <w:color w:val="222222"/>
                <w:sz w:val="24"/>
                <w:szCs w:val="24"/>
                <w:lang w:eastAsia="hu-HU"/>
              </w:rPr>
              <w:t>engedéllyel </w:t>
            </w:r>
            <w:r w:rsidRPr="000D76E3">
              <w:rPr>
                <w:rFonts w:ascii="Times New Roman" w:hAnsi="Times New Roman" w:cs="Times New Roman"/>
                <w:i w:val="0"/>
                <w:iCs w:val="0"/>
                <w:color w:val="222222"/>
                <w:sz w:val="24"/>
                <w:szCs w:val="24"/>
                <w:lang w:eastAsia="hu-HU"/>
              </w:rPr>
              <w:t>kell- e rendelkeznie vagy meghatározott szervezet </w:t>
            </w:r>
            <w:r w:rsidRPr="000D76E3">
              <w:rPr>
                <w:rFonts w:ascii="Times New Roman" w:hAnsi="Times New Roman" w:cs="Times New Roman"/>
                <w:b/>
                <w:bCs/>
                <w:i w:val="0"/>
                <w:iCs w:val="0"/>
                <w:color w:val="222222"/>
                <w:sz w:val="24"/>
                <w:szCs w:val="24"/>
                <w:lang w:eastAsia="hu-HU"/>
              </w:rPr>
              <w:t>tagjának </w:t>
            </w:r>
            <w:r w:rsidRPr="000D76E3">
              <w:rPr>
                <w:rFonts w:ascii="Times New Roman" w:hAnsi="Times New Roman" w:cs="Times New Roman"/>
                <w:i w:val="0"/>
                <w:iCs w:val="0"/>
                <w:color w:val="222222"/>
                <w:sz w:val="24"/>
                <w:szCs w:val="24"/>
                <w:lang w:eastAsia="hu-HU"/>
              </w:rPr>
              <w:t>kell-e lennie ahhoz, hogy a gazdasági szereplő letelepedési helye szerinti országban az adott szolgáltatást nyújthassa?</w:t>
            </w:r>
          </w:p>
        </w:tc>
        <w:tc>
          <w:tcPr>
            <w:tcW w:w="5643"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t>Ha igen, kérjük, adja meg, hogy ez miben áll, és jelezze, hogy a gazdasági szereplő rendelkezik-e ezzel: [...] [ ] Igen [ ] Nem</w:t>
            </w:r>
          </w:p>
        </w:tc>
      </w:tr>
      <w:tr w:rsidR="006267E6" w:rsidRPr="000D76E3" w:rsidTr="006267E6">
        <w:tc>
          <w:tcPr>
            <w:tcW w:w="3631"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Ha a vonatkozó információ elektronikusan elérhető, kérjük, adja meg a következő információkat:</w:t>
            </w:r>
          </w:p>
        </w:tc>
        <w:tc>
          <w:tcPr>
            <w:tcW w:w="5643"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3631"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5643"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(internetcím, a kibocsátó hatóság vagy testület, a dokumentáció pontos hivatkozási adatai): [......][......][......]</w:t>
            </w:r>
          </w:p>
        </w:tc>
      </w:tr>
    </w:tbl>
    <w:p w:rsidR="008E3D7E" w:rsidRPr="000D76E3" w:rsidRDefault="008E3D7E" w:rsidP="008E3D7E">
      <w:pPr>
        <w:shd w:val="clear" w:color="auto" w:fill="FFFFFF"/>
        <w:suppressAutoHyphens w:val="0"/>
        <w:spacing w:before="100" w:beforeAutospacing="1" w:after="100" w:afterAutospacing="1" w:line="240" w:lineRule="auto"/>
        <w:jc w:val="center"/>
        <w:outlineLvl w:val="4"/>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B: GAZDASÁGI ÉS PÉNZÜGYI HELYZET</w:t>
      </w:r>
    </w:p>
    <w:tbl>
      <w:tblPr>
        <w:tblW w:w="9274" w:type="dxa"/>
        <w:shd w:val="clear" w:color="auto" w:fill="FFFFFF"/>
        <w:tblCellMar>
          <w:left w:w="0" w:type="dxa"/>
          <w:right w:w="0" w:type="dxa"/>
        </w:tblCellMar>
        <w:tblLook w:val="04A0" w:firstRow="1" w:lastRow="0" w:firstColumn="1" w:lastColumn="0" w:noHBand="0" w:noVBand="1"/>
      </w:tblPr>
      <w:tblGrid>
        <w:gridCol w:w="2813"/>
        <w:gridCol w:w="2466"/>
        <w:gridCol w:w="3995"/>
      </w:tblGrid>
      <w:tr w:rsidR="006267E6" w:rsidRPr="000D76E3" w:rsidTr="006267E6">
        <w:tc>
          <w:tcPr>
            <w:tcW w:w="9274"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 gazdasági szereplőnek </w:t>
            </w:r>
            <w:r w:rsidRPr="000D76E3">
              <w:rPr>
                <w:rFonts w:ascii="Times New Roman" w:hAnsi="Times New Roman" w:cs="Times New Roman"/>
                <w:b/>
                <w:bCs/>
                <w:i w:val="0"/>
                <w:iCs w:val="0"/>
                <w:color w:val="222222"/>
                <w:sz w:val="24"/>
                <w:szCs w:val="24"/>
                <w:u w:val="single"/>
                <w:lang w:eastAsia="hu-HU"/>
              </w:rPr>
              <w:t>kizárólag </w:t>
            </w:r>
            <w:r w:rsidRPr="000D76E3">
              <w:rPr>
                <w:rFonts w:ascii="Times New Roman" w:hAnsi="Times New Roman" w:cs="Times New Roman"/>
                <w:b/>
                <w:bCs/>
                <w:color w:val="222222"/>
                <w:sz w:val="24"/>
                <w:szCs w:val="24"/>
                <w:lang w:eastAsia="hu-HU"/>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6267E6" w:rsidRPr="000D76E3" w:rsidTr="006267E6">
        <w:tc>
          <w:tcPr>
            <w:tcW w:w="9274" w:type="dxa"/>
            <w:gridSpan w:val="3"/>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527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Gazdasági és pénzügyi helyzet</w:t>
            </w:r>
          </w:p>
        </w:tc>
        <w:tc>
          <w:tcPr>
            <w:tcW w:w="3995"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527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1a) </w:t>
            </w:r>
            <w:r w:rsidRPr="000D76E3">
              <w:rPr>
                <w:rFonts w:ascii="Times New Roman" w:hAnsi="Times New Roman" w:cs="Times New Roman"/>
                <w:i w:val="0"/>
                <w:iCs w:val="0"/>
                <w:color w:val="222222"/>
                <w:sz w:val="24"/>
                <w:szCs w:val="24"/>
                <w:lang w:eastAsia="hu-HU"/>
              </w:rPr>
              <w:t>A gazdasági szereplő („általános”) </w:t>
            </w:r>
            <w:r w:rsidRPr="000D76E3">
              <w:rPr>
                <w:rFonts w:ascii="Times New Roman" w:hAnsi="Times New Roman" w:cs="Times New Roman"/>
                <w:b/>
                <w:bCs/>
                <w:i w:val="0"/>
                <w:iCs w:val="0"/>
                <w:color w:val="222222"/>
                <w:sz w:val="24"/>
                <w:szCs w:val="24"/>
                <w:lang w:eastAsia="hu-HU"/>
              </w:rPr>
              <w:t>éves árbevétele </w:t>
            </w:r>
            <w:r w:rsidRPr="000D76E3">
              <w:rPr>
                <w:rFonts w:ascii="Times New Roman" w:hAnsi="Times New Roman" w:cs="Times New Roman"/>
                <w:i w:val="0"/>
                <w:iCs w:val="0"/>
                <w:color w:val="222222"/>
                <w:sz w:val="24"/>
                <w:szCs w:val="24"/>
                <w:lang w:eastAsia="hu-HU"/>
              </w:rPr>
              <w:t>a vonatkozó hirdetményben vagy a közbeszerzési dokumentumokban előírt számú pénzügyi évben a következő:</w:t>
            </w:r>
          </w:p>
        </w:tc>
        <w:tc>
          <w:tcPr>
            <w:tcW w:w="3995"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év: [......] árbevétel: [......][...] pénznem </w:t>
            </w:r>
            <w:r w:rsidRPr="000D76E3">
              <w:rPr>
                <w:rFonts w:ascii="Times New Roman" w:hAnsi="Times New Roman" w:cs="Times New Roman"/>
                <w:i w:val="0"/>
                <w:iCs w:val="0"/>
                <w:color w:val="222222"/>
                <w:sz w:val="24"/>
                <w:szCs w:val="24"/>
                <w:lang w:eastAsia="hu-HU"/>
              </w:rPr>
              <w:br/>
              <w:t>év: [......] árbevétel: [......][...] pénznem</w:t>
            </w:r>
            <w:r w:rsidRPr="000D76E3">
              <w:rPr>
                <w:rFonts w:ascii="Times New Roman" w:hAnsi="Times New Roman" w:cs="Times New Roman"/>
                <w:i w:val="0"/>
                <w:iCs w:val="0"/>
                <w:color w:val="222222"/>
                <w:sz w:val="24"/>
                <w:szCs w:val="24"/>
                <w:lang w:eastAsia="hu-HU"/>
              </w:rPr>
              <w:br/>
              <w:t>év: [......] árbevétel: [......][...] pénznem</w:t>
            </w:r>
          </w:p>
        </w:tc>
      </w:tr>
      <w:tr w:rsidR="006267E6" w:rsidRPr="000D76E3" w:rsidTr="006267E6">
        <w:tc>
          <w:tcPr>
            <w:tcW w:w="527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u w:val="single"/>
                <w:lang w:eastAsia="hu-HU"/>
              </w:rPr>
              <w:t>Vagy</w:t>
            </w:r>
          </w:p>
        </w:tc>
        <w:tc>
          <w:tcPr>
            <w:tcW w:w="3995"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u w:val="single"/>
                <w:lang w:eastAsia="hu-HU"/>
              </w:rPr>
              <w:t>(évek száma, átlagos árbevétel): [......],[......][...] pénznem</w:t>
            </w:r>
          </w:p>
        </w:tc>
      </w:tr>
      <w:tr w:rsidR="006267E6" w:rsidRPr="000D76E3" w:rsidTr="006267E6">
        <w:tc>
          <w:tcPr>
            <w:tcW w:w="527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1b) </w:t>
            </w:r>
            <w:r w:rsidRPr="000D76E3">
              <w:rPr>
                <w:rFonts w:ascii="Times New Roman" w:hAnsi="Times New Roman" w:cs="Times New Roman"/>
                <w:i w:val="0"/>
                <w:iCs w:val="0"/>
                <w:color w:val="222222"/>
                <w:sz w:val="24"/>
                <w:szCs w:val="24"/>
                <w:lang w:eastAsia="hu-HU"/>
              </w:rPr>
              <w:t>A gazdasági szereplő </w:t>
            </w:r>
            <w:r w:rsidRPr="000D76E3">
              <w:rPr>
                <w:rFonts w:ascii="Times New Roman" w:hAnsi="Times New Roman" w:cs="Times New Roman"/>
                <w:b/>
                <w:bCs/>
                <w:i w:val="0"/>
                <w:iCs w:val="0"/>
                <w:color w:val="222222"/>
                <w:sz w:val="24"/>
                <w:szCs w:val="24"/>
                <w:lang w:eastAsia="hu-HU"/>
              </w:rPr>
              <w:t>átlagos éves árbevétele a vonatkozó hirdetményben vagy a közbeszerzési dokumentumokban előírt számú évben a következő</w:t>
            </w:r>
            <w:r w:rsidRPr="000D76E3">
              <w:rPr>
                <w:rFonts w:ascii="Times New Roman" w:hAnsi="Times New Roman" w:cs="Times New Roman"/>
                <w:b/>
                <w:bCs/>
                <w:i w:val="0"/>
                <w:iCs w:val="0"/>
                <w:color w:val="222222"/>
                <w:position w:val="10"/>
                <w:sz w:val="24"/>
                <w:szCs w:val="24"/>
                <w:lang w:eastAsia="hu-HU"/>
              </w:rPr>
              <w:t>33</w:t>
            </w:r>
            <w:r w:rsidRPr="000D76E3">
              <w:rPr>
                <w:rFonts w:ascii="Times New Roman" w:hAnsi="Times New Roman" w:cs="Times New Roman"/>
                <w:b/>
                <w:bCs/>
                <w:i w:val="0"/>
                <w:iCs w:val="0"/>
                <w:color w:val="222222"/>
                <w:sz w:val="24"/>
                <w:szCs w:val="24"/>
                <w:lang w:eastAsia="hu-HU"/>
              </w:rPr>
              <w:t>(</w:t>
            </w:r>
            <w:r w:rsidRPr="000D76E3">
              <w:rPr>
                <w:rFonts w:ascii="Times New Roman" w:hAnsi="Times New Roman" w:cs="Times New Roman"/>
                <w:i w:val="0"/>
                <w:iCs w:val="0"/>
                <w:color w:val="222222"/>
                <w:sz w:val="24"/>
                <w:szCs w:val="24"/>
                <w:lang w:eastAsia="hu-HU"/>
              </w:rPr>
              <w:t>)</w:t>
            </w:r>
            <w:r w:rsidRPr="000D76E3">
              <w:rPr>
                <w:rFonts w:ascii="Times New Roman" w:hAnsi="Times New Roman" w:cs="Times New Roman"/>
                <w:b/>
                <w:bCs/>
                <w:i w:val="0"/>
                <w:iCs w:val="0"/>
                <w:color w:val="222222"/>
                <w:sz w:val="24"/>
                <w:szCs w:val="24"/>
                <w:lang w:eastAsia="hu-HU"/>
              </w:rPr>
              <w:t>:</w:t>
            </w:r>
          </w:p>
        </w:tc>
        <w:tc>
          <w:tcPr>
            <w:tcW w:w="3995"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(internetcím, a kibocsátó hatóság vagy testület, a dokumentáció pontos hivatkozási adatai): </w:t>
            </w:r>
            <w:r w:rsidRPr="000D76E3">
              <w:rPr>
                <w:rFonts w:ascii="Times New Roman" w:hAnsi="Times New Roman" w:cs="Times New Roman"/>
                <w:color w:val="222222"/>
                <w:sz w:val="24"/>
                <w:szCs w:val="24"/>
                <w:lang w:eastAsia="hu-HU"/>
              </w:rPr>
              <w:br/>
              <w:t>[......][......][......]</w:t>
            </w:r>
          </w:p>
        </w:tc>
      </w:tr>
      <w:tr w:rsidR="006267E6" w:rsidRPr="000D76E3" w:rsidTr="006267E6">
        <w:tc>
          <w:tcPr>
            <w:tcW w:w="527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Ha a vonatkozó információ elektronikusan elérhető, kérjük, adja meg a következő információkat:</w:t>
            </w:r>
          </w:p>
        </w:tc>
        <w:tc>
          <w:tcPr>
            <w:tcW w:w="3995"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527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2a) </w:t>
            </w:r>
            <w:r w:rsidRPr="000D76E3">
              <w:rPr>
                <w:rFonts w:ascii="Times New Roman" w:hAnsi="Times New Roman" w:cs="Times New Roman"/>
                <w:i w:val="0"/>
                <w:iCs w:val="0"/>
                <w:color w:val="222222"/>
                <w:sz w:val="24"/>
                <w:szCs w:val="24"/>
                <w:lang w:eastAsia="hu-HU"/>
              </w:rPr>
              <w:t>A gazdasági szereplő éves („specifikus”) </w:t>
            </w:r>
            <w:r w:rsidRPr="000D76E3">
              <w:rPr>
                <w:rFonts w:ascii="Times New Roman" w:hAnsi="Times New Roman" w:cs="Times New Roman"/>
                <w:b/>
                <w:bCs/>
                <w:i w:val="0"/>
                <w:iCs w:val="0"/>
                <w:color w:val="222222"/>
                <w:sz w:val="24"/>
                <w:szCs w:val="24"/>
                <w:lang w:eastAsia="hu-HU"/>
              </w:rPr>
              <w:t>árbevétele a szerződés által érintett üzleti területre vonatkozóan</w:t>
            </w:r>
            <w:r w:rsidRPr="000D76E3">
              <w:rPr>
                <w:rFonts w:ascii="Times New Roman" w:hAnsi="Times New Roman" w:cs="Times New Roman"/>
                <w:i w:val="0"/>
                <w:iCs w:val="0"/>
                <w:color w:val="222222"/>
                <w:sz w:val="24"/>
                <w:szCs w:val="24"/>
                <w:lang w:eastAsia="hu-HU"/>
              </w:rPr>
              <w:t>, a vonatkozó hirdetményben vagy a közbeszerzési dokumentumokban meghatározott módon az előírt pénzügyi évek tekintetében a következő:</w:t>
            </w:r>
          </w:p>
        </w:tc>
        <w:tc>
          <w:tcPr>
            <w:tcW w:w="3995"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év: [......] árbevétel: [......][...] pénznem </w:t>
            </w:r>
            <w:r w:rsidRPr="000D76E3">
              <w:rPr>
                <w:rFonts w:ascii="Times New Roman" w:hAnsi="Times New Roman" w:cs="Times New Roman"/>
                <w:i w:val="0"/>
                <w:iCs w:val="0"/>
                <w:color w:val="222222"/>
                <w:sz w:val="24"/>
                <w:szCs w:val="24"/>
                <w:lang w:eastAsia="hu-HU"/>
              </w:rPr>
              <w:br/>
              <w:t>év: [......] árbevétel: [......][...] pénznem</w:t>
            </w:r>
            <w:r w:rsidRPr="000D76E3">
              <w:rPr>
                <w:rFonts w:ascii="Times New Roman" w:hAnsi="Times New Roman" w:cs="Times New Roman"/>
                <w:i w:val="0"/>
                <w:iCs w:val="0"/>
                <w:color w:val="222222"/>
                <w:sz w:val="24"/>
                <w:szCs w:val="24"/>
                <w:lang w:eastAsia="hu-HU"/>
              </w:rPr>
              <w:br/>
              <w:t>év: [......] árbevétel: [......][...] pénznem</w:t>
            </w:r>
          </w:p>
        </w:tc>
      </w:tr>
      <w:tr w:rsidR="006267E6" w:rsidRPr="000D76E3" w:rsidTr="006267E6">
        <w:tc>
          <w:tcPr>
            <w:tcW w:w="527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Vagy</w:t>
            </w:r>
          </w:p>
        </w:tc>
        <w:tc>
          <w:tcPr>
            <w:tcW w:w="3995"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2813"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6461"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3"/>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3"/>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32</w:t>
            </w:r>
            <w:r w:rsidRPr="000D76E3">
              <w:rPr>
                <w:rFonts w:ascii="Times New Roman" w:hAnsi="Times New Roman" w:cs="Times New Roman"/>
                <w:i w:val="0"/>
                <w:iCs w:val="0"/>
                <w:color w:val="222222"/>
                <w:sz w:val="24"/>
                <w:szCs w:val="24"/>
                <w:lang w:eastAsia="hu-HU"/>
              </w:rPr>
              <w:t> A 2014/24/EU irányelv XI. mellékletében leírtak szerint </w:t>
            </w:r>
            <w:r w:rsidRPr="000D76E3">
              <w:rPr>
                <w:rFonts w:ascii="Times New Roman" w:hAnsi="Times New Roman" w:cs="Times New Roman"/>
                <w:b/>
                <w:bCs/>
                <w:color w:val="222222"/>
                <w:sz w:val="24"/>
                <w:szCs w:val="24"/>
                <w:lang w:eastAsia="hu-HU"/>
              </w:rPr>
              <w:t>egyes tagállamok gazdasági szereplőinek egyes esetekben az adott mellékletben meghatározott egyéb követelményeknek is meg kell felelniük</w:t>
            </w:r>
            <w:r w:rsidRPr="000D76E3">
              <w:rPr>
                <w:rFonts w:ascii="Times New Roman" w:hAnsi="Times New Roman" w:cs="Times New Roman"/>
                <w:i w:val="0"/>
                <w:iCs w:val="0"/>
                <w:color w:val="222222"/>
                <w:sz w:val="24"/>
                <w:szCs w:val="24"/>
                <w:lang w:eastAsia="hu-HU"/>
              </w:rPr>
              <w:t>.</w:t>
            </w:r>
          </w:p>
        </w:tc>
      </w:tr>
      <w:tr w:rsidR="006267E6" w:rsidRPr="000D76E3" w:rsidTr="006267E6">
        <w:tc>
          <w:tcPr>
            <w:tcW w:w="9274" w:type="dxa"/>
            <w:gridSpan w:val="3"/>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33</w:t>
            </w:r>
            <w:r w:rsidRPr="000D76E3">
              <w:rPr>
                <w:rFonts w:ascii="Times New Roman" w:hAnsi="Times New Roman" w:cs="Times New Roman"/>
                <w:i w:val="0"/>
                <w:iCs w:val="0"/>
                <w:color w:val="222222"/>
                <w:sz w:val="24"/>
                <w:szCs w:val="24"/>
                <w:lang w:eastAsia="hu-HU"/>
              </w:rPr>
              <w:t> Csak amennyiben a vonatkozó hirdetmény vagy a közbeszerzési dokumentumok lehetővé teszik.</w:t>
            </w:r>
          </w:p>
        </w:tc>
      </w:tr>
      <w:tr w:rsidR="006267E6" w:rsidRPr="000D76E3" w:rsidTr="006267E6">
        <w:tc>
          <w:tcPr>
            <w:tcW w:w="9274" w:type="dxa"/>
            <w:gridSpan w:val="3"/>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527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2b) </w:t>
            </w:r>
            <w:r w:rsidRPr="000D76E3">
              <w:rPr>
                <w:rFonts w:ascii="Times New Roman" w:hAnsi="Times New Roman" w:cs="Times New Roman"/>
                <w:i w:val="0"/>
                <w:iCs w:val="0"/>
                <w:color w:val="222222"/>
                <w:sz w:val="24"/>
                <w:szCs w:val="24"/>
                <w:lang w:eastAsia="hu-HU"/>
              </w:rPr>
              <w:t>A gazdasági szereplő </w:t>
            </w:r>
            <w:r w:rsidRPr="000D76E3">
              <w:rPr>
                <w:rFonts w:ascii="Times New Roman" w:hAnsi="Times New Roman" w:cs="Times New Roman"/>
                <w:b/>
                <w:bCs/>
                <w:i w:val="0"/>
                <w:iCs w:val="0"/>
                <w:color w:val="222222"/>
                <w:sz w:val="24"/>
                <w:szCs w:val="24"/>
                <w:lang w:eastAsia="hu-HU"/>
              </w:rPr>
              <w:t>átlagos éves árbevétele a területen és a vonatkozó hirdetményben vagy a közbeszerzési dokumentumokban előírt számú évben a következő</w:t>
            </w:r>
            <w:r w:rsidRPr="000D76E3">
              <w:rPr>
                <w:rFonts w:ascii="Times New Roman" w:hAnsi="Times New Roman" w:cs="Times New Roman"/>
                <w:b/>
                <w:bCs/>
                <w:i w:val="0"/>
                <w:iCs w:val="0"/>
                <w:color w:val="222222"/>
                <w:position w:val="10"/>
                <w:sz w:val="24"/>
                <w:szCs w:val="24"/>
                <w:lang w:eastAsia="hu-HU"/>
              </w:rPr>
              <w:t>34</w:t>
            </w:r>
            <w:r w:rsidRPr="000D76E3">
              <w:rPr>
                <w:rFonts w:ascii="Times New Roman" w:hAnsi="Times New Roman" w:cs="Times New Roman"/>
                <w:b/>
                <w:bCs/>
                <w:i w:val="0"/>
                <w:iCs w:val="0"/>
                <w:color w:val="222222"/>
                <w:sz w:val="24"/>
                <w:szCs w:val="24"/>
                <w:lang w:eastAsia="hu-HU"/>
              </w:rPr>
              <w:t>:</w:t>
            </w:r>
          </w:p>
        </w:tc>
        <w:tc>
          <w:tcPr>
            <w:tcW w:w="3995"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(évek száma, átlagos árbevétel): [......],[......][...] pénznem</w:t>
            </w:r>
          </w:p>
        </w:tc>
      </w:tr>
      <w:tr w:rsidR="006267E6" w:rsidRPr="000D76E3" w:rsidTr="006267E6">
        <w:tc>
          <w:tcPr>
            <w:tcW w:w="527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Ha a vonatkozó információ elektronikusan elérhető, kérjük, adja meg a következő információkat:</w:t>
            </w:r>
          </w:p>
        </w:tc>
        <w:tc>
          <w:tcPr>
            <w:tcW w:w="3995"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(internetcím, a kibocsátó hatóság vagy testület, a dokumentáció pontos hivatkozási adatai): </w:t>
            </w:r>
            <w:r w:rsidRPr="000D76E3">
              <w:rPr>
                <w:rFonts w:ascii="Times New Roman" w:hAnsi="Times New Roman" w:cs="Times New Roman"/>
                <w:color w:val="222222"/>
                <w:sz w:val="24"/>
                <w:szCs w:val="24"/>
                <w:lang w:eastAsia="hu-HU"/>
              </w:rPr>
              <w:br/>
              <w:t>[......][......][......]</w:t>
            </w:r>
          </w:p>
        </w:tc>
      </w:tr>
      <w:tr w:rsidR="006267E6" w:rsidRPr="000D76E3" w:rsidTr="006267E6">
        <w:tc>
          <w:tcPr>
            <w:tcW w:w="527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3995"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527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4) A vonatkozó hirdetményben vagy a közbeszerzési dokumentumokban meghatározott </w:t>
            </w:r>
            <w:r w:rsidRPr="000D76E3">
              <w:rPr>
                <w:rFonts w:ascii="Times New Roman" w:hAnsi="Times New Roman" w:cs="Times New Roman"/>
                <w:b/>
                <w:bCs/>
                <w:i w:val="0"/>
                <w:iCs w:val="0"/>
                <w:color w:val="222222"/>
                <w:sz w:val="24"/>
                <w:szCs w:val="24"/>
                <w:lang w:eastAsia="hu-HU"/>
              </w:rPr>
              <w:t>pénzügyi mutatók</w:t>
            </w:r>
            <w:r w:rsidRPr="000D76E3">
              <w:rPr>
                <w:rFonts w:ascii="Times New Roman" w:hAnsi="Times New Roman" w:cs="Times New Roman"/>
                <w:b/>
                <w:bCs/>
                <w:i w:val="0"/>
                <w:iCs w:val="0"/>
                <w:color w:val="222222"/>
                <w:position w:val="10"/>
                <w:sz w:val="24"/>
                <w:szCs w:val="24"/>
                <w:lang w:eastAsia="hu-HU"/>
              </w:rPr>
              <w:t>35</w:t>
            </w:r>
            <w:r w:rsidRPr="000D76E3">
              <w:rPr>
                <w:rFonts w:ascii="Times New Roman" w:hAnsi="Times New Roman" w:cs="Times New Roman"/>
                <w:i w:val="0"/>
                <w:iCs w:val="0"/>
                <w:color w:val="222222"/>
                <w:sz w:val="24"/>
                <w:szCs w:val="24"/>
                <w:lang w:eastAsia="hu-HU"/>
              </w:rPr>
              <w:t>tekintetében a gazdasági szereplő kijelenti, hogy az előírt mutató(k) tényleges értéke(i) a következő(k):</w:t>
            </w:r>
          </w:p>
        </w:tc>
        <w:tc>
          <w:tcPr>
            <w:tcW w:w="3995"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(az előírt mutató azonosítása - x és y</w:t>
            </w:r>
            <w:r w:rsidRPr="000D76E3">
              <w:rPr>
                <w:rFonts w:ascii="Times New Roman" w:hAnsi="Times New Roman" w:cs="Times New Roman"/>
                <w:i w:val="0"/>
                <w:iCs w:val="0"/>
                <w:color w:val="222222"/>
                <w:position w:val="10"/>
                <w:sz w:val="24"/>
                <w:szCs w:val="24"/>
                <w:lang w:eastAsia="hu-HU"/>
              </w:rPr>
              <w:t>36</w:t>
            </w:r>
            <w:r w:rsidRPr="000D76E3">
              <w:rPr>
                <w:rFonts w:ascii="Times New Roman" w:hAnsi="Times New Roman" w:cs="Times New Roman"/>
                <w:i w:val="0"/>
                <w:iCs w:val="0"/>
                <w:color w:val="222222"/>
                <w:sz w:val="24"/>
                <w:szCs w:val="24"/>
                <w:lang w:eastAsia="hu-HU"/>
              </w:rPr>
              <w:t> aránya - és az érték): [......], [......]</w:t>
            </w:r>
            <w:r w:rsidRPr="000D76E3">
              <w:rPr>
                <w:rFonts w:ascii="Times New Roman" w:hAnsi="Times New Roman" w:cs="Times New Roman"/>
                <w:i w:val="0"/>
                <w:iCs w:val="0"/>
                <w:color w:val="222222"/>
                <w:position w:val="10"/>
                <w:sz w:val="24"/>
                <w:szCs w:val="24"/>
                <w:lang w:eastAsia="hu-HU"/>
              </w:rPr>
              <w:t>37</w:t>
            </w:r>
          </w:p>
        </w:tc>
      </w:tr>
      <w:tr w:rsidR="006267E6" w:rsidRPr="000D76E3" w:rsidTr="006267E6">
        <w:tc>
          <w:tcPr>
            <w:tcW w:w="527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Ha a vonatkozó információ elektronikusan elérhető, kérjük, adja meg a következő információkat:</w:t>
            </w:r>
          </w:p>
        </w:tc>
        <w:tc>
          <w:tcPr>
            <w:tcW w:w="3995"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(internetcím, a kibocsátó hatóság vagy testület, a dokumentáció pontos hivatkozási adatai): </w:t>
            </w:r>
            <w:r w:rsidRPr="000D76E3">
              <w:rPr>
                <w:rFonts w:ascii="Times New Roman" w:hAnsi="Times New Roman" w:cs="Times New Roman"/>
                <w:color w:val="222222"/>
                <w:sz w:val="24"/>
                <w:szCs w:val="24"/>
                <w:lang w:eastAsia="hu-HU"/>
              </w:rPr>
              <w:br/>
              <w:t>[......][......][......]</w:t>
            </w:r>
          </w:p>
        </w:tc>
      </w:tr>
      <w:tr w:rsidR="006267E6" w:rsidRPr="000D76E3" w:rsidTr="006267E6">
        <w:tc>
          <w:tcPr>
            <w:tcW w:w="527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5) </w:t>
            </w:r>
            <w:r w:rsidRPr="000D76E3">
              <w:rPr>
                <w:rFonts w:ascii="Times New Roman" w:hAnsi="Times New Roman" w:cs="Times New Roman"/>
                <w:b/>
                <w:bCs/>
                <w:i w:val="0"/>
                <w:iCs w:val="0"/>
                <w:color w:val="222222"/>
                <w:sz w:val="24"/>
                <w:szCs w:val="24"/>
                <w:lang w:eastAsia="hu-HU"/>
              </w:rPr>
              <w:t>Szakmai felelősségbiztosításának </w:t>
            </w:r>
            <w:r w:rsidRPr="000D76E3">
              <w:rPr>
                <w:rFonts w:ascii="Times New Roman" w:hAnsi="Times New Roman" w:cs="Times New Roman"/>
                <w:i w:val="0"/>
                <w:iCs w:val="0"/>
                <w:color w:val="222222"/>
                <w:sz w:val="24"/>
                <w:szCs w:val="24"/>
                <w:lang w:eastAsia="hu-HU"/>
              </w:rPr>
              <w:t>biztosítási összege a következő:</w:t>
            </w:r>
          </w:p>
        </w:tc>
        <w:tc>
          <w:tcPr>
            <w:tcW w:w="3995"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pénznem</w:t>
            </w:r>
          </w:p>
        </w:tc>
      </w:tr>
      <w:tr w:rsidR="006267E6" w:rsidRPr="000D76E3" w:rsidTr="006267E6">
        <w:tc>
          <w:tcPr>
            <w:tcW w:w="527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Ha a vonatkozó információ elektronikusan elérhető, kérjük, adja meg a következő információkat:</w:t>
            </w:r>
          </w:p>
        </w:tc>
        <w:tc>
          <w:tcPr>
            <w:tcW w:w="3995"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(internetcím, a kibocsátó hatóság vagy testület, a dokumentáció pontos hivatkozási adatai): </w:t>
            </w:r>
            <w:r w:rsidRPr="000D76E3">
              <w:rPr>
                <w:rFonts w:ascii="Times New Roman" w:hAnsi="Times New Roman" w:cs="Times New Roman"/>
                <w:color w:val="222222"/>
                <w:sz w:val="24"/>
                <w:szCs w:val="24"/>
                <w:lang w:eastAsia="hu-HU"/>
              </w:rPr>
              <w:br/>
              <w:t>[......][......][......]</w:t>
            </w:r>
          </w:p>
        </w:tc>
      </w:tr>
      <w:tr w:rsidR="006267E6" w:rsidRPr="000D76E3" w:rsidTr="006267E6">
        <w:tc>
          <w:tcPr>
            <w:tcW w:w="527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6) Az </w:t>
            </w:r>
            <w:r w:rsidRPr="000D76E3">
              <w:rPr>
                <w:rFonts w:ascii="Times New Roman" w:hAnsi="Times New Roman" w:cs="Times New Roman"/>
                <w:b/>
                <w:bCs/>
                <w:i w:val="0"/>
                <w:iCs w:val="0"/>
                <w:color w:val="222222"/>
                <w:sz w:val="24"/>
                <w:szCs w:val="24"/>
                <w:lang w:eastAsia="hu-HU"/>
              </w:rPr>
              <w:t>esetleges egyéb gazdasági vagy pénzügyi követelmények </w:t>
            </w:r>
            <w:r w:rsidRPr="000D76E3">
              <w:rPr>
                <w:rFonts w:ascii="Times New Roman" w:hAnsi="Times New Roman" w:cs="Times New Roman"/>
                <w:i w:val="0"/>
                <w:iCs w:val="0"/>
                <w:color w:val="222222"/>
                <w:sz w:val="24"/>
                <w:szCs w:val="24"/>
                <w:lang w:eastAsia="hu-HU"/>
              </w:rPr>
              <w:t>tekintetében, amelyeket a vonatkozó hirdetményben vagy a közbeszerzési dokumentumokban meghatároztak, a gazdasági szereplő kijelenti a következőket:</w:t>
            </w:r>
          </w:p>
        </w:tc>
        <w:tc>
          <w:tcPr>
            <w:tcW w:w="3995"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527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Ha a vonatkozó hirdetményben vagy a közbeszerzési dokumentumokban </w:t>
            </w:r>
            <w:r w:rsidRPr="000D76E3">
              <w:rPr>
                <w:rFonts w:ascii="Times New Roman" w:hAnsi="Times New Roman" w:cs="Times New Roman"/>
                <w:b/>
                <w:bCs/>
                <w:color w:val="222222"/>
                <w:sz w:val="24"/>
                <w:szCs w:val="24"/>
                <w:lang w:eastAsia="hu-HU"/>
              </w:rPr>
              <w:t>esetlegesen </w:t>
            </w:r>
            <w:r w:rsidRPr="000D76E3">
              <w:rPr>
                <w:rFonts w:ascii="Times New Roman" w:hAnsi="Times New Roman" w:cs="Times New Roman"/>
                <w:color w:val="222222"/>
                <w:sz w:val="24"/>
                <w:szCs w:val="24"/>
                <w:lang w:eastAsia="hu-HU"/>
              </w:rPr>
              <w:t>meghatározott vonatkozó dokumentáció elektronikus formában rendelkezésre áll, kérjük, adja meg a következő információkat:</w:t>
            </w:r>
          </w:p>
        </w:tc>
        <w:tc>
          <w:tcPr>
            <w:tcW w:w="3995"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(internetcím, a kibocsátó hatóság vagy testület, a dokumentáció pontos hivatkozási adatai): </w:t>
            </w:r>
            <w:r w:rsidRPr="000D76E3">
              <w:rPr>
                <w:rFonts w:ascii="Times New Roman" w:hAnsi="Times New Roman" w:cs="Times New Roman"/>
                <w:color w:val="222222"/>
                <w:sz w:val="24"/>
                <w:szCs w:val="24"/>
                <w:lang w:eastAsia="hu-HU"/>
              </w:rPr>
              <w:br/>
              <w:t>[......][......][......]</w:t>
            </w:r>
          </w:p>
        </w:tc>
      </w:tr>
    </w:tbl>
    <w:p w:rsidR="008E3D7E" w:rsidRPr="000D76E3" w:rsidRDefault="008E3D7E" w:rsidP="008E3D7E">
      <w:pPr>
        <w:shd w:val="clear" w:color="auto" w:fill="FFFFFF"/>
        <w:suppressAutoHyphens w:val="0"/>
        <w:spacing w:before="100" w:beforeAutospacing="1" w:after="100" w:afterAutospacing="1" w:line="240" w:lineRule="auto"/>
        <w:jc w:val="center"/>
        <w:outlineLvl w:val="4"/>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C: TECHNIKAI ÉS SZAKMAI ALKALMASSÁG</w:t>
      </w:r>
    </w:p>
    <w:tbl>
      <w:tblPr>
        <w:tblW w:w="14607" w:type="dxa"/>
        <w:tblInd w:w="-507" w:type="dxa"/>
        <w:shd w:val="clear" w:color="auto" w:fill="FFFFFF"/>
        <w:tblCellMar>
          <w:left w:w="0" w:type="dxa"/>
          <w:right w:w="0" w:type="dxa"/>
        </w:tblCellMar>
        <w:tblLook w:val="04A0" w:firstRow="1" w:lastRow="0" w:firstColumn="1" w:lastColumn="0" w:noHBand="0" w:noVBand="1"/>
      </w:tblPr>
      <w:tblGrid>
        <w:gridCol w:w="3611"/>
        <w:gridCol w:w="2848"/>
        <w:gridCol w:w="126"/>
        <w:gridCol w:w="870"/>
        <w:gridCol w:w="1223"/>
        <w:gridCol w:w="1190"/>
        <w:gridCol w:w="1702"/>
        <w:gridCol w:w="135"/>
        <w:gridCol w:w="2902"/>
      </w:tblGrid>
      <w:tr w:rsidR="008E3D7E" w:rsidRPr="000D76E3" w:rsidTr="006267E6">
        <w:tc>
          <w:tcPr>
            <w:tcW w:w="11705" w:type="dxa"/>
            <w:gridSpan w:val="8"/>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 gazdasági szereplőnek </w:t>
            </w:r>
            <w:r w:rsidRPr="000D76E3">
              <w:rPr>
                <w:rFonts w:ascii="Times New Roman" w:hAnsi="Times New Roman" w:cs="Times New Roman"/>
                <w:b/>
                <w:bCs/>
                <w:i w:val="0"/>
                <w:iCs w:val="0"/>
                <w:color w:val="222222"/>
                <w:sz w:val="24"/>
                <w:szCs w:val="24"/>
                <w:u w:val="single"/>
                <w:lang w:eastAsia="hu-HU"/>
              </w:rPr>
              <w:t>kizárólag </w:t>
            </w:r>
            <w:r w:rsidRPr="000D76E3">
              <w:rPr>
                <w:rFonts w:ascii="Times New Roman" w:hAnsi="Times New Roman" w:cs="Times New Roman"/>
                <w:b/>
                <w:bCs/>
                <w:color w:val="222222"/>
                <w:sz w:val="24"/>
                <w:szCs w:val="24"/>
                <w:lang w:eastAsia="hu-HU"/>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11705" w:type="dxa"/>
            <w:gridSpan w:val="8"/>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Technikai és szakmai alkalmasság</w:t>
            </w:r>
          </w:p>
        </w:tc>
        <w:tc>
          <w:tcPr>
            <w:tcW w:w="5246" w:type="dxa"/>
            <w:gridSpan w:val="6"/>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1a) </w:t>
            </w:r>
            <w:r w:rsidRPr="000D76E3">
              <w:rPr>
                <w:rFonts w:ascii="Times New Roman" w:hAnsi="Times New Roman" w:cs="Times New Roman"/>
                <w:i w:val="0"/>
                <w:iCs w:val="0"/>
                <w:color w:val="222222"/>
                <w:sz w:val="24"/>
                <w:szCs w:val="24"/>
                <w:lang w:eastAsia="hu-HU"/>
              </w:rPr>
              <w:t>Csak </w:t>
            </w:r>
            <w:r w:rsidRPr="000D76E3">
              <w:rPr>
                <w:rFonts w:ascii="Times New Roman" w:hAnsi="Times New Roman" w:cs="Times New Roman"/>
                <w:b/>
                <w:bCs/>
                <w:color w:val="222222"/>
                <w:sz w:val="24"/>
                <w:szCs w:val="24"/>
                <w:lang w:eastAsia="hu-HU"/>
              </w:rPr>
              <w:t>építési beruházásra vonatkozó közbeszerzési szerződések </w:t>
            </w:r>
            <w:r w:rsidRPr="000D76E3">
              <w:rPr>
                <w:rFonts w:ascii="Times New Roman" w:hAnsi="Times New Roman" w:cs="Times New Roman"/>
                <w:b/>
                <w:bCs/>
                <w:i w:val="0"/>
                <w:iCs w:val="0"/>
                <w:color w:val="222222"/>
                <w:sz w:val="24"/>
                <w:szCs w:val="24"/>
                <w:lang w:eastAsia="hu-HU"/>
              </w:rPr>
              <w:t>esetében</w:t>
            </w:r>
            <w:r w:rsidRPr="000D76E3">
              <w:rPr>
                <w:rFonts w:ascii="Times New Roman" w:hAnsi="Times New Roman" w:cs="Times New Roman"/>
                <w:i w:val="0"/>
                <w:iCs w:val="0"/>
                <w:color w:val="222222"/>
                <w:sz w:val="24"/>
                <w:szCs w:val="24"/>
                <w:lang w:eastAsia="hu-HU"/>
              </w:rPr>
              <w:t>:</w:t>
            </w:r>
          </w:p>
        </w:tc>
        <w:tc>
          <w:tcPr>
            <w:tcW w:w="5246" w:type="dxa"/>
            <w:gridSpan w:val="6"/>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Évek száma (ezt az időszakot a vonatkozó hirdetmény vagy a közbeszerzési dokumentumok határozzák meg): [...]</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 referencia-időszak folyamán</w:t>
            </w:r>
            <w:r w:rsidRPr="000D76E3">
              <w:rPr>
                <w:rFonts w:ascii="Times New Roman" w:hAnsi="Times New Roman" w:cs="Times New Roman"/>
                <w:i w:val="0"/>
                <w:iCs w:val="0"/>
                <w:color w:val="222222"/>
                <w:position w:val="10"/>
                <w:sz w:val="24"/>
                <w:szCs w:val="24"/>
                <w:lang w:eastAsia="hu-HU"/>
              </w:rPr>
              <w:t>38</w:t>
            </w:r>
            <w:r w:rsidRPr="000D76E3">
              <w:rPr>
                <w:rFonts w:ascii="Times New Roman" w:hAnsi="Times New Roman" w:cs="Times New Roman"/>
                <w:i w:val="0"/>
                <w:iCs w:val="0"/>
                <w:color w:val="222222"/>
                <w:sz w:val="24"/>
                <w:szCs w:val="24"/>
                <w:lang w:eastAsia="hu-HU"/>
              </w:rPr>
              <w:t> a gazdasági szereplő </w:t>
            </w:r>
            <w:r w:rsidRPr="000D76E3">
              <w:rPr>
                <w:rFonts w:ascii="Times New Roman" w:hAnsi="Times New Roman" w:cs="Times New Roman"/>
                <w:b/>
                <w:bCs/>
                <w:i w:val="0"/>
                <w:iCs w:val="0"/>
                <w:color w:val="222222"/>
                <w:sz w:val="24"/>
                <w:szCs w:val="24"/>
                <w:lang w:eastAsia="hu-HU"/>
              </w:rPr>
              <w:t>a meghatározott típusú munkákból a következőket végezte</w:t>
            </w:r>
            <w:r w:rsidRPr="000D76E3">
              <w:rPr>
                <w:rFonts w:ascii="Times New Roman" w:hAnsi="Times New Roman" w:cs="Times New Roman"/>
                <w:i w:val="0"/>
                <w:iCs w:val="0"/>
                <w:color w:val="222222"/>
                <w:sz w:val="24"/>
                <w:szCs w:val="24"/>
                <w:lang w:eastAsia="hu-HU"/>
              </w:rPr>
              <w:t>:</w:t>
            </w:r>
          </w:p>
        </w:tc>
        <w:tc>
          <w:tcPr>
            <w:tcW w:w="524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Munkák: [......]</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Ha a legfontosabb munkák megfelelő elvégzésére és eredményére vonatkozó dokumentáció elektronikus formában rendelkezésre áll, kérjük, adja meg a következő információkat:</w:t>
            </w:r>
          </w:p>
        </w:tc>
        <w:tc>
          <w:tcPr>
            <w:tcW w:w="5246" w:type="dxa"/>
            <w:gridSpan w:val="6"/>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(internetcím, a kibocsátó hatóság vagy testület, a dokumentáció pontos hivatkozási adatai): </w:t>
            </w:r>
            <w:r w:rsidRPr="000D76E3">
              <w:rPr>
                <w:rFonts w:ascii="Times New Roman" w:hAnsi="Times New Roman" w:cs="Times New Roman"/>
                <w:color w:val="222222"/>
                <w:sz w:val="24"/>
                <w:szCs w:val="24"/>
                <w:lang w:eastAsia="hu-HU"/>
              </w:rPr>
              <w:b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3611"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8094" w:type="dxa"/>
            <w:gridSpan w:val="7"/>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11705" w:type="dxa"/>
            <w:gridSpan w:val="8"/>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11705" w:type="dxa"/>
            <w:gridSpan w:val="8"/>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34</w:t>
            </w:r>
            <w:r w:rsidRPr="000D76E3">
              <w:rPr>
                <w:rFonts w:ascii="Times New Roman" w:hAnsi="Times New Roman" w:cs="Times New Roman"/>
                <w:i w:val="0"/>
                <w:iCs w:val="0"/>
                <w:color w:val="222222"/>
                <w:sz w:val="24"/>
                <w:szCs w:val="24"/>
                <w:lang w:eastAsia="hu-HU"/>
              </w:rPr>
              <w:t> Csak amennyiben a vonatkozó hirdetmény vagy a közbeszerzési dokumentumok lehetővé teszik.</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11705" w:type="dxa"/>
            <w:gridSpan w:val="8"/>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35</w:t>
            </w:r>
            <w:r w:rsidRPr="000D76E3">
              <w:rPr>
                <w:rFonts w:ascii="Times New Roman" w:hAnsi="Times New Roman" w:cs="Times New Roman"/>
                <w:i w:val="0"/>
                <w:iCs w:val="0"/>
                <w:color w:val="222222"/>
                <w:sz w:val="24"/>
                <w:szCs w:val="24"/>
                <w:lang w:eastAsia="hu-HU"/>
              </w:rPr>
              <w:t> Pl. az eszközök és a források aránya.</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11705" w:type="dxa"/>
            <w:gridSpan w:val="8"/>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36</w:t>
            </w:r>
            <w:r w:rsidRPr="000D76E3">
              <w:rPr>
                <w:rFonts w:ascii="Times New Roman" w:hAnsi="Times New Roman" w:cs="Times New Roman"/>
                <w:i w:val="0"/>
                <w:iCs w:val="0"/>
                <w:color w:val="222222"/>
                <w:sz w:val="24"/>
                <w:szCs w:val="24"/>
                <w:lang w:eastAsia="hu-HU"/>
              </w:rPr>
              <w:t> Pl. az eszközök és a források aránya.</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11705" w:type="dxa"/>
            <w:gridSpan w:val="8"/>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37</w:t>
            </w:r>
            <w:r w:rsidRPr="000D76E3">
              <w:rPr>
                <w:rFonts w:ascii="Times New Roman" w:hAnsi="Times New Roman" w:cs="Times New Roman"/>
                <w:i w:val="0"/>
                <w:iCs w:val="0"/>
                <w:color w:val="222222"/>
                <w:sz w:val="24"/>
                <w:szCs w:val="24"/>
                <w:lang w:eastAsia="hu-HU"/>
              </w:rPr>
              <w:t> Kérjük, szükség szerint ismételje.</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11705" w:type="dxa"/>
            <w:gridSpan w:val="8"/>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38</w:t>
            </w:r>
            <w:r w:rsidRPr="000D76E3">
              <w:rPr>
                <w:rFonts w:ascii="Times New Roman" w:hAnsi="Times New Roman" w:cs="Times New Roman"/>
                <w:i w:val="0"/>
                <w:iCs w:val="0"/>
                <w:color w:val="222222"/>
                <w:sz w:val="24"/>
                <w:szCs w:val="24"/>
                <w:lang w:eastAsia="hu-HU"/>
              </w:rPr>
              <w:t> Az ajánlatkérő szervek nem több, mint öt évet </w:t>
            </w:r>
            <w:r w:rsidRPr="000D76E3">
              <w:rPr>
                <w:rFonts w:ascii="Times New Roman" w:hAnsi="Times New Roman" w:cs="Times New Roman"/>
                <w:b/>
                <w:bCs/>
                <w:i w:val="0"/>
                <w:iCs w:val="0"/>
                <w:color w:val="222222"/>
                <w:sz w:val="24"/>
                <w:szCs w:val="24"/>
                <w:lang w:eastAsia="hu-HU"/>
              </w:rPr>
              <w:t>írhatnak elő</w:t>
            </w:r>
            <w:r w:rsidRPr="000D76E3">
              <w:rPr>
                <w:rFonts w:ascii="Times New Roman" w:hAnsi="Times New Roman" w:cs="Times New Roman"/>
                <w:i w:val="0"/>
                <w:iCs w:val="0"/>
                <w:color w:val="222222"/>
                <w:sz w:val="24"/>
                <w:szCs w:val="24"/>
                <w:lang w:eastAsia="hu-HU"/>
              </w:rPr>
              <w:t>, és </w:t>
            </w:r>
            <w:r w:rsidRPr="000D76E3">
              <w:rPr>
                <w:rFonts w:ascii="Times New Roman" w:hAnsi="Times New Roman" w:cs="Times New Roman"/>
                <w:b/>
                <w:bCs/>
                <w:i w:val="0"/>
                <w:iCs w:val="0"/>
                <w:color w:val="222222"/>
                <w:sz w:val="24"/>
                <w:szCs w:val="24"/>
                <w:lang w:eastAsia="hu-HU"/>
              </w:rPr>
              <w:t>elfogadhatnak </w:t>
            </w:r>
            <w:r w:rsidRPr="000D76E3">
              <w:rPr>
                <w:rFonts w:ascii="Times New Roman" w:hAnsi="Times New Roman" w:cs="Times New Roman"/>
                <w:i w:val="0"/>
                <w:iCs w:val="0"/>
                <w:color w:val="222222"/>
                <w:sz w:val="24"/>
                <w:szCs w:val="24"/>
                <w:lang w:eastAsia="hu-HU"/>
              </w:rPr>
              <w:t>öt évnél </w:t>
            </w:r>
            <w:r w:rsidRPr="000D76E3">
              <w:rPr>
                <w:rFonts w:ascii="Times New Roman" w:hAnsi="Times New Roman" w:cs="Times New Roman"/>
                <w:b/>
                <w:bCs/>
                <w:i w:val="0"/>
                <w:iCs w:val="0"/>
                <w:color w:val="222222"/>
                <w:sz w:val="24"/>
                <w:szCs w:val="24"/>
                <w:lang w:eastAsia="hu-HU"/>
              </w:rPr>
              <w:t>régebbi </w:t>
            </w:r>
            <w:r w:rsidRPr="000D76E3">
              <w:rPr>
                <w:rFonts w:ascii="Times New Roman" w:hAnsi="Times New Roman" w:cs="Times New Roman"/>
                <w:i w:val="0"/>
                <w:iCs w:val="0"/>
                <w:color w:val="222222"/>
                <w:sz w:val="24"/>
                <w:szCs w:val="24"/>
                <w:lang w:eastAsia="hu-HU"/>
              </w:rPr>
              <w:t>tapasztalatot.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11705" w:type="dxa"/>
            <w:gridSpan w:val="8"/>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1b) </w:t>
            </w:r>
            <w:r w:rsidRPr="000D76E3">
              <w:rPr>
                <w:rFonts w:ascii="Times New Roman" w:hAnsi="Times New Roman" w:cs="Times New Roman"/>
                <w:i w:val="0"/>
                <w:iCs w:val="0"/>
                <w:color w:val="222222"/>
                <w:sz w:val="24"/>
                <w:szCs w:val="24"/>
                <w:lang w:eastAsia="hu-HU"/>
              </w:rPr>
              <w:t>Csak </w:t>
            </w:r>
            <w:r w:rsidRPr="000D76E3">
              <w:rPr>
                <w:rFonts w:ascii="Times New Roman" w:hAnsi="Times New Roman" w:cs="Times New Roman"/>
                <w:b/>
                <w:bCs/>
                <w:color w:val="222222"/>
                <w:sz w:val="24"/>
                <w:szCs w:val="24"/>
                <w:lang w:eastAsia="hu-HU"/>
              </w:rPr>
              <w:t>árubeszerzésre és szolgáltatásnyújtásra irányuló közbeszerzési szerződések </w:t>
            </w:r>
            <w:r w:rsidRPr="000D76E3">
              <w:rPr>
                <w:rFonts w:ascii="Times New Roman" w:hAnsi="Times New Roman" w:cs="Times New Roman"/>
                <w:i w:val="0"/>
                <w:iCs w:val="0"/>
                <w:color w:val="222222"/>
                <w:sz w:val="24"/>
                <w:szCs w:val="24"/>
                <w:lang w:eastAsia="hu-HU"/>
              </w:rPr>
              <w:t>esetében:</w:t>
            </w:r>
          </w:p>
        </w:tc>
        <w:tc>
          <w:tcPr>
            <w:tcW w:w="5246" w:type="dxa"/>
            <w:gridSpan w:val="6"/>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br/>
              <w:t>Évek száma (ezt az időszakot a vonatkozó hirdetmény vagy a közbeszerzési dokumentumok határozzák meg): [...]</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 referencia-időszak folyamán</w:t>
            </w:r>
            <w:r w:rsidRPr="000D76E3">
              <w:rPr>
                <w:rFonts w:ascii="Times New Roman" w:hAnsi="Times New Roman" w:cs="Times New Roman"/>
                <w:i w:val="0"/>
                <w:iCs w:val="0"/>
                <w:color w:val="222222"/>
                <w:position w:val="10"/>
                <w:sz w:val="24"/>
                <w:szCs w:val="24"/>
                <w:lang w:eastAsia="hu-HU"/>
              </w:rPr>
              <w:t>39</w:t>
            </w:r>
            <w:r w:rsidRPr="000D76E3">
              <w:rPr>
                <w:rFonts w:ascii="Times New Roman" w:hAnsi="Times New Roman" w:cs="Times New Roman"/>
                <w:i w:val="0"/>
                <w:iCs w:val="0"/>
                <w:color w:val="222222"/>
                <w:sz w:val="24"/>
                <w:szCs w:val="24"/>
                <w:lang w:eastAsia="hu-HU"/>
              </w:rPr>
              <w:t> a gazdasági szereplő </w:t>
            </w:r>
            <w:r w:rsidRPr="000D76E3">
              <w:rPr>
                <w:rFonts w:ascii="Times New Roman" w:hAnsi="Times New Roman" w:cs="Times New Roman"/>
                <w:b/>
                <w:bCs/>
                <w:i w:val="0"/>
                <w:iCs w:val="0"/>
                <w:color w:val="222222"/>
                <w:sz w:val="24"/>
                <w:szCs w:val="24"/>
                <w:lang w:eastAsia="hu-HU"/>
              </w:rPr>
              <w:t>a</w:t>
            </w:r>
          </w:p>
        </w:tc>
        <w:tc>
          <w:tcPr>
            <w:tcW w:w="126"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87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Leírás</w:t>
            </w:r>
          </w:p>
        </w:tc>
        <w:tc>
          <w:tcPr>
            <w:tcW w:w="1223"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összegek</w:t>
            </w:r>
          </w:p>
        </w:tc>
        <w:tc>
          <w:tcPr>
            <w:tcW w:w="119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dátumok</w:t>
            </w:r>
          </w:p>
        </w:tc>
        <w:tc>
          <w:tcPr>
            <w:tcW w:w="1702"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megrendelők</w:t>
            </w:r>
          </w:p>
        </w:tc>
        <w:tc>
          <w:tcPr>
            <w:tcW w:w="135"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meghatározott típusokon belül a következő főbb szállításokat végezte, vagy a következő főbb szolgáltatásokat nyújtotta: </w:t>
            </w:r>
            <w:r w:rsidRPr="000D76E3">
              <w:rPr>
                <w:rFonts w:ascii="Times New Roman" w:hAnsi="Times New Roman" w:cs="Times New Roman"/>
                <w:i w:val="0"/>
                <w:iCs w:val="0"/>
                <w:color w:val="222222"/>
                <w:sz w:val="24"/>
                <w:szCs w:val="24"/>
                <w:lang w:eastAsia="hu-HU"/>
              </w:rPr>
              <w:t>A lista elkészítésekor kérjük, tüntesse fel az összegeket, a dátumokat és a közületi vagy magánmegrendelőket</w:t>
            </w:r>
            <w:r w:rsidRPr="000D76E3">
              <w:rPr>
                <w:rFonts w:ascii="Times New Roman" w:hAnsi="Times New Roman" w:cs="Times New Roman"/>
                <w:i w:val="0"/>
                <w:iCs w:val="0"/>
                <w:color w:val="222222"/>
                <w:position w:val="10"/>
                <w:sz w:val="24"/>
                <w:szCs w:val="24"/>
                <w:lang w:eastAsia="hu-HU"/>
              </w:rPr>
              <w:t>40</w:t>
            </w:r>
            <w:r w:rsidRPr="000D76E3">
              <w:rPr>
                <w:rFonts w:ascii="Times New Roman" w:hAnsi="Times New Roman" w:cs="Times New Roman"/>
                <w:i w:val="0"/>
                <w:iCs w:val="0"/>
                <w:color w:val="222222"/>
                <w:sz w:val="24"/>
                <w:szCs w:val="24"/>
                <w:lang w:eastAsia="hu-HU"/>
              </w:rPr>
              <w:t>:</w:t>
            </w:r>
          </w:p>
        </w:tc>
        <w:tc>
          <w:tcPr>
            <w:tcW w:w="126"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87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223"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19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702"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35"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26" w:type="dxa"/>
            <w:tcBorders>
              <w:top w:val="single" w:sz="2" w:space="0" w:color="B1B1B1"/>
              <w:left w:val="single" w:sz="6"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870" w:type="dxa"/>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223" w:type="dxa"/>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190" w:type="dxa"/>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702" w:type="dxa"/>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135" w:type="dxa"/>
            <w:tcBorders>
              <w:top w:val="single" w:sz="2" w:space="0" w:color="B1B1B1"/>
              <w:left w:val="single" w:sz="2"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2) A gazdasági szereplő a következő</w:t>
            </w:r>
            <w:r w:rsidRPr="000D76E3">
              <w:rPr>
                <w:rFonts w:ascii="Times New Roman" w:hAnsi="Times New Roman" w:cs="Times New Roman"/>
                <w:b/>
                <w:bCs/>
                <w:i w:val="0"/>
                <w:iCs w:val="0"/>
                <w:color w:val="222222"/>
                <w:sz w:val="24"/>
                <w:szCs w:val="24"/>
                <w:lang w:eastAsia="hu-HU"/>
              </w:rPr>
              <w:t>szakembereket vagy műszaki szervezeteket</w:t>
            </w:r>
            <w:r w:rsidRPr="000D76E3">
              <w:rPr>
                <w:rFonts w:ascii="Times New Roman" w:hAnsi="Times New Roman" w:cs="Times New Roman"/>
                <w:b/>
                <w:bCs/>
                <w:i w:val="0"/>
                <w:iCs w:val="0"/>
                <w:color w:val="222222"/>
                <w:position w:val="10"/>
                <w:sz w:val="24"/>
                <w:szCs w:val="24"/>
                <w:lang w:eastAsia="hu-HU"/>
              </w:rPr>
              <w:t>41</w:t>
            </w:r>
            <w:r w:rsidRPr="000D76E3">
              <w:rPr>
                <w:rFonts w:ascii="Times New Roman" w:hAnsi="Times New Roman" w:cs="Times New Roman"/>
                <w:b/>
                <w:bCs/>
                <w:i w:val="0"/>
                <w:iCs w:val="0"/>
                <w:color w:val="222222"/>
                <w:sz w:val="24"/>
                <w:szCs w:val="24"/>
                <w:lang w:eastAsia="hu-HU"/>
              </w:rPr>
              <w:t> </w:t>
            </w:r>
            <w:r w:rsidRPr="000D76E3">
              <w:rPr>
                <w:rFonts w:ascii="Times New Roman" w:hAnsi="Times New Roman" w:cs="Times New Roman"/>
                <w:i w:val="0"/>
                <w:iCs w:val="0"/>
                <w:color w:val="222222"/>
                <w:sz w:val="24"/>
                <w:szCs w:val="24"/>
                <w:lang w:eastAsia="hu-HU"/>
              </w:rPr>
              <w:t>veheti igénybe, különös tekintettel a minőség-ellenőrzésért felelős szakemberekre vagy szervezetekre:</w:t>
            </w:r>
          </w:p>
        </w:tc>
        <w:tc>
          <w:tcPr>
            <w:tcW w:w="5246" w:type="dxa"/>
            <w:gridSpan w:val="6"/>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i w:val="0"/>
                <w:iCs w:val="0"/>
                <w:color w:val="222222"/>
                <w:sz w:val="24"/>
                <w:szCs w:val="24"/>
                <w:lang w:eastAsia="hu-HU"/>
              </w:rPr>
              <w:b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Építési beruházásra vonatkozó közbeszerzési szerződések esetében a gazdasági szereplő a következő szakembereket vagy műszaki szervezeteket veheti igénybe a munka elvégzéséhez:</w:t>
            </w:r>
          </w:p>
        </w:tc>
        <w:tc>
          <w:tcPr>
            <w:tcW w:w="5246" w:type="dxa"/>
            <w:gridSpan w:val="6"/>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3) A gazdasági szereplő </w:t>
            </w:r>
            <w:r w:rsidRPr="000D76E3">
              <w:rPr>
                <w:rFonts w:ascii="Times New Roman" w:hAnsi="Times New Roman" w:cs="Times New Roman"/>
                <w:b/>
                <w:bCs/>
                <w:i w:val="0"/>
                <w:iCs w:val="0"/>
                <w:color w:val="222222"/>
                <w:sz w:val="24"/>
                <w:szCs w:val="24"/>
                <w:lang w:eastAsia="hu-HU"/>
              </w:rPr>
              <w:t>a minőség biztosítása érdekében </w:t>
            </w:r>
            <w:r w:rsidRPr="000D76E3">
              <w:rPr>
                <w:rFonts w:ascii="Times New Roman" w:hAnsi="Times New Roman" w:cs="Times New Roman"/>
                <w:i w:val="0"/>
                <w:iCs w:val="0"/>
                <w:color w:val="222222"/>
                <w:sz w:val="24"/>
                <w:szCs w:val="24"/>
                <w:lang w:eastAsia="hu-HU"/>
              </w:rPr>
              <w:t>a következő </w:t>
            </w:r>
            <w:r w:rsidRPr="000D76E3">
              <w:rPr>
                <w:rFonts w:ascii="Times New Roman" w:hAnsi="Times New Roman" w:cs="Times New Roman"/>
                <w:b/>
                <w:bCs/>
                <w:i w:val="0"/>
                <w:iCs w:val="0"/>
                <w:color w:val="222222"/>
                <w:sz w:val="24"/>
                <w:szCs w:val="24"/>
                <w:lang w:eastAsia="hu-HU"/>
              </w:rPr>
              <w:t>műszaki hátteret </w:t>
            </w:r>
            <w:r w:rsidRPr="000D76E3">
              <w:rPr>
                <w:rFonts w:ascii="Times New Roman" w:hAnsi="Times New Roman" w:cs="Times New Roman"/>
                <w:i w:val="0"/>
                <w:iCs w:val="0"/>
                <w:color w:val="222222"/>
                <w:sz w:val="24"/>
                <w:szCs w:val="24"/>
                <w:lang w:eastAsia="hu-HU"/>
              </w:rPr>
              <w:t>veszi igénybe, valamint </w:t>
            </w:r>
            <w:r w:rsidRPr="000D76E3">
              <w:rPr>
                <w:rFonts w:ascii="Times New Roman" w:hAnsi="Times New Roman" w:cs="Times New Roman"/>
                <w:b/>
                <w:bCs/>
                <w:i w:val="0"/>
                <w:iCs w:val="0"/>
                <w:color w:val="222222"/>
                <w:sz w:val="24"/>
                <w:szCs w:val="24"/>
                <w:lang w:eastAsia="hu-HU"/>
              </w:rPr>
              <w:t>tanulmányi és kutatási létesítményei </w:t>
            </w:r>
            <w:r w:rsidRPr="000D76E3">
              <w:rPr>
                <w:rFonts w:ascii="Times New Roman" w:hAnsi="Times New Roman" w:cs="Times New Roman"/>
                <w:i w:val="0"/>
                <w:iCs w:val="0"/>
                <w:color w:val="222222"/>
                <w:sz w:val="24"/>
                <w:szCs w:val="24"/>
                <w:lang w:eastAsia="hu-HU"/>
              </w:rPr>
              <w:t>a következők:</w:t>
            </w:r>
          </w:p>
        </w:tc>
        <w:tc>
          <w:tcPr>
            <w:tcW w:w="5246" w:type="dxa"/>
            <w:gridSpan w:val="6"/>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4) A gazdasági szereplő a következő</w:t>
            </w:r>
            <w:r w:rsidRPr="000D76E3">
              <w:rPr>
                <w:rFonts w:ascii="Times New Roman" w:hAnsi="Times New Roman" w:cs="Times New Roman"/>
                <w:b/>
                <w:bCs/>
                <w:i w:val="0"/>
                <w:iCs w:val="0"/>
                <w:color w:val="222222"/>
                <w:sz w:val="24"/>
                <w:szCs w:val="24"/>
                <w:lang w:eastAsia="hu-HU"/>
              </w:rPr>
              <w:t>ellátásilánc-irányítási </w:t>
            </w:r>
            <w:r w:rsidRPr="000D76E3">
              <w:rPr>
                <w:rFonts w:ascii="Times New Roman" w:hAnsi="Times New Roman" w:cs="Times New Roman"/>
                <w:i w:val="0"/>
                <w:iCs w:val="0"/>
                <w:color w:val="222222"/>
                <w:sz w:val="24"/>
                <w:szCs w:val="24"/>
                <w:lang w:eastAsia="hu-HU"/>
              </w:rPr>
              <w:t>és ellenőrzési rendszereket tudja alkalmazni a szerződés teljesítése során:</w:t>
            </w:r>
          </w:p>
        </w:tc>
        <w:tc>
          <w:tcPr>
            <w:tcW w:w="5246" w:type="dxa"/>
            <w:gridSpan w:val="6"/>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5) Összetett leszállítandó termékek vagy teljesítendő szolgáltatások, vagy - rendkívüli esetben - különleges célra szolgáló termékek vagy szolgáltatások esetében:</w:t>
            </w:r>
          </w:p>
        </w:tc>
        <w:tc>
          <w:tcPr>
            <w:tcW w:w="5246" w:type="dxa"/>
            <w:gridSpan w:val="6"/>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 gazdasági szereplő lehetővé teszi </w:t>
            </w:r>
            <w:r w:rsidRPr="000D76E3">
              <w:rPr>
                <w:rFonts w:ascii="Times New Roman" w:hAnsi="Times New Roman" w:cs="Times New Roman"/>
                <w:b/>
                <w:bCs/>
                <w:i w:val="0"/>
                <w:iCs w:val="0"/>
                <w:color w:val="222222"/>
                <w:sz w:val="24"/>
                <w:szCs w:val="24"/>
                <w:lang w:eastAsia="hu-HU"/>
              </w:rPr>
              <w:t>termelési vagy műszaki kapacitásaira</w:t>
            </w:r>
            <w:r w:rsidRPr="000D76E3">
              <w:rPr>
                <w:rFonts w:ascii="Times New Roman" w:hAnsi="Times New Roman" w:cs="Times New Roman"/>
                <w:i w:val="0"/>
                <w:iCs w:val="0"/>
                <w:color w:val="222222"/>
                <w:sz w:val="24"/>
                <w:szCs w:val="24"/>
                <w:lang w:eastAsia="hu-HU"/>
              </w:rPr>
              <w:t>, és amennyiben szükséges, a rendelkezésére álló </w:t>
            </w:r>
            <w:r w:rsidRPr="000D76E3">
              <w:rPr>
                <w:rFonts w:ascii="Times New Roman" w:hAnsi="Times New Roman" w:cs="Times New Roman"/>
                <w:b/>
                <w:bCs/>
                <w:i w:val="0"/>
                <w:iCs w:val="0"/>
                <w:color w:val="222222"/>
                <w:sz w:val="24"/>
                <w:szCs w:val="24"/>
                <w:lang w:eastAsia="hu-HU"/>
              </w:rPr>
              <w:t>tanulmányi és kutatási eszközökre </w:t>
            </w:r>
            <w:r w:rsidRPr="000D76E3">
              <w:rPr>
                <w:rFonts w:ascii="Times New Roman" w:hAnsi="Times New Roman" w:cs="Times New Roman"/>
                <w:i w:val="0"/>
                <w:iCs w:val="0"/>
                <w:color w:val="222222"/>
                <w:sz w:val="24"/>
                <w:szCs w:val="24"/>
                <w:lang w:eastAsia="hu-HU"/>
              </w:rPr>
              <w:t>és </w:t>
            </w:r>
            <w:r w:rsidRPr="000D76E3">
              <w:rPr>
                <w:rFonts w:ascii="Times New Roman" w:hAnsi="Times New Roman" w:cs="Times New Roman"/>
                <w:b/>
                <w:bCs/>
                <w:i w:val="0"/>
                <w:iCs w:val="0"/>
                <w:color w:val="222222"/>
                <w:sz w:val="24"/>
                <w:szCs w:val="24"/>
                <w:lang w:eastAsia="hu-HU"/>
              </w:rPr>
              <w:t>minőségellenőrzési intézkedéseire </w:t>
            </w:r>
            <w:r w:rsidRPr="000D76E3">
              <w:rPr>
                <w:rFonts w:ascii="Times New Roman" w:hAnsi="Times New Roman" w:cs="Times New Roman"/>
                <w:i w:val="0"/>
                <w:iCs w:val="0"/>
                <w:color w:val="222222"/>
                <w:sz w:val="24"/>
                <w:szCs w:val="24"/>
                <w:lang w:eastAsia="hu-HU"/>
              </w:rPr>
              <w:t>vonatkozó </w:t>
            </w:r>
            <w:r w:rsidRPr="000D76E3">
              <w:rPr>
                <w:rFonts w:ascii="Times New Roman" w:hAnsi="Times New Roman" w:cs="Times New Roman"/>
                <w:b/>
                <w:bCs/>
                <w:i w:val="0"/>
                <w:iCs w:val="0"/>
                <w:color w:val="222222"/>
                <w:sz w:val="24"/>
                <w:szCs w:val="24"/>
                <w:lang w:eastAsia="hu-HU"/>
              </w:rPr>
              <w:t>vizsgálatok</w:t>
            </w:r>
            <w:r w:rsidRPr="000D76E3">
              <w:rPr>
                <w:rFonts w:ascii="Times New Roman" w:hAnsi="Times New Roman" w:cs="Times New Roman"/>
                <w:b/>
                <w:bCs/>
                <w:i w:val="0"/>
                <w:iCs w:val="0"/>
                <w:color w:val="222222"/>
                <w:position w:val="10"/>
                <w:sz w:val="24"/>
                <w:szCs w:val="24"/>
                <w:lang w:eastAsia="hu-HU"/>
              </w:rPr>
              <w:t>42</w:t>
            </w:r>
            <w:r w:rsidRPr="000D76E3">
              <w:rPr>
                <w:rFonts w:ascii="Times New Roman" w:hAnsi="Times New Roman" w:cs="Times New Roman"/>
                <w:i w:val="0"/>
                <w:iCs w:val="0"/>
                <w:color w:val="222222"/>
                <w:sz w:val="24"/>
                <w:szCs w:val="24"/>
                <w:lang w:eastAsia="hu-HU"/>
              </w:rPr>
              <w:t>elvégzését.</w:t>
            </w:r>
          </w:p>
        </w:tc>
        <w:tc>
          <w:tcPr>
            <w:tcW w:w="5246" w:type="dxa"/>
            <w:gridSpan w:val="6"/>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6) A következő </w:t>
            </w:r>
            <w:r w:rsidRPr="000D76E3">
              <w:rPr>
                <w:rFonts w:ascii="Times New Roman" w:hAnsi="Times New Roman" w:cs="Times New Roman"/>
                <w:b/>
                <w:bCs/>
                <w:i w:val="0"/>
                <w:iCs w:val="0"/>
                <w:color w:val="222222"/>
                <w:sz w:val="24"/>
                <w:szCs w:val="24"/>
                <w:lang w:eastAsia="hu-HU"/>
              </w:rPr>
              <w:t>iskolai végzettséggel és szakképzettséggel </w:t>
            </w:r>
            <w:r w:rsidRPr="000D76E3">
              <w:rPr>
                <w:rFonts w:ascii="Times New Roman" w:hAnsi="Times New Roman" w:cs="Times New Roman"/>
                <w:i w:val="0"/>
                <w:iCs w:val="0"/>
                <w:color w:val="222222"/>
                <w:sz w:val="24"/>
                <w:szCs w:val="24"/>
                <w:lang w:eastAsia="hu-HU"/>
              </w:rPr>
              <w:t>rendelkeznek:</w:t>
            </w:r>
          </w:p>
        </w:tc>
        <w:tc>
          <w:tcPr>
            <w:tcW w:w="5246" w:type="dxa"/>
            <w:gridSpan w:val="6"/>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a) </w:t>
            </w:r>
            <w:r w:rsidRPr="000D76E3">
              <w:rPr>
                <w:rFonts w:ascii="Times New Roman" w:hAnsi="Times New Roman" w:cs="Times New Roman"/>
                <w:i w:val="0"/>
                <w:iCs w:val="0"/>
                <w:color w:val="222222"/>
                <w:sz w:val="24"/>
                <w:szCs w:val="24"/>
                <w:lang w:eastAsia="hu-HU"/>
              </w:rPr>
              <w:t>A szolgáltató vagy maga a vállalkozó, </w:t>
            </w:r>
            <w:r w:rsidRPr="000D76E3">
              <w:rPr>
                <w:rFonts w:ascii="Times New Roman" w:hAnsi="Times New Roman" w:cs="Times New Roman"/>
                <w:b/>
                <w:bCs/>
                <w:color w:val="222222"/>
                <w:sz w:val="24"/>
                <w:szCs w:val="24"/>
                <w:lang w:eastAsia="hu-HU"/>
              </w:rPr>
              <w:t>és/vagy</w:t>
            </w:r>
            <w:r w:rsidRPr="000D76E3">
              <w:rPr>
                <w:rFonts w:ascii="Times New Roman" w:hAnsi="Times New Roman" w:cs="Times New Roman"/>
                <w:i w:val="0"/>
                <w:iCs w:val="0"/>
                <w:color w:val="222222"/>
                <w:sz w:val="24"/>
                <w:szCs w:val="24"/>
                <w:lang w:eastAsia="hu-HU"/>
              </w:rPr>
              <w:t>(a vonatkozó hirdetményben vagy a közbeszerzési dokumentumokban foglalt követelményektől függően)</w:t>
            </w:r>
          </w:p>
        </w:tc>
        <w:tc>
          <w:tcPr>
            <w:tcW w:w="524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 [......]</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b) </w:t>
            </w:r>
            <w:r w:rsidRPr="000D76E3">
              <w:rPr>
                <w:rFonts w:ascii="Times New Roman" w:hAnsi="Times New Roman" w:cs="Times New Roman"/>
                <w:i w:val="0"/>
                <w:iCs w:val="0"/>
                <w:color w:val="222222"/>
                <w:sz w:val="24"/>
                <w:szCs w:val="24"/>
                <w:lang w:eastAsia="hu-HU"/>
              </w:rPr>
              <w:t>Annak vezetői személyzete:</w:t>
            </w:r>
          </w:p>
        </w:tc>
        <w:tc>
          <w:tcPr>
            <w:tcW w:w="5246" w:type="dxa"/>
            <w:gridSpan w:val="6"/>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b) [......]</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7) </w:t>
            </w:r>
            <w:r w:rsidRPr="000D76E3">
              <w:rPr>
                <w:rFonts w:ascii="Times New Roman" w:hAnsi="Times New Roman" w:cs="Times New Roman"/>
                <w:i w:val="0"/>
                <w:iCs w:val="0"/>
                <w:color w:val="222222"/>
                <w:sz w:val="24"/>
                <w:szCs w:val="24"/>
                <w:lang w:eastAsia="hu-HU"/>
              </w:rPr>
              <w:t>A gazdasági szereplő a következő</w:t>
            </w:r>
            <w:r w:rsidRPr="000D76E3">
              <w:rPr>
                <w:rFonts w:ascii="Times New Roman" w:hAnsi="Times New Roman" w:cs="Times New Roman"/>
                <w:b/>
                <w:bCs/>
                <w:i w:val="0"/>
                <w:iCs w:val="0"/>
                <w:color w:val="222222"/>
                <w:sz w:val="24"/>
                <w:szCs w:val="24"/>
                <w:lang w:eastAsia="hu-HU"/>
              </w:rPr>
              <w:t>környezetvédelmi intézkedéseket </w:t>
            </w:r>
            <w:r w:rsidRPr="000D76E3">
              <w:rPr>
                <w:rFonts w:ascii="Times New Roman" w:hAnsi="Times New Roman" w:cs="Times New Roman"/>
                <w:i w:val="0"/>
                <w:iCs w:val="0"/>
                <w:color w:val="222222"/>
                <w:sz w:val="24"/>
                <w:szCs w:val="24"/>
                <w:lang w:eastAsia="hu-HU"/>
              </w:rPr>
              <w:t>tudja alkalmazni a szerződés teljesítése során:</w:t>
            </w:r>
          </w:p>
        </w:tc>
        <w:tc>
          <w:tcPr>
            <w:tcW w:w="5246" w:type="dxa"/>
            <w:gridSpan w:val="6"/>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8) A gazdasági szereplő éves </w:t>
            </w:r>
            <w:r w:rsidRPr="000D76E3">
              <w:rPr>
                <w:rFonts w:ascii="Times New Roman" w:hAnsi="Times New Roman" w:cs="Times New Roman"/>
                <w:b/>
                <w:bCs/>
                <w:i w:val="0"/>
                <w:iCs w:val="0"/>
                <w:color w:val="222222"/>
                <w:sz w:val="24"/>
                <w:szCs w:val="24"/>
                <w:lang w:eastAsia="hu-HU"/>
              </w:rPr>
              <w:t>átlagos statisztikai állományi</w:t>
            </w:r>
            <w:r w:rsidRPr="000D76E3">
              <w:rPr>
                <w:rFonts w:ascii="Times New Roman" w:hAnsi="Times New Roman" w:cs="Times New Roman"/>
                <w:i w:val="0"/>
                <w:iCs w:val="0"/>
                <w:color w:val="222222"/>
                <w:sz w:val="24"/>
                <w:szCs w:val="24"/>
                <w:lang w:eastAsia="hu-HU"/>
              </w:rPr>
              <w:t>-</w:t>
            </w:r>
            <w:r w:rsidRPr="000D76E3">
              <w:rPr>
                <w:rFonts w:ascii="Times New Roman" w:hAnsi="Times New Roman" w:cs="Times New Roman"/>
                <w:b/>
                <w:bCs/>
                <w:i w:val="0"/>
                <w:iCs w:val="0"/>
                <w:color w:val="222222"/>
                <w:sz w:val="24"/>
                <w:szCs w:val="24"/>
                <w:lang w:eastAsia="hu-HU"/>
              </w:rPr>
              <w:t>létszáma </w:t>
            </w:r>
            <w:r w:rsidRPr="000D76E3">
              <w:rPr>
                <w:rFonts w:ascii="Times New Roman" w:hAnsi="Times New Roman" w:cs="Times New Roman"/>
                <w:i w:val="0"/>
                <w:iCs w:val="0"/>
                <w:color w:val="222222"/>
                <w:sz w:val="24"/>
                <w:szCs w:val="24"/>
                <w:lang w:eastAsia="hu-HU"/>
              </w:rPr>
              <w:t>és vezetői létszáma az utolsó három évre vonatkozóan a következő volt:</w:t>
            </w:r>
          </w:p>
        </w:tc>
        <w:tc>
          <w:tcPr>
            <w:tcW w:w="5246" w:type="dxa"/>
            <w:gridSpan w:val="6"/>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Év, éves átlagos statisztikai állományi-létszám: </w:t>
            </w:r>
            <w:r w:rsidRPr="000D76E3">
              <w:rPr>
                <w:rFonts w:ascii="Times New Roman" w:hAnsi="Times New Roman" w:cs="Times New Roman"/>
                <w:i w:val="0"/>
                <w:iCs w:val="0"/>
                <w:color w:val="222222"/>
                <w:sz w:val="24"/>
                <w:szCs w:val="24"/>
                <w:lang w:eastAsia="hu-HU"/>
              </w:rPr>
              <w:br/>
              <w:t>[......],[......],</w:t>
            </w:r>
            <w:r w:rsidRPr="000D76E3">
              <w:rPr>
                <w:rFonts w:ascii="Times New Roman" w:hAnsi="Times New Roman" w:cs="Times New Roman"/>
                <w:i w:val="0"/>
                <w:iCs w:val="0"/>
                <w:color w:val="222222"/>
                <w:sz w:val="24"/>
                <w:szCs w:val="24"/>
                <w:lang w:eastAsia="hu-HU"/>
              </w:rPr>
              <w:br/>
              <w:t>[......],[......],</w:t>
            </w:r>
            <w:r w:rsidRPr="000D76E3">
              <w:rPr>
                <w:rFonts w:ascii="Times New Roman" w:hAnsi="Times New Roman" w:cs="Times New Roman"/>
                <w:i w:val="0"/>
                <w:iCs w:val="0"/>
                <w:color w:val="222222"/>
                <w:sz w:val="24"/>
                <w:szCs w:val="24"/>
                <w:lang w:eastAsia="hu-HU"/>
              </w:rPr>
              <w:br/>
              <w:t>[......],[......],</w:t>
            </w:r>
            <w:r w:rsidRPr="000D76E3">
              <w:rPr>
                <w:rFonts w:ascii="Times New Roman" w:hAnsi="Times New Roman" w:cs="Times New Roman"/>
                <w:i w:val="0"/>
                <w:iCs w:val="0"/>
                <w:color w:val="222222"/>
                <w:sz w:val="24"/>
                <w:szCs w:val="24"/>
                <w:lang w:eastAsia="hu-HU"/>
              </w:rPr>
              <w:br/>
              <w:t>Év, vezetői létszám:</w:t>
            </w:r>
            <w:r w:rsidRPr="000D76E3">
              <w:rPr>
                <w:rFonts w:ascii="Times New Roman" w:hAnsi="Times New Roman" w:cs="Times New Roman"/>
                <w:i w:val="0"/>
                <w:iCs w:val="0"/>
                <w:color w:val="222222"/>
                <w:sz w:val="24"/>
                <w:szCs w:val="24"/>
                <w:lang w:eastAsia="hu-HU"/>
              </w:rPr>
              <w:b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3611"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8094" w:type="dxa"/>
            <w:gridSpan w:val="7"/>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11705" w:type="dxa"/>
            <w:gridSpan w:val="8"/>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11705" w:type="dxa"/>
            <w:gridSpan w:val="8"/>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39</w:t>
            </w:r>
            <w:r w:rsidRPr="000D76E3">
              <w:rPr>
                <w:rFonts w:ascii="Times New Roman" w:hAnsi="Times New Roman" w:cs="Times New Roman"/>
                <w:i w:val="0"/>
                <w:iCs w:val="0"/>
                <w:color w:val="222222"/>
                <w:sz w:val="24"/>
                <w:szCs w:val="24"/>
                <w:lang w:eastAsia="hu-HU"/>
              </w:rPr>
              <w:t> Az ajánlatkérő szervek nem több, mint három évet </w:t>
            </w:r>
            <w:r w:rsidRPr="000D76E3">
              <w:rPr>
                <w:rFonts w:ascii="Times New Roman" w:hAnsi="Times New Roman" w:cs="Times New Roman"/>
                <w:b/>
                <w:bCs/>
                <w:i w:val="0"/>
                <w:iCs w:val="0"/>
                <w:color w:val="222222"/>
                <w:sz w:val="24"/>
                <w:szCs w:val="24"/>
                <w:lang w:eastAsia="hu-HU"/>
              </w:rPr>
              <w:t>írhatnak elő</w:t>
            </w:r>
            <w:r w:rsidRPr="000D76E3">
              <w:rPr>
                <w:rFonts w:ascii="Times New Roman" w:hAnsi="Times New Roman" w:cs="Times New Roman"/>
                <w:i w:val="0"/>
                <w:iCs w:val="0"/>
                <w:color w:val="222222"/>
                <w:sz w:val="24"/>
                <w:szCs w:val="24"/>
                <w:lang w:eastAsia="hu-HU"/>
              </w:rPr>
              <w:t>, és </w:t>
            </w:r>
            <w:r w:rsidRPr="000D76E3">
              <w:rPr>
                <w:rFonts w:ascii="Times New Roman" w:hAnsi="Times New Roman" w:cs="Times New Roman"/>
                <w:b/>
                <w:bCs/>
                <w:i w:val="0"/>
                <w:iCs w:val="0"/>
                <w:color w:val="222222"/>
                <w:sz w:val="24"/>
                <w:szCs w:val="24"/>
                <w:lang w:eastAsia="hu-HU"/>
              </w:rPr>
              <w:t>elfogadhatnak </w:t>
            </w:r>
            <w:r w:rsidRPr="000D76E3">
              <w:rPr>
                <w:rFonts w:ascii="Times New Roman" w:hAnsi="Times New Roman" w:cs="Times New Roman"/>
                <w:i w:val="0"/>
                <w:iCs w:val="0"/>
                <w:color w:val="222222"/>
                <w:sz w:val="24"/>
                <w:szCs w:val="24"/>
                <w:lang w:eastAsia="hu-HU"/>
              </w:rPr>
              <w:t>három évnél </w:t>
            </w:r>
            <w:r w:rsidRPr="000D76E3">
              <w:rPr>
                <w:rFonts w:ascii="Times New Roman" w:hAnsi="Times New Roman" w:cs="Times New Roman"/>
                <w:b/>
                <w:bCs/>
                <w:i w:val="0"/>
                <w:iCs w:val="0"/>
                <w:color w:val="222222"/>
                <w:sz w:val="24"/>
                <w:szCs w:val="24"/>
                <w:lang w:eastAsia="hu-HU"/>
              </w:rPr>
              <w:t>régebbi </w:t>
            </w:r>
            <w:r w:rsidRPr="000D76E3">
              <w:rPr>
                <w:rFonts w:ascii="Times New Roman" w:hAnsi="Times New Roman" w:cs="Times New Roman"/>
                <w:i w:val="0"/>
                <w:iCs w:val="0"/>
                <w:color w:val="222222"/>
                <w:sz w:val="24"/>
                <w:szCs w:val="24"/>
                <w:lang w:eastAsia="hu-HU"/>
              </w:rPr>
              <w:t>tapasztalatot.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11705" w:type="dxa"/>
            <w:gridSpan w:val="8"/>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40</w:t>
            </w:r>
            <w:r w:rsidRPr="000D76E3">
              <w:rPr>
                <w:rFonts w:ascii="Times New Roman" w:hAnsi="Times New Roman" w:cs="Times New Roman"/>
                <w:i w:val="0"/>
                <w:iCs w:val="0"/>
                <w:color w:val="222222"/>
                <w:sz w:val="24"/>
                <w:szCs w:val="24"/>
                <w:lang w:eastAsia="hu-HU"/>
              </w:rPr>
              <w:t> Vagyis </w:t>
            </w:r>
            <w:r w:rsidRPr="000D76E3">
              <w:rPr>
                <w:rFonts w:ascii="Times New Roman" w:hAnsi="Times New Roman" w:cs="Times New Roman"/>
                <w:b/>
                <w:bCs/>
                <w:i w:val="0"/>
                <w:iCs w:val="0"/>
                <w:color w:val="222222"/>
                <w:sz w:val="24"/>
                <w:szCs w:val="24"/>
                <w:u w:val="single"/>
                <w:lang w:eastAsia="hu-HU"/>
              </w:rPr>
              <w:t>minden </w:t>
            </w:r>
            <w:r w:rsidRPr="000D76E3">
              <w:rPr>
                <w:rFonts w:ascii="Times New Roman" w:hAnsi="Times New Roman" w:cs="Times New Roman"/>
                <w:i w:val="0"/>
                <w:iCs w:val="0"/>
                <w:color w:val="222222"/>
                <w:sz w:val="24"/>
                <w:szCs w:val="24"/>
                <w:lang w:eastAsia="hu-HU"/>
              </w:rPr>
              <w:t>megrendelőt fel kell sorolni, és a listának tartalmaznia kell mind a közületi, mind pedig a magánmegrendelőket az érintett szállítások vagy szolgáltatások tekintetében.</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11705" w:type="dxa"/>
            <w:gridSpan w:val="8"/>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41</w:t>
            </w:r>
            <w:r w:rsidRPr="000D76E3">
              <w:rPr>
                <w:rFonts w:ascii="Times New Roman" w:hAnsi="Times New Roman" w:cs="Times New Roman"/>
                <w:i w:val="0"/>
                <w:iCs w:val="0"/>
                <w:color w:val="222222"/>
                <w:sz w:val="24"/>
                <w:szCs w:val="24"/>
                <w:lang w:eastAsia="hu-HU"/>
              </w:rPr>
              <w:t>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11705" w:type="dxa"/>
            <w:gridSpan w:val="8"/>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42</w:t>
            </w:r>
            <w:r w:rsidRPr="000D76E3">
              <w:rPr>
                <w:rFonts w:ascii="Times New Roman" w:hAnsi="Times New Roman" w:cs="Times New Roman"/>
                <w:i w:val="0"/>
                <w:iCs w:val="0"/>
                <w:color w:val="222222"/>
                <w:sz w:val="24"/>
                <w:szCs w:val="24"/>
                <w:lang w:eastAsia="hu-HU"/>
              </w:rPr>
              <w:t> A vizsgálatot az ajánlatkérő szerv vagy - amennyiben az utóbbi ezt jóváhagyja - nevében a szállító/szolgáltató székhelye szerinti ország egy erre illetékes hivatalos szerve végezheti el.</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11705" w:type="dxa"/>
            <w:gridSpan w:val="8"/>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5246" w:type="dxa"/>
            <w:gridSpan w:val="6"/>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w:t>
            </w:r>
            <w:r w:rsidRPr="000D76E3">
              <w:rPr>
                <w:rFonts w:ascii="Times New Roman" w:hAnsi="Times New Roman" w:cs="Times New Roman"/>
                <w:i w:val="0"/>
                <w:iCs w:val="0"/>
                <w:color w:val="222222"/>
                <w:sz w:val="24"/>
                <w:szCs w:val="24"/>
                <w:lang w:eastAsia="hu-HU"/>
              </w:rPr>
              <w:b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9) A következő </w:t>
            </w:r>
            <w:r w:rsidRPr="000D76E3">
              <w:rPr>
                <w:rFonts w:ascii="Times New Roman" w:hAnsi="Times New Roman" w:cs="Times New Roman"/>
                <w:b/>
                <w:bCs/>
                <w:i w:val="0"/>
                <w:iCs w:val="0"/>
                <w:color w:val="222222"/>
                <w:sz w:val="24"/>
                <w:szCs w:val="24"/>
                <w:lang w:eastAsia="hu-HU"/>
              </w:rPr>
              <w:t>eszközök, berendezések vagy műszaki felszerelések </w:t>
            </w:r>
            <w:r w:rsidRPr="000D76E3">
              <w:rPr>
                <w:rFonts w:ascii="Times New Roman" w:hAnsi="Times New Roman" w:cs="Times New Roman"/>
                <w:i w:val="0"/>
                <w:iCs w:val="0"/>
                <w:color w:val="222222"/>
                <w:sz w:val="24"/>
                <w:szCs w:val="24"/>
                <w:lang w:eastAsia="hu-HU"/>
              </w:rPr>
              <w:t>fognak a gazdasági szereplő rendelkezésére állni a szerződés teljesítéséhez:</w:t>
            </w:r>
          </w:p>
        </w:tc>
        <w:tc>
          <w:tcPr>
            <w:tcW w:w="5246" w:type="dxa"/>
            <w:gridSpan w:val="6"/>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10) A gazdasági szereplő a szerződés következő</w:t>
            </w:r>
            <w:r w:rsidRPr="000D76E3">
              <w:rPr>
                <w:rFonts w:ascii="Times New Roman" w:hAnsi="Times New Roman" w:cs="Times New Roman"/>
                <w:b/>
                <w:bCs/>
                <w:i w:val="0"/>
                <w:iCs w:val="0"/>
                <w:color w:val="222222"/>
                <w:sz w:val="24"/>
                <w:szCs w:val="24"/>
                <w:lang w:eastAsia="hu-HU"/>
              </w:rPr>
              <w:t>részére (azaz százalékára) </w:t>
            </w:r>
            <w:r w:rsidRPr="000D76E3">
              <w:rPr>
                <w:rFonts w:ascii="Times New Roman" w:hAnsi="Times New Roman" w:cs="Times New Roman"/>
                <w:i w:val="0"/>
                <w:iCs w:val="0"/>
                <w:color w:val="222222"/>
                <w:sz w:val="24"/>
                <w:szCs w:val="24"/>
                <w:lang w:eastAsia="hu-HU"/>
              </w:rPr>
              <w:t>nézve </w:t>
            </w:r>
            <w:r w:rsidRPr="000D76E3">
              <w:rPr>
                <w:rFonts w:ascii="Times New Roman" w:hAnsi="Times New Roman" w:cs="Times New Roman"/>
                <w:b/>
                <w:bCs/>
                <w:i w:val="0"/>
                <w:iCs w:val="0"/>
                <w:color w:val="222222"/>
                <w:sz w:val="24"/>
                <w:szCs w:val="24"/>
                <w:lang w:eastAsia="hu-HU"/>
              </w:rPr>
              <w:t>kíván esetleg harmadik féllel szerződést kötni</w:t>
            </w:r>
            <w:r w:rsidRPr="000D76E3">
              <w:rPr>
                <w:rFonts w:ascii="Times New Roman" w:hAnsi="Times New Roman" w:cs="Times New Roman"/>
                <w:i w:val="0"/>
                <w:iCs w:val="0"/>
                <w:color w:val="222222"/>
                <w:position w:val="10"/>
                <w:sz w:val="24"/>
                <w:szCs w:val="24"/>
                <w:lang w:eastAsia="hu-HU"/>
              </w:rPr>
              <w:t>43</w:t>
            </w:r>
            <w:r w:rsidRPr="000D76E3">
              <w:rPr>
                <w:rFonts w:ascii="Times New Roman" w:hAnsi="Times New Roman" w:cs="Times New Roman"/>
                <w:b/>
                <w:bCs/>
                <w:i w:val="0"/>
                <w:iCs w:val="0"/>
                <w:color w:val="222222"/>
                <w:sz w:val="24"/>
                <w:szCs w:val="24"/>
                <w:lang w:eastAsia="hu-HU"/>
              </w:rPr>
              <w:t>:</w:t>
            </w:r>
          </w:p>
        </w:tc>
        <w:tc>
          <w:tcPr>
            <w:tcW w:w="5246" w:type="dxa"/>
            <w:gridSpan w:val="6"/>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11) </w:t>
            </w:r>
            <w:r w:rsidRPr="000D76E3">
              <w:rPr>
                <w:rFonts w:ascii="Times New Roman" w:hAnsi="Times New Roman" w:cs="Times New Roman"/>
                <w:b/>
                <w:bCs/>
                <w:color w:val="222222"/>
                <w:sz w:val="24"/>
                <w:szCs w:val="24"/>
                <w:lang w:eastAsia="hu-HU"/>
              </w:rPr>
              <w:t>Árubeszerzésre irányuló közbeszerzési szerződés </w:t>
            </w:r>
            <w:r w:rsidRPr="000D76E3">
              <w:rPr>
                <w:rFonts w:ascii="Times New Roman" w:hAnsi="Times New Roman" w:cs="Times New Roman"/>
                <w:i w:val="0"/>
                <w:iCs w:val="0"/>
                <w:color w:val="222222"/>
                <w:sz w:val="24"/>
                <w:szCs w:val="24"/>
                <w:lang w:eastAsia="hu-HU"/>
              </w:rPr>
              <w:t>esetében:</w:t>
            </w:r>
          </w:p>
        </w:tc>
        <w:tc>
          <w:tcPr>
            <w:tcW w:w="5246" w:type="dxa"/>
            <w:gridSpan w:val="6"/>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 gazdasági szereplő szállítani fogja a leszállítandó termékekre vonatkozó mintákat, leírásokat vagy fényképeket, amelyeket nem kell hitelességi tanúsítványnak kísérnie;</w:t>
            </w:r>
          </w:p>
        </w:tc>
        <w:tc>
          <w:tcPr>
            <w:tcW w:w="524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Adott esetben a gazdasági szereplő továbbá kijelenti, hogy rendelkezésre fogja bocsátani az előírt hitelességi igazolásokat.</w:t>
            </w:r>
          </w:p>
        </w:tc>
        <w:tc>
          <w:tcPr>
            <w:tcW w:w="524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(internetcím, a kibocsátó hatóság vagy testület, a dokumentáció pontos hivatkozási adatai):</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Ha a vonatkozó információ elektronikusan elérhető, kérjük, adja meg a következő információkat:</w:t>
            </w:r>
          </w:p>
        </w:tc>
        <w:tc>
          <w:tcPr>
            <w:tcW w:w="5246" w:type="dxa"/>
            <w:gridSpan w:val="6"/>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12) </w:t>
            </w:r>
            <w:r w:rsidRPr="000D76E3">
              <w:rPr>
                <w:rFonts w:ascii="Times New Roman" w:hAnsi="Times New Roman" w:cs="Times New Roman"/>
                <w:b/>
                <w:bCs/>
                <w:color w:val="222222"/>
                <w:sz w:val="24"/>
                <w:szCs w:val="24"/>
                <w:lang w:eastAsia="hu-HU"/>
              </w:rPr>
              <w:t>Árubeszerzésre irányuló közbeszerzési szerződés </w:t>
            </w:r>
            <w:r w:rsidRPr="000D76E3">
              <w:rPr>
                <w:rFonts w:ascii="Times New Roman" w:hAnsi="Times New Roman" w:cs="Times New Roman"/>
                <w:i w:val="0"/>
                <w:iCs w:val="0"/>
                <w:color w:val="222222"/>
                <w:sz w:val="24"/>
                <w:szCs w:val="24"/>
                <w:lang w:eastAsia="hu-HU"/>
              </w:rPr>
              <w:t>esetében:</w:t>
            </w:r>
          </w:p>
        </w:tc>
        <w:tc>
          <w:tcPr>
            <w:tcW w:w="5246" w:type="dxa"/>
            <w:gridSpan w:val="6"/>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tc>
        <w:tc>
          <w:tcPr>
            <w:tcW w:w="524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Amennyiben nem</w:t>
            </w:r>
            <w:r w:rsidRPr="000D76E3">
              <w:rPr>
                <w:rFonts w:ascii="Times New Roman" w:hAnsi="Times New Roman" w:cs="Times New Roman"/>
                <w:i w:val="0"/>
                <w:iCs w:val="0"/>
                <w:color w:val="222222"/>
                <w:sz w:val="24"/>
                <w:szCs w:val="24"/>
                <w:lang w:eastAsia="hu-HU"/>
              </w:rPr>
              <w:t>, úgy kérjük, adja meg ennek okát, és azt, hogy milyen egyéb bizonyítási eszközök bocsáthatók rendelkezésre:</w:t>
            </w:r>
          </w:p>
        </w:tc>
        <w:tc>
          <w:tcPr>
            <w:tcW w:w="5246" w:type="dxa"/>
            <w:gridSpan w:val="6"/>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color w:val="222222"/>
                <w:sz w:val="24"/>
                <w:szCs w:val="24"/>
                <w:lang w:eastAsia="hu-HU"/>
              </w:rPr>
              <w:t>(internetcím, a kibocsátó hatóság vagy testület, a dokumentáció pontos hivatkozási adatai): </w:t>
            </w:r>
            <w:r w:rsidRPr="000D76E3">
              <w:rPr>
                <w:rFonts w:ascii="Times New Roman" w:hAnsi="Times New Roman" w:cs="Times New Roman"/>
                <w:color w:val="222222"/>
                <w:sz w:val="24"/>
                <w:szCs w:val="24"/>
                <w:lang w:eastAsia="hu-HU"/>
              </w:rPr>
              <w:br/>
              <w:t>[......][......][......]</w:t>
            </w: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8E3D7E" w:rsidRPr="000D76E3" w:rsidTr="006267E6">
        <w:tc>
          <w:tcPr>
            <w:tcW w:w="6459"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Ha a vonatkozó információ elektronikusan elérhető, kérjük, adja meg a következő információkat:</w:t>
            </w:r>
          </w:p>
        </w:tc>
        <w:tc>
          <w:tcPr>
            <w:tcW w:w="5246" w:type="dxa"/>
            <w:gridSpan w:val="6"/>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0" w:type="auto"/>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8E3D7E" w:rsidRPr="000D76E3" w:rsidRDefault="008E3D7E" w:rsidP="008E3D7E">
            <w:pPr>
              <w:suppressAutoHyphens w:val="0"/>
              <w:spacing w:after="0" w:line="295" w:lineRule="atLeast"/>
              <w:rPr>
                <w:rFonts w:ascii="Times New Roman" w:hAnsi="Times New Roman" w:cs="Times New Roman"/>
                <w:i w:val="0"/>
                <w:iCs w:val="0"/>
                <w:color w:val="222222"/>
                <w:sz w:val="24"/>
                <w:szCs w:val="24"/>
                <w:lang w:eastAsia="hu-HU"/>
              </w:rPr>
            </w:pPr>
          </w:p>
        </w:tc>
      </w:tr>
    </w:tbl>
    <w:p w:rsidR="008E3D7E" w:rsidRPr="000D76E3" w:rsidRDefault="008E3D7E" w:rsidP="008E3D7E">
      <w:pPr>
        <w:shd w:val="clear" w:color="auto" w:fill="FFFFFF"/>
        <w:suppressAutoHyphens w:val="0"/>
        <w:spacing w:before="100" w:beforeAutospacing="1" w:after="100" w:afterAutospacing="1" w:line="240" w:lineRule="auto"/>
        <w:jc w:val="center"/>
        <w:outlineLvl w:val="4"/>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D: MINŐSÉGBIZTOSÍTÁSI RENDSZEREK ÉS KÖRNYEZETVÉDELMI VEZETÉSI SZABVÁNYOK</w:t>
      </w:r>
    </w:p>
    <w:tbl>
      <w:tblPr>
        <w:tblW w:w="9274" w:type="dxa"/>
        <w:shd w:val="clear" w:color="auto" w:fill="FFFFFF"/>
        <w:tblCellMar>
          <w:left w:w="0" w:type="dxa"/>
          <w:right w:w="0" w:type="dxa"/>
        </w:tblCellMar>
        <w:tblLook w:val="04A0" w:firstRow="1" w:lastRow="0" w:firstColumn="1" w:lastColumn="0" w:noHBand="0" w:noVBand="1"/>
      </w:tblPr>
      <w:tblGrid>
        <w:gridCol w:w="2143"/>
        <w:gridCol w:w="1860"/>
        <w:gridCol w:w="5271"/>
      </w:tblGrid>
      <w:tr w:rsidR="006267E6" w:rsidRPr="000D76E3" w:rsidTr="006267E6">
        <w:tc>
          <w:tcPr>
            <w:tcW w:w="9274"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 gazdasági szereplőnek </w:t>
            </w:r>
            <w:r w:rsidRPr="000D76E3">
              <w:rPr>
                <w:rFonts w:ascii="Times New Roman" w:hAnsi="Times New Roman" w:cs="Times New Roman"/>
                <w:b/>
                <w:bCs/>
                <w:i w:val="0"/>
                <w:iCs w:val="0"/>
                <w:color w:val="222222"/>
                <w:sz w:val="24"/>
                <w:szCs w:val="24"/>
                <w:u w:val="single"/>
                <w:lang w:eastAsia="hu-HU"/>
              </w:rPr>
              <w:t>kizárólag </w:t>
            </w:r>
            <w:r w:rsidRPr="000D76E3">
              <w:rPr>
                <w:rFonts w:ascii="Times New Roman" w:hAnsi="Times New Roman" w:cs="Times New Roman"/>
                <w:b/>
                <w:bCs/>
                <w:color w:val="222222"/>
                <w:sz w:val="24"/>
                <w:szCs w:val="24"/>
                <w:lang w:eastAsia="hu-HU"/>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r w:rsidR="006267E6" w:rsidRPr="000D76E3" w:rsidTr="006267E6">
        <w:tc>
          <w:tcPr>
            <w:tcW w:w="9274" w:type="dxa"/>
            <w:gridSpan w:val="3"/>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4003"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Minőségbiztosítási rendszerek és környezetvédelmi vezetési szabványok</w:t>
            </w:r>
          </w:p>
        </w:tc>
        <w:tc>
          <w:tcPr>
            <w:tcW w:w="5271"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4003"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Be tud-e nyújtani a gazdasági szereplő olyan, független testület által kiállított </w:t>
            </w:r>
            <w:r w:rsidRPr="000D76E3">
              <w:rPr>
                <w:rFonts w:ascii="Times New Roman" w:hAnsi="Times New Roman" w:cs="Times New Roman"/>
                <w:b/>
                <w:bCs/>
                <w:i w:val="0"/>
                <w:iCs w:val="0"/>
                <w:color w:val="222222"/>
                <w:sz w:val="24"/>
                <w:szCs w:val="24"/>
                <w:lang w:eastAsia="hu-HU"/>
              </w:rPr>
              <w:t>igazolást, </w:t>
            </w:r>
            <w:r w:rsidRPr="000D76E3">
              <w:rPr>
                <w:rFonts w:ascii="Times New Roman" w:hAnsi="Times New Roman" w:cs="Times New Roman"/>
                <w:i w:val="0"/>
                <w:iCs w:val="0"/>
                <w:color w:val="222222"/>
                <w:sz w:val="24"/>
                <w:szCs w:val="24"/>
                <w:lang w:eastAsia="hu-HU"/>
              </w:rPr>
              <w:t>amely tanúsítja, hogy a gazdasági szereplő egyes meghatározott </w:t>
            </w:r>
            <w:r w:rsidRPr="000D76E3">
              <w:rPr>
                <w:rFonts w:ascii="Times New Roman" w:hAnsi="Times New Roman" w:cs="Times New Roman"/>
                <w:b/>
                <w:bCs/>
                <w:i w:val="0"/>
                <w:iCs w:val="0"/>
                <w:color w:val="222222"/>
                <w:sz w:val="24"/>
                <w:szCs w:val="24"/>
                <w:lang w:eastAsia="hu-HU"/>
              </w:rPr>
              <w:t>minőségbiztosítási szabványoknak </w:t>
            </w:r>
            <w:r w:rsidRPr="000D76E3">
              <w:rPr>
                <w:rFonts w:ascii="Times New Roman" w:hAnsi="Times New Roman" w:cs="Times New Roman"/>
                <w:i w:val="0"/>
                <w:iCs w:val="0"/>
                <w:color w:val="222222"/>
                <w:sz w:val="24"/>
                <w:szCs w:val="24"/>
                <w:lang w:eastAsia="hu-HU"/>
              </w:rPr>
              <w:t>megfelel, ideértve a fogyatékossággal élők számára biztosított hozzáférésére vonatkozó szabványokat is?</w:t>
            </w:r>
          </w:p>
        </w:tc>
        <w:tc>
          <w:tcPr>
            <w:tcW w:w="5271"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4003"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Amennyiben nem</w:t>
            </w:r>
            <w:r w:rsidRPr="000D76E3">
              <w:rPr>
                <w:rFonts w:ascii="Times New Roman" w:hAnsi="Times New Roman" w:cs="Times New Roman"/>
                <w:i w:val="0"/>
                <w:iCs w:val="0"/>
                <w:color w:val="222222"/>
                <w:sz w:val="24"/>
                <w:szCs w:val="24"/>
                <w:lang w:eastAsia="hu-HU"/>
              </w:rPr>
              <w:t>, úgy kérjük, adja meg ennek okát, valamint azt, hogy milyen egyéb bizonyítási eszközök bocsáthatók rendelkezésre a minőségbiztosítási rendszert</w:t>
            </w:r>
          </w:p>
        </w:tc>
        <w:tc>
          <w:tcPr>
            <w:tcW w:w="5271"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w:t>
            </w:r>
          </w:p>
        </w:tc>
      </w:tr>
      <w:tr w:rsidR="006267E6" w:rsidRPr="000D76E3" w:rsidTr="006267E6">
        <w:tc>
          <w:tcPr>
            <w:tcW w:w="2143"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131"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3"/>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3"/>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43</w:t>
            </w:r>
            <w:r w:rsidRPr="000D76E3">
              <w:rPr>
                <w:rFonts w:ascii="Times New Roman" w:hAnsi="Times New Roman" w:cs="Times New Roman"/>
                <w:i w:val="0"/>
                <w:iCs w:val="0"/>
                <w:color w:val="222222"/>
                <w:sz w:val="24"/>
                <w:szCs w:val="24"/>
                <w:lang w:eastAsia="hu-HU"/>
              </w:rPr>
              <w:t> Felhívjuk a figyelmet, hogy amennyiben a gazdasági szereplő úgy </w:t>
            </w:r>
            <w:r w:rsidRPr="000D76E3">
              <w:rPr>
                <w:rFonts w:ascii="Times New Roman" w:hAnsi="Times New Roman" w:cs="Times New Roman"/>
                <w:b/>
                <w:bCs/>
                <w:i w:val="0"/>
                <w:iCs w:val="0"/>
                <w:color w:val="222222"/>
                <w:sz w:val="24"/>
                <w:szCs w:val="24"/>
                <w:lang w:eastAsia="hu-HU"/>
              </w:rPr>
              <w:t>határozott</w:t>
            </w:r>
            <w:r w:rsidRPr="000D76E3">
              <w:rPr>
                <w:rFonts w:ascii="Times New Roman" w:hAnsi="Times New Roman" w:cs="Times New Roman"/>
                <w:i w:val="0"/>
                <w:iCs w:val="0"/>
                <w:color w:val="222222"/>
                <w:sz w:val="24"/>
                <w:szCs w:val="24"/>
                <w:lang w:eastAsia="hu-HU"/>
              </w:rPr>
              <w:t>, hogy a szerződés egy részére alvállalkozói szerződést köt, </w:t>
            </w:r>
            <w:r w:rsidRPr="000D76E3">
              <w:rPr>
                <w:rFonts w:ascii="Times New Roman" w:hAnsi="Times New Roman" w:cs="Times New Roman"/>
                <w:b/>
                <w:bCs/>
                <w:i w:val="0"/>
                <w:iCs w:val="0"/>
                <w:color w:val="222222"/>
                <w:sz w:val="24"/>
                <w:szCs w:val="24"/>
                <w:lang w:eastAsia="hu-HU"/>
              </w:rPr>
              <w:t>és </w:t>
            </w:r>
            <w:r w:rsidRPr="000D76E3">
              <w:rPr>
                <w:rFonts w:ascii="Times New Roman" w:hAnsi="Times New Roman" w:cs="Times New Roman"/>
                <w:i w:val="0"/>
                <w:iCs w:val="0"/>
                <w:color w:val="222222"/>
                <w:sz w:val="24"/>
                <w:szCs w:val="24"/>
                <w:lang w:eastAsia="hu-HU"/>
              </w:rPr>
              <w:t>az alvállalkozó kapacitásait igénybe veszi annak a résznek a teljesítéséhez, akkor kérjük, hogy mindegyik ilyen alvállalkozóra nézve külön egységes európai közbeszerzési dokumentumot töltsön ki, lásd a fenti II. rész C. szakaszát.</w:t>
            </w:r>
          </w:p>
        </w:tc>
      </w:tr>
      <w:tr w:rsidR="006267E6" w:rsidRPr="000D76E3" w:rsidTr="006267E6">
        <w:tc>
          <w:tcPr>
            <w:tcW w:w="9274" w:type="dxa"/>
            <w:gridSpan w:val="3"/>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4003"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illetően:</w:t>
            </w:r>
          </w:p>
        </w:tc>
        <w:tc>
          <w:tcPr>
            <w:tcW w:w="5271"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4003"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Ha a vonatkozó információ elektronikusan elérhető, kérjük, adja meg a következő információkat:</w:t>
            </w:r>
          </w:p>
        </w:tc>
        <w:tc>
          <w:tcPr>
            <w:tcW w:w="5271"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(internetcím, a kibocsátó hatóság vagy testület, a dokumentáció pontos hivatkozási adatai):</w:t>
            </w:r>
            <w:r w:rsidRPr="000D76E3">
              <w:rPr>
                <w:rFonts w:ascii="Times New Roman" w:hAnsi="Times New Roman" w:cs="Times New Roman"/>
                <w:color w:val="222222"/>
                <w:sz w:val="24"/>
                <w:szCs w:val="24"/>
                <w:lang w:eastAsia="hu-HU"/>
              </w:rPr>
              <w:br/>
              <w:t>[......][......][......]</w:t>
            </w:r>
          </w:p>
        </w:tc>
      </w:tr>
      <w:tr w:rsidR="006267E6" w:rsidRPr="000D76E3" w:rsidTr="006267E6">
        <w:tc>
          <w:tcPr>
            <w:tcW w:w="4003"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Be tud-e nyújtani a gazdasági szereplő olyan, független testület által kiállított </w:t>
            </w:r>
            <w:r w:rsidRPr="000D76E3">
              <w:rPr>
                <w:rFonts w:ascii="Times New Roman" w:hAnsi="Times New Roman" w:cs="Times New Roman"/>
                <w:b/>
                <w:bCs/>
                <w:i w:val="0"/>
                <w:iCs w:val="0"/>
                <w:color w:val="222222"/>
                <w:sz w:val="24"/>
                <w:szCs w:val="24"/>
                <w:lang w:eastAsia="hu-HU"/>
              </w:rPr>
              <w:t>igazolást, </w:t>
            </w:r>
            <w:r w:rsidRPr="000D76E3">
              <w:rPr>
                <w:rFonts w:ascii="Times New Roman" w:hAnsi="Times New Roman" w:cs="Times New Roman"/>
                <w:i w:val="0"/>
                <w:iCs w:val="0"/>
                <w:color w:val="222222"/>
                <w:sz w:val="24"/>
                <w:szCs w:val="24"/>
                <w:lang w:eastAsia="hu-HU"/>
              </w:rPr>
              <w:t>amely tanúsítja, hogy a gazdasági szereplő az előírt </w:t>
            </w:r>
            <w:r w:rsidRPr="000D76E3">
              <w:rPr>
                <w:rFonts w:ascii="Times New Roman" w:hAnsi="Times New Roman" w:cs="Times New Roman"/>
                <w:b/>
                <w:bCs/>
                <w:i w:val="0"/>
                <w:iCs w:val="0"/>
                <w:color w:val="222222"/>
                <w:sz w:val="24"/>
                <w:szCs w:val="24"/>
                <w:lang w:eastAsia="hu-HU"/>
              </w:rPr>
              <w:t>környezetvédelmi vezetési rendszereknek vagy szabványoknak </w:t>
            </w:r>
            <w:r w:rsidRPr="000D76E3">
              <w:rPr>
                <w:rFonts w:ascii="Times New Roman" w:hAnsi="Times New Roman" w:cs="Times New Roman"/>
                <w:i w:val="0"/>
                <w:iCs w:val="0"/>
                <w:color w:val="222222"/>
                <w:sz w:val="24"/>
                <w:szCs w:val="24"/>
                <w:lang w:eastAsia="hu-HU"/>
              </w:rPr>
              <w:t>megfelel?</w:t>
            </w:r>
          </w:p>
        </w:tc>
        <w:tc>
          <w:tcPr>
            <w:tcW w:w="5271"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p>
        </w:tc>
      </w:tr>
      <w:tr w:rsidR="006267E6" w:rsidRPr="000D76E3" w:rsidTr="006267E6">
        <w:tc>
          <w:tcPr>
            <w:tcW w:w="4003"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Amennyiben nem</w:t>
            </w:r>
            <w:r w:rsidRPr="000D76E3">
              <w:rPr>
                <w:rFonts w:ascii="Times New Roman" w:hAnsi="Times New Roman" w:cs="Times New Roman"/>
                <w:i w:val="0"/>
                <w:iCs w:val="0"/>
                <w:color w:val="222222"/>
                <w:sz w:val="24"/>
                <w:szCs w:val="24"/>
                <w:lang w:eastAsia="hu-HU"/>
              </w:rPr>
              <w:t>, úgy kérjük, adja meg ennek okát, valamint azt, hogy milyen egyéb bizonyítási eszközök bocsáthatók rendelkezésre a </w:t>
            </w:r>
            <w:r w:rsidRPr="000D76E3">
              <w:rPr>
                <w:rFonts w:ascii="Times New Roman" w:hAnsi="Times New Roman" w:cs="Times New Roman"/>
                <w:b/>
                <w:bCs/>
                <w:i w:val="0"/>
                <w:iCs w:val="0"/>
                <w:color w:val="222222"/>
                <w:sz w:val="24"/>
                <w:szCs w:val="24"/>
                <w:lang w:eastAsia="hu-HU"/>
              </w:rPr>
              <w:t>környezetvédelmi vezetési rendszereket vagy szabványokat </w:t>
            </w:r>
            <w:r w:rsidRPr="000D76E3">
              <w:rPr>
                <w:rFonts w:ascii="Times New Roman" w:hAnsi="Times New Roman" w:cs="Times New Roman"/>
                <w:i w:val="0"/>
                <w:iCs w:val="0"/>
                <w:color w:val="222222"/>
                <w:sz w:val="24"/>
                <w:szCs w:val="24"/>
                <w:lang w:eastAsia="hu-HU"/>
              </w:rPr>
              <w:t>illetően:</w:t>
            </w:r>
          </w:p>
        </w:tc>
        <w:tc>
          <w:tcPr>
            <w:tcW w:w="5271"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br/>
              <w:t>[......] [......]</w:t>
            </w:r>
          </w:p>
        </w:tc>
      </w:tr>
      <w:tr w:rsidR="006267E6" w:rsidRPr="000D76E3" w:rsidTr="006267E6">
        <w:tc>
          <w:tcPr>
            <w:tcW w:w="4003"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Ha a vonatkozó információ elektronikusan elérhető, kérjük, adja meg a következő információkat:</w:t>
            </w:r>
          </w:p>
        </w:tc>
        <w:tc>
          <w:tcPr>
            <w:tcW w:w="5271"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(internetcím, a kibocsátó hatóság vagy testület, a dokumentáció pontos hivatkozási adatai): </w:t>
            </w:r>
            <w:r w:rsidRPr="000D76E3">
              <w:rPr>
                <w:rFonts w:ascii="Times New Roman" w:hAnsi="Times New Roman" w:cs="Times New Roman"/>
                <w:color w:val="222222"/>
                <w:sz w:val="24"/>
                <w:szCs w:val="24"/>
                <w:lang w:eastAsia="hu-HU"/>
              </w:rPr>
              <w:br/>
              <w:t>[......][......][......]</w:t>
            </w:r>
          </w:p>
        </w:tc>
      </w:tr>
    </w:tbl>
    <w:p w:rsidR="00763016" w:rsidRDefault="00763016" w:rsidP="008E3D7E">
      <w:pPr>
        <w:shd w:val="clear" w:color="auto" w:fill="FFFFFF"/>
        <w:suppressAutoHyphens w:val="0"/>
        <w:spacing w:before="100" w:beforeAutospacing="1" w:after="100" w:afterAutospacing="1" w:line="240" w:lineRule="auto"/>
        <w:jc w:val="center"/>
        <w:outlineLvl w:val="3"/>
        <w:rPr>
          <w:rFonts w:ascii="Times New Roman" w:hAnsi="Times New Roman" w:cs="Times New Roman"/>
          <w:b/>
          <w:bCs/>
          <w:i w:val="0"/>
          <w:iCs w:val="0"/>
          <w:color w:val="222222"/>
          <w:sz w:val="24"/>
          <w:szCs w:val="24"/>
          <w:lang w:eastAsia="hu-HU"/>
        </w:rPr>
      </w:pPr>
    </w:p>
    <w:p w:rsidR="00763016" w:rsidRDefault="00763016" w:rsidP="008E3D7E">
      <w:pPr>
        <w:shd w:val="clear" w:color="auto" w:fill="FFFFFF"/>
        <w:suppressAutoHyphens w:val="0"/>
        <w:spacing w:before="100" w:beforeAutospacing="1" w:after="100" w:afterAutospacing="1" w:line="240" w:lineRule="auto"/>
        <w:jc w:val="center"/>
        <w:outlineLvl w:val="3"/>
        <w:rPr>
          <w:rFonts w:ascii="Times New Roman" w:hAnsi="Times New Roman" w:cs="Times New Roman"/>
          <w:b/>
          <w:bCs/>
          <w:i w:val="0"/>
          <w:iCs w:val="0"/>
          <w:color w:val="222222"/>
          <w:sz w:val="24"/>
          <w:szCs w:val="24"/>
          <w:lang w:eastAsia="hu-HU"/>
        </w:rPr>
      </w:pPr>
    </w:p>
    <w:p w:rsidR="008E3D7E" w:rsidRPr="000D76E3" w:rsidRDefault="008E3D7E" w:rsidP="008E3D7E">
      <w:pPr>
        <w:shd w:val="clear" w:color="auto" w:fill="FFFFFF"/>
        <w:suppressAutoHyphens w:val="0"/>
        <w:spacing w:before="100" w:beforeAutospacing="1" w:after="100" w:afterAutospacing="1" w:line="240" w:lineRule="auto"/>
        <w:jc w:val="center"/>
        <w:outlineLvl w:val="3"/>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V. rész: Az alkalmasnak minősített részvételre jelentkezők számának csökkentése</w:t>
      </w:r>
    </w:p>
    <w:tbl>
      <w:tblPr>
        <w:tblW w:w="9274" w:type="dxa"/>
        <w:shd w:val="clear" w:color="auto" w:fill="FFFFFF"/>
        <w:tblCellMar>
          <w:left w:w="0" w:type="dxa"/>
          <w:right w:w="0" w:type="dxa"/>
        </w:tblCellMar>
        <w:tblLook w:val="04A0" w:firstRow="1" w:lastRow="0" w:firstColumn="1" w:lastColumn="0" w:noHBand="0" w:noVBand="1"/>
      </w:tblPr>
      <w:tblGrid>
        <w:gridCol w:w="3600"/>
        <w:gridCol w:w="5674"/>
      </w:tblGrid>
      <w:tr w:rsidR="006267E6" w:rsidRPr="000D76E3" w:rsidTr="006267E6">
        <w:tc>
          <w:tcPr>
            <w:tcW w:w="9274"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 gazdasági szereplőnek </w:t>
            </w:r>
            <w:r w:rsidRPr="000D76E3">
              <w:rPr>
                <w:rFonts w:ascii="Times New Roman" w:hAnsi="Times New Roman" w:cs="Times New Roman"/>
                <w:b/>
                <w:bCs/>
                <w:i w:val="0"/>
                <w:iCs w:val="0"/>
                <w:color w:val="222222"/>
                <w:sz w:val="24"/>
                <w:szCs w:val="24"/>
                <w:u w:val="single"/>
                <w:lang w:eastAsia="hu-HU"/>
              </w:rPr>
              <w:t>kizárólag </w:t>
            </w:r>
            <w:r w:rsidRPr="000D76E3">
              <w:rPr>
                <w:rFonts w:ascii="Times New Roman" w:hAnsi="Times New Roman" w:cs="Times New Roman"/>
                <w:b/>
                <w:bCs/>
                <w:color w:val="222222"/>
                <w:sz w:val="24"/>
                <w:szCs w:val="24"/>
                <w:lang w:eastAsia="hu-HU"/>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0D76E3">
              <w:rPr>
                <w:rFonts w:ascii="Times New Roman" w:hAnsi="Times New Roman" w:cs="Times New Roman"/>
                <w:b/>
                <w:bCs/>
                <w:i w:val="0"/>
                <w:iCs w:val="0"/>
                <w:color w:val="222222"/>
                <w:sz w:val="24"/>
                <w:szCs w:val="24"/>
                <w:u w:val="single"/>
                <w:lang w:eastAsia="hu-HU"/>
              </w:rPr>
              <w:t>ha vannak ilyenek</w:t>
            </w:r>
            <w:r w:rsidRPr="000D76E3">
              <w:rPr>
                <w:rFonts w:ascii="Times New Roman" w:hAnsi="Times New Roman" w:cs="Times New Roman"/>
                <w:b/>
                <w:bCs/>
                <w:i w:val="0"/>
                <w:iCs w:val="0"/>
                <w:color w:val="222222"/>
                <w:sz w:val="24"/>
                <w:szCs w:val="24"/>
                <w:lang w:eastAsia="hu-HU"/>
              </w:rPr>
              <w:t>, </w:t>
            </w:r>
            <w:r w:rsidRPr="000D76E3">
              <w:rPr>
                <w:rFonts w:ascii="Times New Roman" w:hAnsi="Times New Roman" w:cs="Times New Roman"/>
                <w:b/>
                <w:bCs/>
                <w:color w:val="222222"/>
                <w:sz w:val="24"/>
                <w:szCs w:val="24"/>
                <w:lang w:eastAsia="hu-HU"/>
              </w:rPr>
              <w:t>a vonatkozó hirdetményben vagy a hirdetményben hivatkozott közbeszerzési dokumentumokban található.</w:t>
            </w:r>
            <w:r w:rsidRPr="000D76E3">
              <w:rPr>
                <w:rFonts w:ascii="Times New Roman" w:hAnsi="Times New Roman" w:cs="Times New Roman"/>
                <w:b/>
                <w:bCs/>
                <w:color w:val="222222"/>
                <w:sz w:val="24"/>
                <w:szCs w:val="24"/>
                <w:lang w:eastAsia="hu-HU"/>
              </w:rPr>
              <w:br/>
              <w:t>Csak meghívásos eljárás, tárgyalásos eljárás, versenypárbeszéd és innovációs partnerség esetében:</w:t>
            </w:r>
          </w:p>
        </w:tc>
      </w:tr>
      <w:tr w:rsidR="006267E6" w:rsidRPr="000D76E3" w:rsidTr="006267E6">
        <w:tc>
          <w:tcPr>
            <w:tcW w:w="9274" w:type="dxa"/>
            <w:gridSpan w:val="2"/>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A gazdasági szereplő kijelenti a következőket:</w:t>
            </w:r>
          </w:p>
        </w:tc>
      </w:tr>
      <w:tr w:rsidR="006267E6" w:rsidRPr="000D76E3" w:rsidTr="006267E6">
        <w:tc>
          <w:tcPr>
            <w:tcW w:w="360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A számok csökkentése</w:t>
            </w:r>
          </w:p>
        </w:tc>
        <w:tc>
          <w:tcPr>
            <w:tcW w:w="5674"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b/>
                <w:bCs/>
                <w:color w:val="222222"/>
                <w:sz w:val="24"/>
                <w:szCs w:val="24"/>
                <w:lang w:eastAsia="hu-HU"/>
              </w:rPr>
              <w:t>Válasz:</w:t>
            </w:r>
          </w:p>
        </w:tc>
      </w:tr>
      <w:tr w:rsidR="006267E6" w:rsidRPr="000D76E3" w:rsidTr="006267E6">
        <w:tc>
          <w:tcPr>
            <w:tcW w:w="3600"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 gazdasági szereplő a következő módon </w:t>
            </w:r>
            <w:r w:rsidRPr="000D76E3">
              <w:rPr>
                <w:rFonts w:ascii="Times New Roman" w:hAnsi="Times New Roman" w:cs="Times New Roman"/>
                <w:b/>
                <w:bCs/>
                <w:i w:val="0"/>
                <w:iCs w:val="0"/>
                <w:color w:val="222222"/>
                <w:sz w:val="24"/>
                <w:szCs w:val="24"/>
                <w:lang w:eastAsia="hu-HU"/>
              </w:rPr>
              <w:t>felel meg </w:t>
            </w:r>
            <w:r w:rsidRPr="000D76E3">
              <w:rPr>
                <w:rFonts w:ascii="Times New Roman" w:hAnsi="Times New Roman" w:cs="Times New Roman"/>
                <w:i w:val="0"/>
                <w:iCs w:val="0"/>
                <w:color w:val="222222"/>
                <w:sz w:val="24"/>
                <w:szCs w:val="24"/>
                <w:lang w:eastAsia="hu-HU"/>
              </w:rPr>
              <w:t>a részvételre jelentkezők számának csökkentésére alkalmazandó objektív és megkülönböztetésmentes szempontoknak vagy szabályoknak:</w:t>
            </w:r>
          </w:p>
        </w:tc>
        <w:tc>
          <w:tcPr>
            <w:tcW w:w="5674"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w:t>
            </w:r>
          </w:p>
        </w:tc>
      </w:tr>
      <w:tr w:rsidR="006267E6" w:rsidRPr="000D76E3" w:rsidTr="006267E6">
        <w:tc>
          <w:tcPr>
            <w:tcW w:w="3600"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Amennyiben bizonyos tanúsítványok vagy egyéb igazolások szükségesek, kérjük, tüntesse fel </w:t>
            </w:r>
            <w:r w:rsidRPr="000D76E3">
              <w:rPr>
                <w:rFonts w:ascii="Times New Roman" w:hAnsi="Times New Roman" w:cs="Times New Roman"/>
                <w:b/>
                <w:bCs/>
                <w:i w:val="0"/>
                <w:iCs w:val="0"/>
                <w:color w:val="222222"/>
                <w:sz w:val="24"/>
                <w:szCs w:val="24"/>
                <w:lang w:eastAsia="hu-HU"/>
              </w:rPr>
              <w:t>mindegyikre </w:t>
            </w:r>
            <w:r w:rsidRPr="000D76E3">
              <w:rPr>
                <w:rFonts w:ascii="Times New Roman" w:hAnsi="Times New Roman" w:cs="Times New Roman"/>
                <w:i w:val="0"/>
                <w:iCs w:val="0"/>
                <w:color w:val="222222"/>
                <w:sz w:val="24"/>
                <w:szCs w:val="24"/>
                <w:lang w:eastAsia="hu-HU"/>
              </w:rPr>
              <w:t>nézve, hogy a gazdasági szereplő rendelkezik-e a megkívánt dokumentumokkal:</w:t>
            </w:r>
          </w:p>
        </w:tc>
        <w:tc>
          <w:tcPr>
            <w:tcW w:w="5674" w:type="dxa"/>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 ] Igen [ ] Nem</w:t>
            </w:r>
            <w:r w:rsidRPr="000D76E3">
              <w:rPr>
                <w:rFonts w:ascii="Times New Roman" w:hAnsi="Times New Roman" w:cs="Times New Roman"/>
                <w:i w:val="0"/>
                <w:iCs w:val="0"/>
                <w:color w:val="222222"/>
                <w:position w:val="10"/>
                <w:sz w:val="24"/>
                <w:szCs w:val="24"/>
                <w:lang w:eastAsia="hu-HU"/>
              </w:rPr>
              <w:t>45</w:t>
            </w:r>
          </w:p>
        </w:tc>
      </w:tr>
      <w:tr w:rsidR="006267E6" w:rsidRPr="000D76E3" w:rsidTr="006267E6">
        <w:tc>
          <w:tcPr>
            <w:tcW w:w="3600"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br/>
            </w:r>
            <w:r w:rsidRPr="000D76E3">
              <w:rPr>
                <w:rFonts w:ascii="Times New Roman" w:hAnsi="Times New Roman" w:cs="Times New Roman"/>
                <w:color w:val="222222"/>
                <w:sz w:val="24"/>
                <w:szCs w:val="24"/>
                <w:lang w:eastAsia="hu-HU"/>
              </w:rPr>
              <w:t>Ha e tanúsítványok vagy egyéb igazolások valamelyike elektronikus formában rendelkezésre áll</w:t>
            </w:r>
            <w:r w:rsidRPr="000D76E3">
              <w:rPr>
                <w:rFonts w:ascii="Times New Roman" w:hAnsi="Times New Roman" w:cs="Times New Roman"/>
                <w:color w:val="222222"/>
                <w:position w:val="10"/>
                <w:sz w:val="24"/>
                <w:szCs w:val="24"/>
                <w:lang w:eastAsia="hu-HU"/>
              </w:rPr>
              <w:t>44</w:t>
            </w:r>
            <w:r w:rsidRPr="000D76E3">
              <w:rPr>
                <w:rFonts w:ascii="Times New Roman" w:hAnsi="Times New Roman" w:cs="Times New Roman"/>
                <w:color w:val="222222"/>
                <w:sz w:val="24"/>
                <w:szCs w:val="24"/>
                <w:lang w:eastAsia="hu-HU"/>
              </w:rPr>
              <w:t>, kérjük, hogy</w:t>
            </w:r>
            <w:r w:rsidRPr="000D76E3">
              <w:rPr>
                <w:rFonts w:ascii="Times New Roman" w:hAnsi="Times New Roman" w:cs="Times New Roman"/>
                <w:b/>
                <w:bCs/>
                <w:color w:val="222222"/>
                <w:sz w:val="24"/>
                <w:szCs w:val="24"/>
                <w:lang w:eastAsia="hu-HU"/>
              </w:rPr>
              <w:t>mindegyikre </w:t>
            </w:r>
            <w:r w:rsidRPr="000D76E3">
              <w:rPr>
                <w:rFonts w:ascii="Times New Roman" w:hAnsi="Times New Roman" w:cs="Times New Roman"/>
                <w:color w:val="222222"/>
                <w:sz w:val="24"/>
                <w:szCs w:val="24"/>
                <w:lang w:eastAsia="hu-HU"/>
              </w:rPr>
              <w:t>nézve adja meg a következő információkat</w:t>
            </w:r>
            <w:r w:rsidRPr="000D76E3">
              <w:rPr>
                <w:rFonts w:ascii="Times New Roman" w:hAnsi="Times New Roman" w:cs="Times New Roman"/>
                <w:i w:val="0"/>
                <w:iCs w:val="0"/>
                <w:color w:val="222222"/>
                <w:sz w:val="24"/>
                <w:szCs w:val="24"/>
                <w:lang w:eastAsia="hu-HU"/>
              </w:rPr>
              <w:t>:</w:t>
            </w:r>
          </w:p>
        </w:tc>
        <w:tc>
          <w:tcPr>
            <w:tcW w:w="5674"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(internetcím, a kibocsátó hatóság vagy testület, a dokumentáció pontos hivatkozási adatai): </w:t>
            </w:r>
            <w:r w:rsidRPr="000D76E3">
              <w:rPr>
                <w:rFonts w:ascii="Times New Roman" w:hAnsi="Times New Roman" w:cs="Times New Roman"/>
                <w:color w:val="222222"/>
                <w:sz w:val="24"/>
                <w:szCs w:val="24"/>
                <w:lang w:eastAsia="hu-HU"/>
              </w:rPr>
              <w:br/>
              <w:t>[......][......][......]</w:t>
            </w:r>
            <w:r w:rsidRPr="000D76E3">
              <w:rPr>
                <w:rFonts w:ascii="Times New Roman" w:hAnsi="Times New Roman" w:cs="Times New Roman"/>
                <w:color w:val="222222"/>
                <w:position w:val="10"/>
                <w:sz w:val="24"/>
                <w:szCs w:val="24"/>
                <w:lang w:eastAsia="hu-HU"/>
              </w:rPr>
              <w:t>46</w:t>
            </w:r>
          </w:p>
        </w:tc>
      </w:tr>
    </w:tbl>
    <w:p w:rsidR="008E3D7E" w:rsidRPr="000D76E3" w:rsidRDefault="008E3D7E" w:rsidP="008E3D7E">
      <w:pPr>
        <w:shd w:val="clear" w:color="auto" w:fill="FFFFFF"/>
        <w:suppressAutoHyphens w:val="0"/>
        <w:spacing w:before="100" w:beforeAutospacing="1" w:after="100" w:afterAutospacing="1" w:line="240" w:lineRule="auto"/>
        <w:jc w:val="center"/>
        <w:outlineLvl w:val="3"/>
        <w:rPr>
          <w:rFonts w:ascii="Times New Roman" w:hAnsi="Times New Roman" w:cs="Times New Roman"/>
          <w:b/>
          <w:bCs/>
          <w:i w:val="0"/>
          <w:iCs w:val="0"/>
          <w:color w:val="222222"/>
          <w:sz w:val="24"/>
          <w:szCs w:val="24"/>
          <w:lang w:eastAsia="hu-HU"/>
        </w:rPr>
      </w:pPr>
      <w:r w:rsidRPr="000D76E3">
        <w:rPr>
          <w:rFonts w:ascii="Times New Roman" w:hAnsi="Times New Roman" w:cs="Times New Roman"/>
          <w:b/>
          <w:bCs/>
          <w:i w:val="0"/>
          <w:iCs w:val="0"/>
          <w:color w:val="222222"/>
          <w:sz w:val="24"/>
          <w:szCs w:val="24"/>
          <w:lang w:eastAsia="hu-HU"/>
        </w:rPr>
        <w:t>VI. rész: Záró nyilatkozat</w:t>
      </w:r>
    </w:p>
    <w:tbl>
      <w:tblPr>
        <w:tblW w:w="9274" w:type="dxa"/>
        <w:shd w:val="clear" w:color="auto" w:fill="FFFFFF"/>
        <w:tblCellMar>
          <w:left w:w="0" w:type="dxa"/>
          <w:right w:w="0" w:type="dxa"/>
        </w:tblCellMar>
        <w:tblLook w:val="04A0" w:firstRow="1" w:lastRow="0" w:firstColumn="1" w:lastColumn="0" w:noHBand="0" w:noVBand="1"/>
      </w:tblPr>
      <w:tblGrid>
        <w:gridCol w:w="1740"/>
        <w:gridCol w:w="7534"/>
      </w:tblGrid>
      <w:tr w:rsidR="006267E6" w:rsidRPr="000D76E3" w:rsidTr="006267E6">
        <w:tc>
          <w:tcPr>
            <w:tcW w:w="927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Alulírott(ak) a hamis nyilatkozat következményeinek teljes tudatában kijelenti(k), hogy a fenti II-V. részben megadott információk pontosak és helytállóak.</w:t>
            </w:r>
          </w:p>
        </w:tc>
      </w:tr>
      <w:tr w:rsidR="006267E6" w:rsidRPr="000D76E3" w:rsidTr="006267E6">
        <w:tc>
          <w:tcPr>
            <w:tcW w:w="927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Alulírott(ak) kijelenti(k), hogy a hivatkozott tanúsítványokat és egyéb igazolásokat kérésre képes(ek) lesz(nek) késedelem nélkül rendelkezésre bocsátani, kivéve amennyiben:</w:t>
            </w:r>
          </w:p>
        </w:tc>
      </w:tr>
      <w:tr w:rsidR="006267E6" w:rsidRPr="000D76E3" w:rsidTr="006267E6">
        <w:tc>
          <w:tcPr>
            <w:tcW w:w="927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a) Az ajánlatkérő szervnek vagy a közszolgáltató ajánlatkérőnek lehetősége van arra, hogy egy bármely tagállamban lévő, ingyenesen hozzáférhető nemzeti adatbázisba belépve közvetlenül hozzájusson a kiegészítő iratokhoz</w:t>
            </w:r>
            <w:r w:rsidRPr="000D76E3">
              <w:rPr>
                <w:rFonts w:ascii="Times New Roman" w:hAnsi="Times New Roman" w:cs="Times New Roman"/>
                <w:color w:val="222222"/>
                <w:position w:val="10"/>
                <w:sz w:val="24"/>
                <w:szCs w:val="24"/>
                <w:lang w:eastAsia="hu-HU"/>
              </w:rPr>
              <w:t>47</w:t>
            </w:r>
            <w:r w:rsidRPr="000D76E3">
              <w:rPr>
                <w:rFonts w:ascii="Times New Roman" w:hAnsi="Times New Roman" w:cs="Times New Roman"/>
                <w:color w:val="222222"/>
                <w:sz w:val="24"/>
                <w:szCs w:val="24"/>
                <w:lang w:eastAsia="hu-HU"/>
              </w:rPr>
              <w:t>, vagy</w:t>
            </w:r>
          </w:p>
        </w:tc>
      </w:tr>
      <w:tr w:rsidR="006267E6" w:rsidRPr="000D76E3" w:rsidTr="006267E6">
        <w:tc>
          <w:tcPr>
            <w:tcW w:w="1740"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534" w:type="dxa"/>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2"/>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44</w:t>
            </w:r>
            <w:r w:rsidRPr="000D76E3">
              <w:rPr>
                <w:rFonts w:ascii="Times New Roman" w:hAnsi="Times New Roman" w:cs="Times New Roman"/>
                <w:i w:val="0"/>
                <w:iCs w:val="0"/>
                <w:color w:val="222222"/>
                <w:sz w:val="24"/>
                <w:szCs w:val="24"/>
                <w:lang w:eastAsia="hu-HU"/>
              </w:rPr>
              <w:t> Kérjük, egyértelműen adja meg, melyik elemre vonatkozik a válasz.</w:t>
            </w:r>
          </w:p>
        </w:tc>
      </w:tr>
      <w:tr w:rsidR="006267E6" w:rsidRPr="000D76E3" w:rsidTr="006267E6">
        <w:tc>
          <w:tcPr>
            <w:tcW w:w="9274"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45</w:t>
            </w:r>
            <w:r w:rsidRPr="000D76E3">
              <w:rPr>
                <w:rFonts w:ascii="Times New Roman" w:hAnsi="Times New Roman" w:cs="Times New Roman"/>
                <w:i w:val="0"/>
                <w:iCs w:val="0"/>
                <w:color w:val="222222"/>
                <w:sz w:val="24"/>
                <w:szCs w:val="24"/>
                <w:lang w:eastAsia="hu-HU"/>
              </w:rPr>
              <w:t> Kérjük, szükség szerint ismételje.</w:t>
            </w:r>
          </w:p>
        </w:tc>
      </w:tr>
      <w:tr w:rsidR="006267E6" w:rsidRPr="000D76E3" w:rsidTr="006267E6">
        <w:tc>
          <w:tcPr>
            <w:tcW w:w="9274" w:type="dxa"/>
            <w:gridSpan w:val="2"/>
            <w:tcBorders>
              <w:top w:val="single" w:sz="2"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46</w:t>
            </w:r>
            <w:r w:rsidRPr="000D76E3">
              <w:rPr>
                <w:rFonts w:ascii="Times New Roman" w:hAnsi="Times New Roman" w:cs="Times New Roman"/>
                <w:i w:val="0"/>
                <w:iCs w:val="0"/>
                <w:color w:val="222222"/>
                <w:sz w:val="24"/>
                <w:szCs w:val="24"/>
                <w:lang w:eastAsia="hu-HU"/>
              </w:rPr>
              <w:t> Kérjük, szükség szerint ismételje.</w:t>
            </w:r>
          </w:p>
        </w:tc>
      </w:tr>
      <w:tr w:rsidR="006267E6" w:rsidRPr="000D76E3" w:rsidTr="006267E6">
        <w:tc>
          <w:tcPr>
            <w:tcW w:w="9274" w:type="dxa"/>
            <w:gridSpan w:val="2"/>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47</w:t>
            </w:r>
            <w:r w:rsidRPr="000D76E3">
              <w:rPr>
                <w:rFonts w:ascii="Times New Roman" w:hAnsi="Times New Roman" w:cs="Times New Roman"/>
                <w:i w:val="0"/>
                <w:iCs w:val="0"/>
                <w:color w:val="222222"/>
                <w:sz w:val="24"/>
                <w:szCs w:val="24"/>
                <w:lang w:eastAsia="hu-HU"/>
              </w:rPr>
              <w:t> Feltéve, hogy a gazdasági szereplő megadta a szükséges információt </w:t>
            </w:r>
            <w:r w:rsidRPr="000D76E3">
              <w:rPr>
                <w:rFonts w:ascii="Times New Roman" w:hAnsi="Times New Roman" w:cs="Times New Roman"/>
                <w:color w:val="222222"/>
                <w:sz w:val="24"/>
                <w:szCs w:val="24"/>
                <w:lang w:eastAsia="hu-HU"/>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tc>
      </w:tr>
      <w:tr w:rsidR="006267E6" w:rsidRPr="000D76E3" w:rsidTr="006267E6">
        <w:tc>
          <w:tcPr>
            <w:tcW w:w="927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b) Legkésőbb 2018. október 18-án</w:t>
            </w:r>
            <w:r w:rsidRPr="000D76E3">
              <w:rPr>
                <w:rFonts w:ascii="Times New Roman" w:hAnsi="Times New Roman" w:cs="Times New Roman"/>
                <w:color w:val="222222"/>
                <w:position w:val="10"/>
                <w:sz w:val="24"/>
                <w:szCs w:val="24"/>
                <w:lang w:eastAsia="hu-HU"/>
              </w:rPr>
              <w:t>48</w:t>
            </w:r>
            <w:r w:rsidRPr="000D76E3">
              <w:rPr>
                <w:rFonts w:ascii="Times New Roman" w:hAnsi="Times New Roman" w:cs="Times New Roman"/>
                <w:color w:val="222222"/>
                <w:sz w:val="24"/>
                <w:szCs w:val="24"/>
                <w:lang w:eastAsia="hu-HU"/>
              </w:rPr>
              <w:t> az ajánlatkérő szervezetnek vagy a közszolgáltató ajánlatkérőnek már birtokában van az érintett dokumentáció.</w:t>
            </w:r>
          </w:p>
        </w:tc>
      </w:tr>
      <w:tr w:rsidR="006267E6" w:rsidRPr="000D76E3" w:rsidTr="006267E6">
        <w:tc>
          <w:tcPr>
            <w:tcW w:w="927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color w:val="222222"/>
                <w:sz w:val="24"/>
                <w:szCs w:val="24"/>
                <w:lang w:eastAsia="hu-HU"/>
              </w:rPr>
              <w:t>Alulírott(ak) hozzájárul(nak) ahhoz, hogy [az I. rész A. szakaszában megadott ajánlatkérő szerv vagy közszolgáltató ajánlatkérő] hozzáférjen a jelen egységes európai közbeszerzési dokumentum [a megfelelő rész/szakasz/pont azonosítása] alatt a </w:t>
            </w:r>
            <w:r w:rsidRPr="000D76E3">
              <w:rPr>
                <w:rFonts w:ascii="Times New Roman" w:hAnsi="Times New Roman" w:cs="Times New Roman"/>
                <w:i w:val="0"/>
                <w:iCs w:val="0"/>
                <w:color w:val="222222"/>
                <w:sz w:val="24"/>
                <w:szCs w:val="24"/>
                <w:lang w:eastAsia="hu-HU"/>
              </w:rPr>
              <w:t>[a közbeszerzési eljárás azonosítása: (rövid ismertetés, hivatkozás az </w:t>
            </w:r>
            <w:r w:rsidRPr="000D76E3">
              <w:rPr>
                <w:rFonts w:ascii="Times New Roman" w:hAnsi="Times New Roman" w:cs="Times New Roman"/>
                <w:color w:val="222222"/>
                <w:sz w:val="24"/>
                <w:szCs w:val="24"/>
                <w:lang w:eastAsia="hu-HU"/>
              </w:rPr>
              <w:t>Európai Unió Hivatalos Lapjában </w:t>
            </w:r>
            <w:r w:rsidRPr="000D76E3">
              <w:rPr>
                <w:rFonts w:ascii="Times New Roman" w:hAnsi="Times New Roman" w:cs="Times New Roman"/>
                <w:i w:val="0"/>
                <w:iCs w:val="0"/>
                <w:color w:val="222222"/>
                <w:sz w:val="24"/>
                <w:szCs w:val="24"/>
                <w:lang w:eastAsia="hu-HU"/>
              </w:rPr>
              <w:t>közzétett hirdetményre, hivatkozási szám)] céljára megadott információkat igazoló dokumentumokhoz.</w:t>
            </w:r>
          </w:p>
        </w:tc>
      </w:tr>
      <w:tr w:rsidR="006267E6" w:rsidRPr="000D76E3" w:rsidTr="006267E6">
        <w:tc>
          <w:tcPr>
            <w:tcW w:w="9274"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sz w:val="24"/>
                <w:szCs w:val="24"/>
                <w:lang w:eastAsia="hu-HU"/>
              </w:rPr>
              <w:t>Keltezés, hely, és - ahol megkívánt vagy szükséges - aláírás(ok): [......]</w:t>
            </w:r>
          </w:p>
        </w:tc>
      </w:tr>
      <w:tr w:rsidR="006267E6" w:rsidRPr="000D76E3" w:rsidTr="006267E6">
        <w:tc>
          <w:tcPr>
            <w:tcW w:w="1740" w:type="dxa"/>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c>
          <w:tcPr>
            <w:tcW w:w="7534" w:type="dxa"/>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p>
        </w:tc>
      </w:tr>
      <w:tr w:rsidR="006267E6" w:rsidRPr="000D76E3" w:rsidTr="006267E6">
        <w:tc>
          <w:tcPr>
            <w:tcW w:w="9274"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267E6" w:rsidRPr="000D76E3" w:rsidRDefault="006267E6" w:rsidP="008E3D7E">
            <w:pPr>
              <w:suppressAutoHyphens w:val="0"/>
              <w:spacing w:after="0" w:line="295" w:lineRule="atLeast"/>
              <w:rPr>
                <w:rFonts w:ascii="Times New Roman" w:hAnsi="Times New Roman" w:cs="Times New Roman"/>
                <w:i w:val="0"/>
                <w:iCs w:val="0"/>
                <w:color w:val="222222"/>
                <w:sz w:val="24"/>
                <w:szCs w:val="24"/>
                <w:lang w:eastAsia="hu-HU"/>
              </w:rPr>
            </w:pPr>
            <w:r w:rsidRPr="000D76E3">
              <w:rPr>
                <w:rFonts w:ascii="Times New Roman" w:hAnsi="Times New Roman" w:cs="Times New Roman"/>
                <w:i w:val="0"/>
                <w:iCs w:val="0"/>
                <w:color w:val="222222"/>
                <w:position w:val="10"/>
                <w:sz w:val="24"/>
                <w:szCs w:val="24"/>
                <w:lang w:eastAsia="hu-HU"/>
              </w:rPr>
              <w:t>48</w:t>
            </w:r>
            <w:r w:rsidRPr="000D76E3">
              <w:rPr>
                <w:rFonts w:ascii="Times New Roman" w:hAnsi="Times New Roman" w:cs="Times New Roman"/>
                <w:i w:val="0"/>
                <w:iCs w:val="0"/>
                <w:color w:val="222222"/>
                <w:sz w:val="24"/>
                <w:szCs w:val="24"/>
                <w:lang w:eastAsia="hu-HU"/>
              </w:rPr>
              <w:t> A 2014/24/EU irányelv 59. cikke (5) bekezdése második albekezdésének nemzeti végrehajtásától függően.</w:t>
            </w:r>
          </w:p>
        </w:tc>
      </w:tr>
    </w:tbl>
    <w:p w:rsidR="008E3D7E" w:rsidRPr="000D76E3" w:rsidRDefault="008E3D7E" w:rsidP="008E3D7E">
      <w:pPr>
        <w:tabs>
          <w:tab w:val="center" w:pos="7655"/>
        </w:tabs>
        <w:spacing w:after="120" w:line="240" w:lineRule="auto"/>
        <w:rPr>
          <w:rFonts w:ascii="Times New Roman" w:hAnsi="Times New Roman" w:cs="Times New Roman"/>
          <w:b/>
          <w:i w:val="0"/>
          <w:smallCaps/>
          <w:color w:val="000000"/>
          <w:sz w:val="24"/>
          <w:szCs w:val="24"/>
        </w:rPr>
      </w:pPr>
    </w:p>
    <w:p w:rsidR="006267E6" w:rsidRPr="000D76E3" w:rsidRDefault="006267E6">
      <w:pPr>
        <w:pageBreakBefore/>
        <w:tabs>
          <w:tab w:val="center" w:pos="7655"/>
        </w:tabs>
        <w:spacing w:after="120" w:line="240" w:lineRule="auto"/>
        <w:jc w:val="right"/>
        <w:rPr>
          <w:rFonts w:ascii="Times New Roman" w:hAnsi="Times New Roman" w:cs="Times New Roman"/>
          <w:b/>
          <w:i w:val="0"/>
          <w:smallCaps/>
          <w:color w:val="000000"/>
          <w:sz w:val="24"/>
          <w:szCs w:val="24"/>
        </w:rPr>
        <w:sectPr w:rsidR="006267E6" w:rsidRPr="000D76E3" w:rsidSect="006267E6">
          <w:pgSz w:w="16838" w:h="11906" w:orient="landscape"/>
          <w:pgMar w:top="1418" w:right="1418" w:bottom="1418" w:left="1418" w:header="709" w:footer="709" w:gutter="0"/>
          <w:cols w:space="708"/>
          <w:docGrid w:linePitch="360"/>
        </w:sectPr>
      </w:pPr>
    </w:p>
    <w:p w:rsidR="00B173CF" w:rsidRPr="00B173CF" w:rsidRDefault="00B173CF" w:rsidP="00B173CF">
      <w:pPr>
        <w:pStyle w:val="Listaszerbekezds"/>
        <w:pageBreakBefore/>
        <w:tabs>
          <w:tab w:val="center" w:pos="7655"/>
        </w:tabs>
        <w:spacing w:after="120" w:line="240" w:lineRule="auto"/>
        <w:ind w:left="502"/>
        <w:jc w:val="right"/>
        <w:rPr>
          <w:rFonts w:ascii="Times New Roman" w:hAnsi="Times New Roman" w:cs="Times New Roman"/>
          <w:b/>
          <w:i w:val="0"/>
          <w:smallCaps/>
          <w:color w:val="000000"/>
          <w:sz w:val="24"/>
          <w:szCs w:val="24"/>
        </w:rPr>
      </w:pPr>
      <w:r>
        <w:rPr>
          <w:rFonts w:ascii="Times New Roman" w:hAnsi="Times New Roman" w:cs="Times New Roman"/>
          <w:b/>
          <w:i w:val="0"/>
          <w:smallCaps/>
          <w:color w:val="000000"/>
          <w:sz w:val="24"/>
          <w:szCs w:val="24"/>
        </w:rPr>
        <w:t>7.</w:t>
      </w:r>
      <w:r w:rsidR="00DD68DD" w:rsidRPr="00B173CF">
        <w:rPr>
          <w:rFonts w:ascii="Times New Roman" w:hAnsi="Times New Roman" w:cs="Times New Roman"/>
          <w:b/>
          <w:i w:val="0"/>
          <w:smallCaps/>
          <w:color w:val="000000"/>
          <w:sz w:val="24"/>
          <w:szCs w:val="24"/>
        </w:rPr>
        <w:t>számú melléklet</w:t>
      </w:r>
    </w:p>
    <w:p w:rsidR="00B173CF" w:rsidRDefault="00B173CF" w:rsidP="00B173CF">
      <w:pPr>
        <w:spacing w:after="0" w:line="240" w:lineRule="auto"/>
        <w:jc w:val="center"/>
        <w:rPr>
          <w:rFonts w:ascii="Times New Roman" w:hAnsi="Times New Roman" w:cs="Times New Roman"/>
          <w:b/>
          <w:i w:val="0"/>
          <w:iCs w:val="0"/>
          <w:sz w:val="24"/>
          <w:szCs w:val="24"/>
        </w:rPr>
      </w:pPr>
      <w:r>
        <w:rPr>
          <w:rFonts w:ascii="Times New Roman" w:hAnsi="Times New Roman" w:cs="Times New Roman"/>
          <w:b/>
          <w:i w:val="0"/>
          <w:iCs w:val="0"/>
          <w:sz w:val="24"/>
          <w:szCs w:val="24"/>
        </w:rPr>
        <w:t>Nyilatkozat a Kbt. 67.§ (4) bekezdése alapján az alvállalkozók vonatkozásában a Kbt. 62.§ (1)-(2) bekezdése szerinti kizáró ok fenn nem állásáról</w:t>
      </w:r>
    </w:p>
    <w:p w:rsidR="00B173CF" w:rsidRDefault="00B173CF" w:rsidP="00B173CF">
      <w:pPr>
        <w:spacing w:after="0" w:line="240" w:lineRule="auto"/>
        <w:jc w:val="center"/>
        <w:rPr>
          <w:rFonts w:ascii="Times New Roman" w:hAnsi="Times New Roman" w:cs="Times New Roman"/>
          <w:b/>
          <w:i w:val="0"/>
          <w:iCs w:val="0"/>
          <w:sz w:val="24"/>
          <w:szCs w:val="24"/>
        </w:rPr>
      </w:pPr>
    </w:p>
    <w:p w:rsidR="00B173CF" w:rsidRPr="000D76E3" w:rsidRDefault="00B173CF" w:rsidP="00990C5B">
      <w:pPr>
        <w:spacing w:after="0" w:line="240" w:lineRule="auto"/>
        <w:jc w:val="both"/>
        <w:rPr>
          <w:rFonts w:ascii="Times New Roman" w:hAnsi="Times New Roman" w:cs="Times New Roman"/>
          <w:b/>
          <w:i w:val="0"/>
          <w:iCs w:val="0"/>
          <w:sz w:val="24"/>
          <w:szCs w:val="24"/>
        </w:rPr>
      </w:pPr>
    </w:p>
    <w:p w:rsidR="00B173CF" w:rsidRPr="000D76E3" w:rsidRDefault="00990C5B" w:rsidP="00B173CF">
      <w:pPr>
        <w:suppressAutoHyphens w:val="0"/>
        <w:spacing w:after="0"/>
        <w:jc w:val="both"/>
        <w:rPr>
          <w:rFonts w:ascii="Times New Roman" w:hAnsi="Times New Roman" w:cs="Times New Roman"/>
          <w:i w:val="0"/>
          <w:sz w:val="24"/>
          <w:szCs w:val="24"/>
          <w:lang w:bidi="en-US"/>
        </w:rPr>
      </w:pPr>
      <w:r w:rsidRPr="00B173CF">
        <w:rPr>
          <w:rFonts w:ascii="Times New Roman" w:hAnsi="Times New Roman" w:cs="Times New Roman"/>
          <w:i w:val="0"/>
          <w:iCs w:val="0"/>
          <w:sz w:val="24"/>
          <w:szCs w:val="24"/>
        </w:rPr>
        <w:t xml:space="preserve">Alulírott………............., mint a(z) ………….. (székhely:……………), </w:t>
      </w:r>
      <w:r w:rsidRPr="00B173CF">
        <w:rPr>
          <w:rFonts w:ascii="Times New Roman" w:hAnsi="Times New Roman" w:cs="Times New Roman"/>
          <w:i w:val="0"/>
          <w:sz w:val="24"/>
          <w:szCs w:val="24"/>
        </w:rPr>
        <w:t xml:space="preserve">mint </w:t>
      </w:r>
      <w:r w:rsidRPr="00B173CF">
        <w:rPr>
          <w:rFonts w:ascii="Times New Roman" w:hAnsi="Times New Roman" w:cs="Times New Roman"/>
          <w:i w:val="0"/>
          <w:sz w:val="24"/>
          <w:szCs w:val="24"/>
          <w:u w:val="single"/>
        </w:rPr>
        <w:t>ajánlattevő</w:t>
      </w:r>
      <w:r w:rsidRPr="00B173CF">
        <w:rPr>
          <w:rStyle w:val="Lbjegyzet-hivatkozs"/>
          <w:rFonts w:ascii="Times New Roman" w:hAnsi="Times New Roman"/>
          <w:i w:val="0"/>
          <w:sz w:val="24"/>
          <w:szCs w:val="24"/>
          <w:u w:val="single"/>
        </w:rPr>
        <w:footnoteReference w:id="12"/>
      </w:r>
      <w:r w:rsidRPr="00B173CF">
        <w:rPr>
          <w:rFonts w:ascii="Times New Roman" w:hAnsi="Times New Roman" w:cs="Times New Roman"/>
          <w:i w:val="0"/>
          <w:sz w:val="24"/>
          <w:szCs w:val="24"/>
        </w:rPr>
        <w:t xml:space="preserve"> cégjegyzésre jogosult képviselője</w:t>
      </w:r>
      <w:r w:rsidR="00B173CF">
        <w:rPr>
          <w:rFonts w:ascii="Times New Roman" w:hAnsi="Times New Roman" w:cs="Times New Roman"/>
          <w:i w:val="0"/>
          <w:sz w:val="24"/>
          <w:szCs w:val="24"/>
          <w:lang w:bidi="en-US"/>
        </w:rPr>
        <w:t>a Budapest Főváros X. kerület Kőbányai Önkormányzat ajánlatkérő által indított „</w:t>
      </w:r>
      <w:r w:rsidR="00B173CF" w:rsidRPr="00051731">
        <w:rPr>
          <w:rFonts w:ascii="Times New Roman" w:hAnsi="Times New Roman" w:cs="Times New Roman"/>
          <w:b/>
          <w:i w:val="0"/>
          <w:sz w:val="24"/>
          <w:szCs w:val="24"/>
          <w:lang w:bidi="en-US"/>
        </w:rPr>
        <w:t>Földgáz energia beszerzése”</w:t>
      </w:r>
      <w:r w:rsidR="00B173CF">
        <w:rPr>
          <w:rFonts w:ascii="Times New Roman" w:hAnsi="Times New Roman" w:cs="Times New Roman"/>
          <w:i w:val="0"/>
          <w:sz w:val="24"/>
          <w:szCs w:val="24"/>
          <w:lang w:bidi="en-US"/>
        </w:rPr>
        <w:t xml:space="preserve"> tárgyú közbeszerzési eljárásban</w:t>
      </w:r>
    </w:p>
    <w:p w:rsidR="00990C5B" w:rsidRPr="00B173CF" w:rsidRDefault="00990C5B" w:rsidP="00990C5B">
      <w:pPr>
        <w:spacing w:after="0" w:line="240" w:lineRule="auto"/>
        <w:jc w:val="both"/>
        <w:rPr>
          <w:rFonts w:ascii="Times New Roman" w:hAnsi="Times New Roman" w:cs="Times New Roman"/>
          <w:i w:val="0"/>
          <w:sz w:val="24"/>
          <w:szCs w:val="24"/>
        </w:rPr>
      </w:pPr>
    </w:p>
    <w:p w:rsidR="00990C5B" w:rsidRPr="000D76E3" w:rsidRDefault="00990C5B" w:rsidP="00990C5B">
      <w:pPr>
        <w:spacing w:after="0" w:line="240" w:lineRule="auto"/>
        <w:jc w:val="center"/>
        <w:rPr>
          <w:rFonts w:ascii="Times New Roman" w:hAnsi="Times New Roman" w:cs="Times New Roman"/>
          <w:b/>
          <w:i w:val="0"/>
          <w:spacing w:val="40"/>
          <w:sz w:val="24"/>
          <w:szCs w:val="24"/>
        </w:rPr>
      </w:pPr>
      <w:r w:rsidRPr="000D76E3">
        <w:rPr>
          <w:rFonts w:ascii="Times New Roman" w:hAnsi="Times New Roman" w:cs="Times New Roman"/>
          <w:b/>
          <w:i w:val="0"/>
          <w:spacing w:val="40"/>
          <w:sz w:val="24"/>
          <w:szCs w:val="24"/>
        </w:rPr>
        <w:t xml:space="preserve">nyilatkozom, </w:t>
      </w:r>
    </w:p>
    <w:p w:rsidR="00990C5B" w:rsidRPr="000D76E3" w:rsidRDefault="00990C5B" w:rsidP="00990C5B">
      <w:pPr>
        <w:spacing w:after="0" w:line="240" w:lineRule="auto"/>
        <w:jc w:val="both"/>
        <w:rPr>
          <w:rFonts w:ascii="Times New Roman" w:hAnsi="Times New Roman" w:cs="Times New Roman"/>
          <w:i w:val="0"/>
          <w:sz w:val="24"/>
          <w:szCs w:val="24"/>
        </w:rPr>
      </w:pPr>
    </w:p>
    <w:p w:rsidR="00990C5B" w:rsidRPr="000D76E3" w:rsidRDefault="00990C5B" w:rsidP="00990C5B">
      <w:pPr>
        <w:spacing w:after="0" w:line="240" w:lineRule="auto"/>
        <w:jc w:val="both"/>
        <w:rPr>
          <w:rFonts w:ascii="Times New Roman" w:hAnsi="Times New Roman" w:cs="Times New Roman"/>
          <w:i w:val="0"/>
          <w:sz w:val="24"/>
          <w:szCs w:val="24"/>
        </w:rPr>
      </w:pPr>
      <w:r w:rsidRPr="000D76E3">
        <w:rPr>
          <w:rFonts w:ascii="Times New Roman" w:hAnsi="Times New Roman" w:cs="Times New Roman"/>
          <w:i w:val="0"/>
          <w:sz w:val="24"/>
          <w:szCs w:val="24"/>
        </w:rPr>
        <w:t xml:space="preserve">hogy a szerződés teljesítéséhez nem veszünk igénybe a </w:t>
      </w:r>
      <w:r w:rsidRPr="000D76E3">
        <w:rPr>
          <w:rFonts w:ascii="Times New Roman" w:hAnsi="Times New Roman" w:cs="Times New Roman"/>
          <w:bCs/>
          <w:i w:val="0"/>
          <w:sz w:val="24"/>
          <w:szCs w:val="24"/>
        </w:rPr>
        <w:t xml:space="preserve">Kbt. 62. § (1)-(2) </w:t>
      </w:r>
      <w:r w:rsidRPr="000D76E3">
        <w:rPr>
          <w:rFonts w:ascii="Times New Roman" w:hAnsi="Times New Roman" w:cs="Times New Roman"/>
          <w:i w:val="0"/>
          <w:sz w:val="24"/>
          <w:szCs w:val="24"/>
        </w:rPr>
        <w:t>bekezdésében meghatározott kizáró okok</w:t>
      </w:r>
      <w:r w:rsidR="00A57AFC" w:rsidRPr="000D76E3">
        <w:rPr>
          <w:rFonts w:ascii="Times New Roman" w:hAnsi="Times New Roman" w:cs="Times New Roman"/>
          <w:i w:val="0"/>
          <w:sz w:val="24"/>
          <w:szCs w:val="24"/>
        </w:rPr>
        <w:t xml:space="preserve"> hatálya alá eső alvállalkozót.</w:t>
      </w:r>
    </w:p>
    <w:p w:rsidR="00DD68DD" w:rsidRPr="000D76E3" w:rsidRDefault="00DD68DD">
      <w:pPr>
        <w:spacing w:after="0" w:line="240" w:lineRule="auto"/>
        <w:jc w:val="both"/>
        <w:rPr>
          <w:rFonts w:ascii="Times New Roman" w:hAnsi="Times New Roman" w:cs="Times New Roman"/>
          <w:i w:val="0"/>
          <w:color w:val="000000"/>
          <w:sz w:val="24"/>
          <w:szCs w:val="24"/>
        </w:rPr>
      </w:pPr>
    </w:p>
    <w:p w:rsidR="00DD68DD" w:rsidRPr="000D76E3" w:rsidRDefault="00DD68DD">
      <w:pPr>
        <w:autoSpaceDE w:val="0"/>
        <w:spacing w:after="0" w:line="240" w:lineRule="auto"/>
        <w:jc w:val="both"/>
        <w:rPr>
          <w:rFonts w:ascii="Times New Roman" w:hAnsi="Times New Roman" w:cs="Times New Roman"/>
          <w:bCs/>
          <w:i w:val="0"/>
          <w:iCs w:val="0"/>
          <w:color w:val="000000"/>
          <w:sz w:val="24"/>
          <w:szCs w:val="24"/>
          <w:lang w:eastAsia="ar-SA"/>
        </w:rPr>
      </w:pPr>
    </w:p>
    <w:p w:rsidR="00DD68DD" w:rsidRPr="000D76E3" w:rsidRDefault="00DD68DD">
      <w:pPr>
        <w:autoSpaceDE w:val="0"/>
        <w:spacing w:after="0" w:line="240" w:lineRule="auto"/>
        <w:jc w:val="both"/>
        <w:rPr>
          <w:rFonts w:ascii="Times New Roman" w:hAnsi="Times New Roman" w:cs="Times New Roman"/>
          <w:bCs/>
          <w:i w:val="0"/>
          <w:iCs w:val="0"/>
          <w:color w:val="000000"/>
          <w:sz w:val="24"/>
          <w:szCs w:val="24"/>
          <w:lang w:eastAsia="ar-SA"/>
        </w:rPr>
      </w:pPr>
    </w:p>
    <w:p w:rsidR="00DD68DD" w:rsidRPr="000D76E3" w:rsidRDefault="00B173CF">
      <w:pPr>
        <w:spacing w:after="120" w:line="240" w:lineRule="auto"/>
        <w:rPr>
          <w:rFonts w:ascii="Times New Roman" w:hAnsi="Times New Roman" w:cs="Times New Roman"/>
          <w:i w:val="0"/>
          <w:iCs w:val="0"/>
          <w:color w:val="000000"/>
          <w:kern w:val="1"/>
          <w:sz w:val="24"/>
          <w:szCs w:val="24"/>
          <w:lang w:eastAsia="ar-SA"/>
        </w:rPr>
      </w:pPr>
      <w:r>
        <w:rPr>
          <w:rFonts w:ascii="Times New Roman" w:hAnsi="Times New Roman" w:cs="Times New Roman"/>
          <w:i w:val="0"/>
          <w:iCs w:val="0"/>
          <w:color w:val="000000"/>
          <w:kern w:val="1"/>
          <w:sz w:val="24"/>
          <w:szCs w:val="24"/>
          <w:lang w:eastAsia="ar-SA"/>
        </w:rPr>
        <w:t>……………………….., 2016</w:t>
      </w:r>
      <w:r w:rsidR="00DD68DD" w:rsidRPr="000D76E3">
        <w:rPr>
          <w:rFonts w:ascii="Times New Roman" w:hAnsi="Times New Roman" w:cs="Times New Roman"/>
          <w:i w:val="0"/>
          <w:iCs w:val="0"/>
          <w:color w:val="000000"/>
          <w:kern w:val="1"/>
          <w:sz w:val="24"/>
          <w:szCs w:val="24"/>
          <w:lang w:eastAsia="ar-SA"/>
        </w:rPr>
        <w:t xml:space="preserve">......…………………. </w:t>
      </w:r>
    </w:p>
    <w:p w:rsidR="00DD68DD" w:rsidRPr="000D76E3" w:rsidRDefault="00DD68DD">
      <w:pPr>
        <w:spacing w:after="120" w:line="240" w:lineRule="auto"/>
        <w:rPr>
          <w:rFonts w:ascii="Times New Roman" w:hAnsi="Times New Roman" w:cs="Times New Roman"/>
          <w:i w:val="0"/>
          <w:iCs w:val="0"/>
          <w:color w:val="000000"/>
          <w:kern w:val="1"/>
          <w:sz w:val="24"/>
          <w:szCs w:val="24"/>
          <w:lang w:eastAsia="ar-SA"/>
        </w:rPr>
      </w:pPr>
    </w:p>
    <w:p w:rsidR="00DD68DD" w:rsidRPr="000D76E3" w:rsidRDefault="00DD68DD">
      <w:pPr>
        <w:tabs>
          <w:tab w:val="center" w:pos="7655"/>
        </w:tabs>
        <w:spacing w:after="120" w:line="240" w:lineRule="auto"/>
        <w:rPr>
          <w:rFonts w:ascii="Times New Roman" w:hAnsi="Times New Roman" w:cs="Times New Roman"/>
          <w:i w:val="0"/>
          <w:iCs w:val="0"/>
          <w:color w:val="000000"/>
          <w:kern w:val="1"/>
          <w:sz w:val="24"/>
          <w:szCs w:val="24"/>
          <w:lang w:eastAsia="ar-SA"/>
        </w:rPr>
      </w:pPr>
      <w:r w:rsidRPr="000D76E3">
        <w:rPr>
          <w:rFonts w:ascii="Times New Roman" w:hAnsi="Times New Roman" w:cs="Times New Roman"/>
          <w:i w:val="0"/>
          <w:iCs w:val="0"/>
          <w:color w:val="000000"/>
          <w:kern w:val="1"/>
          <w:sz w:val="24"/>
          <w:szCs w:val="24"/>
          <w:lang w:eastAsia="ar-SA"/>
        </w:rPr>
        <w:tab/>
        <w:t>……………………………..</w:t>
      </w:r>
    </w:p>
    <w:p w:rsidR="00DD68DD" w:rsidRPr="000D76E3" w:rsidRDefault="00DD68DD">
      <w:pPr>
        <w:tabs>
          <w:tab w:val="left" w:pos="644"/>
          <w:tab w:val="left" w:pos="720"/>
          <w:tab w:val="left" w:pos="1440"/>
          <w:tab w:val="left" w:pos="2016"/>
          <w:tab w:val="right" w:pos="9072"/>
        </w:tabs>
        <w:spacing w:after="0"/>
        <w:ind w:left="454" w:hanging="170"/>
        <w:jc w:val="center"/>
        <w:rPr>
          <w:rFonts w:ascii="Times New Roman" w:hAnsi="Times New Roman" w:cs="Times New Roman"/>
          <w:b/>
          <w:i w:val="0"/>
          <w:smallCaps/>
          <w:color w:val="000000"/>
          <w:sz w:val="24"/>
          <w:szCs w:val="24"/>
        </w:rPr>
      </w:pPr>
      <w:r w:rsidRPr="000D76E3">
        <w:rPr>
          <w:rFonts w:ascii="Times New Roman" w:hAnsi="Times New Roman" w:cs="Times New Roman"/>
          <w:i w:val="0"/>
          <w:iCs w:val="0"/>
          <w:color w:val="000000"/>
          <w:kern w:val="1"/>
          <w:sz w:val="24"/>
          <w:szCs w:val="24"/>
          <w:lang w:eastAsia="ar-SA"/>
        </w:rPr>
        <w:tab/>
      </w:r>
      <w:r w:rsidRPr="000D76E3">
        <w:rPr>
          <w:rFonts w:ascii="Times New Roman" w:hAnsi="Times New Roman" w:cs="Times New Roman"/>
          <w:i w:val="0"/>
          <w:iCs w:val="0"/>
          <w:color w:val="000000"/>
          <w:kern w:val="1"/>
          <w:sz w:val="24"/>
          <w:szCs w:val="24"/>
          <w:lang w:eastAsia="ar-SA"/>
        </w:rPr>
        <w:tab/>
      </w:r>
      <w:r w:rsidRPr="000D76E3">
        <w:rPr>
          <w:rFonts w:ascii="Times New Roman" w:hAnsi="Times New Roman" w:cs="Times New Roman"/>
          <w:i w:val="0"/>
          <w:iCs w:val="0"/>
          <w:color w:val="000000"/>
          <w:kern w:val="1"/>
          <w:sz w:val="24"/>
          <w:szCs w:val="24"/>
          <w:lang w:eastAsia="ar-SA"/>
        </w:rPr>
        <w:tab/>
      </w:r>
      <w:r w:rsidRPr="000D76E3">
        <w:rPr>
          <w:rFonts w:ascii="Times New Roman" w:hAnsi="Times New Roman" w:cs="Times New Roman"/>
          <w:i w:val="0"/>
          <w:iCs w:val="0"/>
          <w:color w:val="000000"/>
          <w:kern w:val="1"/>
          <w:sz w:val="24"/>
          <w:szCs w:val="24"/>
          <w:lang w:eastAsia="ar-SA"/>
        </w:rPr>
        <w:tab/>
      </w:r>
      <w:r w:rsidRPr="000D76E3">
        <w:rPr>
          <w:rFonts w:ascii="Times New Roman" w:hAnsi="Times New Roman" w:cs="Times New Roman"/>
          <w:i w:val="0"/>
          <w:iCs w:val="0"/>
          <w:color w:val="000000"/>
          <w:kern w:val="1"/>
          <w:sz w:val="24"/>
          <w:szCs w:val="24"/>
          <w:lang w:eastAsia="ar-SA"/>
        </w:rPr>
        <w:tab/>
        <w:t>cégszerű aláírás</w:t>
      </w:r>
    </w:p>
    <w:p w:rsidR="00DD68DD" w:rsidRPr="000D76E3" w:rsidRDefault="00DD68DD" w:rsidP="00E12915">
      <w:pPr>
        <w:tabs>
          <w:tab w:val="left" w:pos="644"/>
          <w:tab w:val="left" w:pos="720"/>
          <w:tab w:val="left" w:pos="1440"/>
          <w:tab w:val="left" w:pos="2016"/>
          <w:tab w:val="right" w:pos="9072"/>
        </w:tabs>
        <w:spacing w:after="0"/>
        <w:ind w:left="454" w:hanging="170"/>
        <w:jc w:val="both"/>
        <w:rPr>
          <w:rFonts w:ascii="Times New Roman" w:hAnsi="Times New Roman" w:cs="Times New Roman"/>
          <w:b/>
          <w:i w:val="0"/>
          <w:smallCaps/>
          <w:color w:val="000000"/>
          <w:sz w:val="24"/>
          <w:szCs w:val="24"/>
        </w:rPr>
      </w:pPr>
    </w:p>
    <w:p w:rsidR="00DD68DD" w:rsidRPr="000D76E3" w:rsidRDefault="00DD68DD" w:rsidP="00E12915">
      <w:pPr>
        <w:pStyle w:val="Szvegtrzsbehzssal2"/>
        <w:tabs>
          <w:tab w:val="left" w:pos="0"/>
          <w:tab w:val="num" w:pos="142"/>
        </w:tabs>
        <w:ind w:left="0"/>
        <w:rPr>
          <w:bCs/>
          <w:color w:val="000000"/>
          <w:szCs w:val="24"/>
        </w:rPr>
      </w:pPr>
    </w:p>
    <w:p w:rsidR="00DD68DD" w:rsidRPr="000D76E3" w:rsidRDefault="00DD68DD" w:rsidP="00E12915">
      <w:pPr>
        <w:pStyle w:val="Szvegtrzsbehzssal2"/>
        <w:tabs>
          <w:tab w:val="left" w:pos="0"/>
          <w:tab w:val="num" w:pos="142"/>
        </w:tabs>
        <w:ind w:left="0"/>
        <w:rPr>
          <w:bCs/>
          <w:color w:val="000000"/>
          <w:szCs w:val="24"/>
        </w:rPr>
      </w:pPr>
    </w:p>
    <w:p w:rsidR="00DD68DD" w:rsidRPr="000D76E3" w:rsidRDefault="00DD68DD" w:rsidP="00E12915">
      <w:pPr>
        <w:pStyle w:val="Szvegtrzsbehzssal2"/>
        <w:tabs>
          <w:tab w:val="left" w:pos="0"/>
          <w:tab w:val="num" w:pos="142"/>
        </w:tabs>
        <w:ind w:left="0"/>
        <w:rPr>
          <w:bCs/>
          <w:color w:val="000000"/>
          <w:szCs w:val="24"/>
        </w:rPr>
      </w:pPr>
    </w:p>
    <w:p w:rsidR="00DD68DD" w:rsidRPr="000D76E3" w:rsidRDefault="00DD68DD" w:rsidP="00E12915">
      <w:pPr>
        <w:pStyle w:val="Szvegtrzsbehzssal2"/>
        <w:tabs>
          <w:tab w:val="left" w:pos="0"/>
          <w:tab w:val="num" w:pos="142"/>
        </w:tabs>
        <w:ind w:left="0"/>
        <w:rPr>
          <w:bCs/>
          <w:color w:val="000000"/>
          <w:szCs w:val="24"/>
        </w:rPr>
      </w:pPr>
      <w:r w:rsidRPr="000D76E3">
        <w:rPr>
          <w:bCs/>
          <w:color w:val="000000"/>
          <w:szCs w:val="24"/>
        </w:rPr>
        <w:sym w:font="Symbol" w:char="F02A"/>
      </w:r>
      <w:r w:rsidRPr="000D76E3">
        <w:rPr>
          <w:bCs/>
          <w:color w:val="000000"/>
          <w:szCs w:val="24"/>
        </w:rPr>
        <w:t xml:space="preserve"> A megfelelő szövegrész aláhúzandó!</w:t>
      </w:r>
    </w:p>
    <w:p w:rsidR="00DD68DD" w:rsidRPr="000D76E3" w:rsidRDefault="00DD68DD" w:rsidP="00E12915">
      <w:pPr>
        <w:pStyle w:val="Szvegtrzsbehzssal2"/>
        <w:tabs>
          <w:tab w:val="left" w:pos="0"/>
          <w:tab w:val="num" w:pos="142"/>
        </w:tabs>
        <w:ind w:left="0"/>
        <w:rPr>
          <w:bCs/>
          <w:color w:val="000000"/>
          <w:szCs w:val="24"/>
        </w:rPr>
      </w:pPr>
    </w:p>
    <w:p w:rsidR="00DD68DD" w:rsidRPr="000D76E3" w:rsidRDefault="00DD68DD" w:rsidP="00E12915">
      <w:pPr>
        <w:pStyle w:val="Szvegtrzsbehzssal2"/>
        <w:tabs>
          <w:tab w:val="left" w:pos="0"/>
          <w:tab w:val="num" w:pos="142"/>
        </w:tabs>
        <w:ind w:left="0"/>
        <w:rPr>
          <w:color w:val="000000"/>
          <w:szCs w:val="24"/>
        </w:rPr>
      </w:pPr>
    </w:p>
    <w:p w:rsidR="00DD68DD" w:rsidRPr="000D76E3" w:rsidRDefault="00DD68DD" w:rsidP="00E12915">
      <w:pPr>
        <w:pStyle w:val="Szvegtrzsbehzssal2"/>
        <w:tabs>
          <w:tab w:val="left" w:pos="0"/>
          <w:tab w:val="num" w:pos="142"/>
        </w:tabs>
        <w:ind w:left="0"/>
        <w:rPr>
          <w:i/>
          <w:color w:val="000000"/>
          <w:szCs w:val="24"/>
        </w:rPr>
      </w:pPr>
      <w:r w:rsidRPr="000D76E3">
        <w:rPr>
          <w:i/>
          <w:color w:val="000000"/>
          <w:szCs w:val="24"/>
        </w:rPr>
        <w:t>Közös ajánlat esetén a nyilatkozatot minden egyes ajánlattevő részéről csatolni kell az ajánlathoz!</w:t>
      </w:r>
    </w:p>
    <w:p w:rsidR="00DD68DD" w:rsidRPr="000D76E3" w:rsidRDefault="00DD68DD" w:rsidP="00B173CF">
      <w:pPr>
        <w:tabs>
          <w:tab w:val="left" w:pos="644"/>
          <w:tab w:val="left" w:pos="720"/>
          <w:tab w:val="left" w:pos="1440"/>
          <w:tab w:val="left" w:pos="2016"/>
          <w:tab w:val="right" w:pos="9072"/>
        </w:tabs>
        <w:spacing w:after="0"/>
        <w:ind w:left="454" w:hanging="170"/>
        <w:jc w:val="right"/>
        <w:rPr>
          <w:rFonts w:ascii="Times New Roman" w:hAnsi="Times New Roman" w:cs="Times New Roman"/>
          <w:b/>
          <w:i w:val="0"/>
          <w:iCs w:val="0"/>
          <w:color w:val="000000"/>
          <w:kern w:val="1"/>
          <w:sz w:val="24"/>
          <w:szCs w:val="24"/>
          <w:lang w:eastAsia="ar-SA"/>
        </w:rPr>
      </w:pPr>
      <w:r w:rsidRPr="000D76E3">
        <w:rPr>
          <w:rFonts w:ascii="Times New Roman" w:hAnsi="Times New Roman" w:cs="Times New Roman"/>
          <w:b/>
          <w:i w:val="0"/>
          <w:smallCaps/>
          <w:color w:val="000000"/>
          <w:sz w:val="24"/>
          <w:szCs w:val="24"/>
        </w:rPr>
        <w:br w:type="page"/>
      </w:r>
    </w:p>
    <w:p w:rsidR="00DD68DD" w:rsidRPr="000D76E3" w:rsidRDefault="00B173CF" w:rsidP="004355B7">
      <w:pPr>
        <w:spacing w:after="0" w:line="240" w:lineRule="auto"/>
        <w:jc w:val="right"/>
        <w:rPr>
          <w:rFonts w:ascii="Times New Roman" w:hAnsi="Times New Roman" w:cs="Times New Roman"/>
          <w:b/>
          <w:i w:val="0"/>
          <w:smallCaps/>
          <w:color w:val="000000"/>
          <w:sz w:val="24"/>
          <w:szCs w:val="24"/>
        </w:rPr>
      </w:pPr>
      <w:r>
        <w:rPr>
          <w:rFonts w:ascii="Times New Roman" w:hAnsi="Times New Roman" w:cs="Times New Roman"/>
          <w:b/>
          <w:i w:val="0"/>
          <w:smallCaps/>
          <w:color w:val="000000"/>
          <w:sz w:val="24"/>
          <w:szCs w:val="24"/>
        </w:rPr>
        <w:t>8</w:t>
      </w:r>
      <w:r w:rsidR="00DD68DD" w:rsidRPr="000D76E3">
        <w:rPr>
          <w:rFonts w:ascii="Times New Roman" w:hAnsi="Times New Roman" w:cs="Times New Roman"/>
          <w:b/>
          <w:i w:val="0"/>
          <w:smallCaps/>
          <w:color w:val="000000"/>
          <w:sz w:val="24"/>
          <w:szCs w:val="24"/>
        </w:rPr>
        <w:t>. számú melléklet</w:t>
      </w:r>
    </w:p>
    <w:p w:rsidR="00DD68DD" w:rsidRPr="000D76E3" w:rsidRDefault="00DD68DD" w:rsidP="00B173CF">
      <w:pPr>
        <w:spacing w:after="0"/>
        <w:rPr>
          <w:rFonts w:ascii="Times New Roman" w:hAnsi="Times New Roman" w:cs="Times New Roman"/>
          <w:b/>
          <w:bCs/>
          <w:i w:val="0"/>
          <w:color w:val="000000"/>
          <w:sz w:val="24"/>
          <w:szCs w:val="24"/>
        </w:rPr>
      </w:pPr>
    </w:p>
    <w:p w:rsidR="00DD68DD" w:rsidRPr="000D76E3" w:rsidRDefault="00DD68DD" w:rsidP="00E54EF2">
      <w:pPr>
        <w:spacing w:after="0"/>
        <w:jc w:val="center"/>
        <w:rPr>
          <w:rFonts w:ascii="Times New Roman" w:hAnsi="Times New Roman" w:cs="Times New Roman"/>
          <w:b/>
          <w:bCs/>
          <w:i w:val="0"/>
          <w:color w:val="000000"/>
          <w:sz w:val="24"/>
          <w:szCs w:val="24"/>
        </w:rPr>
      </w:pPr>
      <w:r w:rsidRPr="000D76E3">
        <w:rPr>
          <w:rFonts w:ascii="Times New Roman" w:hAnsi="Times New Roman" w:cs="Times New Roman"/>
          <w:b/>
          <w:bCs/>
          <w:i w:val="0"/>
          <w:color w:val="000000"/>
          <w:sz w:val="24"/>
          <w:szCs w:val="24"/>
        </w:rPr>
        <w:t>Nyilatkozat a kis- és középvállalkozásokról szóló törvény szerinti besorolásról</w:t>
      </w:r>
    </w:p>
    <w:p w:rsidR="00DD68DD" w:rsidRPr="000D76E3" w:rsidRDefault="00DD68DD" w:rsidP="00FC4C25">
      <w:pPr>
        <w:spacing w:after="0"/>
        <w:jc w:val="both"/>
        <w:rPr>
          <w:rFonts w:ascii="Times New Roman" w:hAnsi="Times New Roman" w:cs="Times New Roman"/>
          <w:i w:val="0"/>
          <w:color w:val="000000"/>
          <w:sz w:val="24"/>
          <w:szCs w:val="24"/>
        </w:rPr>
      </w:pPr>
    </w:p>
    <w:p w:rsidR="00B173CF" w:rsidRPr="000D76E3" w:rsidRDefault="00DD68DD" w:rsidP="00B173CF">
      <w:pPr>
        <w:suppressAutoHyphens w:val="0"/>
        <w:spacing w:after="0"/>
        <w:jc w:val="both"/>
        <w:rPr>
          <w:rFonts w:ascii="Times New Roman" w:hAnsi="Times New Roman" w:cs="Times New Roman"/>
          <w:i w:val="0"/>
          <w:sz w:val="24"/>
          <w:szCs w:val="24"/>
          <w:lang w:bidi="en-US"/>
        </w:rPr>
      </w:pPr>
      <w:r w:rsidRPr="000D76E3">
        <w:rPr>
          <w:rFonts w:ascii="Times New Roman" w:hAnsi="Times New Roman" w:cs="Times New Roman"/>
          <w:i w:val="0"/>
          <w:color w:val="000000"/>
          <w:sz w:val="24"/>
          <w:szCs w:val="24"/>
        </w:rPr>
        <w:t>Alulírott……………………….., mint a(z) …………………………………… (cég neve és székhely) cégjegyzésre jogosult/ meghatalmazott képviselője</w:t>
      </w:r>
      <w:r w:rsidRPr="000D76E3">
        <w:rPr>
          <w:rFonts w:ascii="Times New Roman" w:hAnsi="Times New Roman" w:cs="Times New Roman"/>
          <w:b/>
          <w:bCs/>
          <w:i w:val="0"/>
          <w:color w:val="000000"/>
          <w:sz w:val="24"/>
          <w:szCs w:val="24"/>
        </w:rPr>
        <w:sym w:font="Symbol" w:char="F02A"/>
      </w:r>
      <w:r w:rsidR="00B173CF">
        <w:rPr>
          <w:rFonts w:ascii="Times New Roman" w:hAnsi="Times New Roman" w:cs="Times New Roman"/>
          <w:i w:val="0"/>
          <w:sz w:val="24"/>
          <w:szCs w:val="24"/>
          <w:lang w:bidi="en-US"/>
        </w:rPr>
        <w:t>a Budapest Főváros X. kerület Kőbányai Önkormányzat ajánlatkérő által indított „</w:t>
      </w:r>
      <w:r w:rsidR="00B173CF" w:rsidRPr="00051731">
        <w:rPr>
          <w:rFonts w:ascii="Times New Roman" w:hAnsi="Times New Roman" w:cs="Times New Roman"/>
          <w:b/>
          <w:i w:val="0"/>
          <w:sz w:val="24"/>
          <w:szCs w:val="24"/>
          <w:lang w:bidi="en-US"/>
        </w:rPr>
        <w:t>Földgáz energia beszerzése”</w:t>
      </w:r>
      <w:r w:rsidR="00B173CF">
        <w:rPr>
          <w:rFonts w:ascii="Times New Roman" w:hAnsi="Times New Roman" w:cs="Times New Roman"/>
          <w:i w:val="0"/>
          <w:sz w:val="24"/>
          <w:szCs w:val="24"/>
          <w:lang w:bidi="en-US"/>
        </w:rPr>
        <w:t xml:space="preserve"> tárgyú közbeszerzési eljárásban a Kbt. 66.§ (4) bekezdése alapján</w:t>
      </w:r>
    </w:p>
    <w:p w:rsidR="00DD68DD" w:rsidRPr="000D76E3" w:rsidRDefault="00DD68DD" w:rsidP="00FC4C25">
      <w:pPr>
        <w:spacing w:after="0"/>
        <w:jc w:val="both"/>
        <w:rPr>
          <w:rFonts w:ascii="Times New Roman" w:hAnsi="Times New Roman" w:cs="Times New Roman"/>
          <w:i w:val="0"/>
          <w:color w:val="000000"/>
          <w:sz w:val="24"/>
          <w:szCs w:val="24"/>
        </w:rPr>
      </w:pPr>
    </w:p>
    <w:p w:rsidR="00DD68DD" w:rsidRPr="000D76E3" w:rsidRDefault="00DD68DD" w:rsidP="00FC4C25">
      <w:pPr>
        <w:spacing w:after="0"/>
        <w:jc w:val="center"/>
        <w:rPr>
          <w:rFonts w:ascii="Times New Roman" w:hAnsi="Times New Roman" w:cs="Times New Roman"/>
          <w:b/>
          <w:i w:val="0"/>
          <w:color w:val="000000"/>
          <w:sz w:val="24"/>
          <w:szCs w:val="24"/>
        </w:rPr>
      </w:pPr>
    </w:p>
    <w:p w:rsidR="00DD68DD" w:rsidRPr="000D76E3" w:rsidRDefault="00DD68DD" w:rsidP="00FC4C25">
      <w:pPr>
        <w:spacing w:after="0"/>
        <w:jc w:val="center"/>
        <w:rPr>
          <w:rFonts w:ascii="Times New Roman" w:hAnsi="Times New Roman" w:cs="Times New Roman"/>
          <w:i w:val="0"/>
          <w:color w:val="000000"/>
          <w:sz w:val="24"/>
          <w:szCs w:val="24"/>
        </w:rPr>
      </w:pPr>
      <w:r w:rsidRPr="000D76E3">
        <w:rPr>
          <w:rFonts w:ascii="Times New Roman" w:hAnsi="Times New Roman" w:cs="Times New Roman"/>
          <w:b/>
          <w:i w:val="0"/>
          <w:color w:val="000000"/>
          <w:sz w:val="24"/>
          <w:szCs w:val="24"/>
        </w:rPr>
        <w:t>n y i l a t k o z o m,</w:t>
      </w:r>
      <w:r w:rsidRPr="000D76E3">
        <w:rPr>
          <w:rFonts w:ascii="Times New Roman" w:hAnsi="Times New Roman" w:cs="Times New Roman"/>
          <w:i w:val="0"/>
          <w:color w:val="000000"/>
          <w:sz w:val="24"/>
          <w:szCs w:val="24"/>
        </w:rPr>
        <w:t>hogy</w:t>
      </w:r>
    </w:p>
    <w:p w:rsidR="00DD68DD" w:rsidRPr="000D76E3" w:rsidRDefault="00DD68DD" w:rsidP="00FC4C25">
      <w:pPr>
        <w:spacing w:after="0"/>
        <w:jc w:val="both"/>
        <w:rPr>
          <w:rFonts w:ascii="Times New Roman" w:hAnsi="Times New Roman" w:cs="Times New Roman"/>
          <w:i w:val="0"/>
          <w:color w:val="000000"/>
          <w:sz w:val="24"/>
          <w:szCs w:val="24"/>
        </w:rPr>
      </w:pPr>
    </w:p>
    <w:p w:rsidR="00DD68DD" w:rsidRPr="000D76E3" w:rsidRDefault="00DD68DD" w:rsidP="00FC4C25">
      <w:pPr>
        <w:spacing w:after="0"/>
        <w:jc w:val="both"/>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 xml:space="preserve">a(z) </w:t>
      </w:r>
      <w:r w:rsidRPr="000D76E3">
        <w:rPr>
          <w:rFonts w:ascii="Times New Roman" w:hAnsi="Times New Roman" w:cs="Times New Roman"/>
          <w:b/>
          <w:i w:val="0"/>
          <w:color w:val="000000"/>
          <w:sz w:val="24"/>
          <w:szCs w:val="24"/>
        </w:rPr>
        <w:t xml:space="preserve">….......................................... ajánlattevő </w:t>
      </w:r>
      <w:r w:rsidRPr="000D76E3">
        <w:rPr>
          <w:rFonts w:ascii="Times New Roman" w:hAnsi="Times New Roman" w:cs="Times New Roman"/>
          <w:i w:val="0"/>
          <w:color w:val="000000"/>
          <w:sz w:val="24"/>
          <w:szCs w:val="24"/>
        </w:rPr>
        <w:t>a kis-és középvállalkozásokról szóló 2004. évi XXXIV. (Kkvt.) törvény 2-3. §-ai értelmében:</w:t>
      </w:r>
    </w:p>
    <w:p w:rsidR="00DD68DD" w:rsidRPr="000D76E3" w:rsidRDefault="00DD68DD" w:rsidP="00FC4C25">
      <w:pPr>
        <w:spacing w:after="0"/>
        <w:jc w:val="both"/>
        <w:rPr>
          <w:rFonts w:ascii="Times New Roman" w:hAnsi="Times New Roman" w:cs="Times New Roman"/>
          <w:i w:val="0"/>
          <w:color w:val="000000"/>
          <w:sz w:val="24"/>
          <w:szCs w:val="24"/>
        </w:rPr>
      </w:pPr>
    </w:p>
    <w:p w:rsidR="00DD68DD" w:rsidRPr="000D76E3" w:rsidRDefault="00DD68DD" w:rsidP="00FC4C25">
      <w:pPr>
        <w:spacing w:after="0"/>
        <w:ind w:right="-1"/>
        <w:jc w:val="center"/>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 xml:space="preserve">- </w:t>
      </w:r>
      <w:r w:rsidRPr="000D76E3">
        <w:rPr>
          <w:rFonts w:ascii="Times New Roman" w:hAnsi="Times New Roman" w:cs="Times New Roman"/>
          <w:b/>
          <w:i w:val="0"/>
          <w:color w:val="000000"/>
          <w:sz w:val="24"/>
          <w:szCs w:val="24"/>
        </w:rPr>
        <w:t>mikrovállalkozásnak</w:t>
      </w:r>
      <w:r w:rsidRPr="000D76E3">
        <w:rPr>
          <w:rFonts w:ascii="Times New Roman" w:hAnsi="Times New Roman" w:cs="Times New Roman"/>
          <w:i w:val="0"/>
          <w:color w:val="000000"/>
          <w:sz w:val="24"/>
          <w:szCs w:val="24"/>
        </w:rPr>
        <w:t>minősül</w:t>
      </w:r>
    </w:p>
    <w:p w:rsidR="00DD68DD" w:rsidRPr="000D76E3" w:rsidRDefault="00DD68DD" w:rsidP="00FC4C25">
      <w:pPr>
        <w:spacing w:after="0"/>
        <w:ind w:right="-1"/>
        <w:jc w:val="center"/>
        <w:rPr>
          <w:rFonts w:ascii="Times New Roman" w:hAnsi="Times New Roman" w:cs="Times New Roman"/>
          <w:i w:val="0"/>
          <w:color w:val="000000"/>
          <w:sz w:val="24"/>
          <w:szCs w:val="24"/>
        </w:rPr>
      </w:pPr>
      <w:r w:rsidRPr="000D76E3">
        <w:rPr>
          <w:rFonts w:ascii="Times New Roman" w:hAnsi="Times New Roman" w:cs="Times New Roman"/>
          <w:b/>
          <w:i w:val="0"/>
          <w:color w:val="000000"/>
          <w:sz w:val="24"/>
          <w:szCs w:val="24"/>
        </w:rPr>
        <w:t xml:space="preserve">- kisvállalkozásnak </w:t>
      </w:r>
      <w:r w:rsidRPr="000D76E3">
        <w:rPr>
          <w:rFonts w:ascii="Times New Roman" w:hAnsi="Times New Roman" w:cs="Times New Roman"/>
          <w:i w:val="0"/>
          <w:color w:val="000000"/>
          <w:sz w:val="24"/>
          <w:szCs w:val="24"/>
        </w:rPr>
        <w:t>minősül</w:t>
      </w:r>
    </w:p>
    <w:p w:rsidR="00DD68DD" w:rsidRPr="000D76E3" w:rsidRDefault="00DD68DD" w:rsidP="00FC4C25">
      <w:pPr>
        <w:spacing w:after="0"/>
        <w:ind w:right="-1"/>
        <w:jc w:val="center"/>
        <w:rPr>
          <w:rFonts w:ascii="Times New Roman" w:hAnsi="Times New Roman" w:cs="Times New Roman"/>
          <w:i w:val="0"/>
          <w:color w:val="000000"/>
          <w:sz w:val="24"/>
          <w:szCs w:val="24"/>
        </w:rPr>
      </w:pPr>
      <w:r w:rsidRPr="000D76E3">
        <w:rPr>
          <w:rFonts w:ascii="Times New Roman" w:hAnsi="Times New Roman" w:cs="Times New Roman"/>
          <w:b/>
          <w:i w:val="0"/>
          <w:color w:val="000000"/>
          <w:sz w:val="24"/>
          <w:szCs w:val="24"/>
        </w:rPr>
        <w:t>- középvállalkozásnak</w:t>
      </w:r>
      <w:r w:rsidRPr="000D76E3">
        <w:rPr>
          <w:rFonts w:ascii="Times New Roman" w:hAnsi="Times New Roman" w:cs="Times New Roman"/>
          <w:i w:val="0"/>
          <w:color w:val="000000"/>
          <w:sz w:val="24"/>
          <w:szCs w:val="24"/>
        </w:rPr>
        <w:t>minősül</w:t>
      </w:r>
    </w:p>
    <w:p w:rsidR="00DD68DD" w:rsidRPr="000D76E3" w:rsidRDefault="00DD68DD" w:rsidP="00FC4C25">
      <w:pPr>
        <w:tabs>
          <w:tab w:val="left" w:pos="993"/>
        </w:tabs>
        <w:spacing w:after="0"/>
        <w:jc w:val="center"/>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 xml:space="preserve">- </w:t>
      </w:r>
      <w:r w:rsidRPr="000D76E3">
        <w:rPr>
          <w:rFonts w:ascii="Times New Roman" w:hAnsi="Times New Roman" w:cs="Times New Roman"/>
          <w:b/>
          <w:i w:val="0"/>
          <w:color w:val="000000"/>
          <w:sz w:val="24"/>
          <w:szCs w:val="24"/>
        </w:rPr>
        <w:t>nem tartozik a Kkvt. hatálya alá</w:t>
      </w:r>
      <w:r w:rsidRPr="000D76E3">
        <w:rPr>
          <w:rFonts w:ascii="Times New Roman" w:hAnsi="Times New Roman" w:cs="Times New Roman"/>
          <w:i w:val="0"/>
          <w:color w:val="000000"/>
          <w:sz w:val="24"/>
          <w:szCs w:val="24"/>
        </w:rPr>
        <w:t>.</w:t>
      </w:r>
      <w:r w:rsidRPr="000D76E3">
        <w:rPr>
          <w:rFonts w:ascii="Times New Roman" w:hAnsi="Times New Roman" w:cs="Times New Roman"/>
          <w:b/>
          <w:bCs/>
          <w:i w:val="0"/>
          <w:color w:val="000000"/>
          <w:sz w:val="24"/>
          <w:szCs w:val="24"/>
        </w:rPr>
        <w:sym w:font="Symbol" w:char="F02A"/>
      </w:r>
    </w:p>
    <w:p w:rsidR="00DD68DD" w:rsidRPr="000D76E3" w:rsidRDefault="00DD68DD" w:rsidP="00FC4C25">
      <w:pPr>
        <w:tabs>
          <w:tab w:val="left" w:pos="993"/>
        </w:tabs>
        <w:spacing w:after="0"/>
        <w:rPr>
          <w:rFonts w:ascii="Times New Roman" w:hAnsi="Times New Roman" w:cs="Times New Roman"/>
          <w:i w:val="0"/>
          <w:color w:val="000000"/>
          <w:sz w:val="24"/>
          <w:szCs w:val="24"/>
        </w:rPr>
      </w:pPr>
    </w:p>
    <w:p w:rsidR="00DD68DD" w:rsidRPr="000D76E3" w:rsidRDefault="00DD68DD" w:rsidP="00FC4C25">
      <w:pPr>
        <w:tabs>
          <w:tab w:val="left" w:pos="993"/>
        </w:tabs>
        <w:spacing w:after="0"/>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 201</w:t>
      </w:r>
      <w:r w:rsidR="00B173CF">
        <w:rPr>
          <w:rFonts w:ascii="Times New Roman" w:hAnsi="Times New Roman" w:cs="Times New Roman"/>
          <w:i w:val="0"/>
          <w:color w:val="000000"/>
          <w:sz w:val="24"/>
          <w:szCs w:val="24"/>
        </w:rPr>
        <w:t>6</w:t>
      </w:r>
      <w:r w:rsidRPr="000D76E3">
        <w:rPr>
          <w:rFonts w:ascii="Times New Roman" w:hAnsi="Times New Roman" w:cs="Times New Roman"/>
          <w:i w:val="0"/>
          <w:color w:val="000000"/>
          <w:sz w:val="24"/>
          <w:szCs w:val="24"/>
        </w:rPr>
        <w:t>. ……………… hó …… nap</w:t>
      </w:r>
    </w:p>
    <w:p w:rsidR="00DD68DD" w:rsidRPr="000D76E3" w:rsidRDefault="00DD68DD" w:rsidP="00FC4C25">
      <w:pPr>
        <w:tabs>
          <w:tab w:val="left" w:pos="993"/>
        </w:tabs>
        <w:spacing w:after="0"/>
        <w:rPr>
          <w:rFonts w:ascii="Times New Roman" w:hAnsi="Times New Roman" w:cs="Times New Roman"/>
          <w:i w:val="0"/>
          <w:color w:val="000000"/>
          <w:sz w:val="24"/>
          <w:szCs w:val="24"/>
        </w:rPr>
      </w:pPr>
    </w:p>
    <w:p w:rsidR="00DD68DD" w:rsidRPr="000D76E3" w:rsidRDefault="00DD68DD" w:rsidP="00FC4C25">
      <w:pPr>
        <w:numPr>
          <w:ilvl w:val="12"/>
          <w:numId w:val="0"/>
        </w:numPr>
        <w:tabs>
          <w:tab w:val="center" w:pos="7371"/>
        </w:tabs>
        <w:spacing w:after="0"/>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ab/>
        <w:t>……..………………......</w:t>
      </w:r>
    </w:p>
    <w:tbl>
      <w:tblPr>
        <w:tblW w:w="4251" w:type="dxa"/>
        <w:tblInd w:w="5457" w:type="dxa"/>
        <w:tblLayout w:type="fixed"/>
        <w:tblCellMar>
          <w:left w:w="70" w:type="dxa"/>
          <w:right w:w="70" w:type="dxa"/>
        </w:tblCellMar>
        <w:tblLook w:val="0000" w:firstRow="0" w:lastRow="0" w:firstColumn="0" w:lastColumn="0" w:noHBand="0" w:noVBand="0"/>
      </w:tblPr>
      <w:tblGrid>
        <w:gridCol w:w="4251"/>
      </w:tblGrid>
      <w:tr w:rsidR="00DD68DD" w:rsidRPr="000D76E3">
        <w:tc>
          <w:tcPr>
            <w:tcW w:w="4251" w:type="dxa"/>
          </w:tcPr>
          <w:p w:rsidR="00DD68DD" w:rsidRPr="000D76E3" w:rsidRDefault="00DD68DD" w:rsidP="00AF12AA">
            <w:pPr>
              <w:spacing w:after="0"/>
              <w:ind w:hanging="354"/>
              <w:jc w:val="center"/>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cégszerű aláírás</w:t>
            </w:r>
          </w:p>
          <w:p w:rsidR="00DD68DD" w:rsidRPr="000D76E3" w:rsidRDefault="00DD68DD" w:rsidP="00AF12AA">
            <w:pPr>
              <w:numPr>
                <w:ilvl w:val="12"/>
                <w:numId w:val="0"/>
              </w:numPr>
              <w:spacing w:after="0"/>
              <w:ind w:hanging="354"/>
              <w:rPr>
                <w:rFonts w:ascii="Times New Roman" w:hAnsi="Times New Roman" w:cs="Times New Roman"/>
                <w:i w:val="0"/>
                <w:color w:val="000000"/>
                <w:sz w:val="24"/>
                <w:szCs w:val="24"/>
              </w:rPr>
            </w:pPr>
          </w:p>
        </w:tc>
      </w:tr>
    </w:tbl>
    <w:p w:rsidR="00DD68DD" w:rsidRPr="000D76E3" w:rsidRDefault="00DD68DD" w:rsidP="00FC4C25">
      <w:pPr>
        <w:spacing w:after="0"/>
        <w:rPr>
          <w:rFonts w:ascii="Times New Roman" w:hAnsi="Times New Roman" w:cs="Times New Roman"/>
          <w:b/>
          <w:i w:val="0"/>
          <w:color w:val="000000"/>
          <w:sz w:val="24"/>
          <w:szCs w:val="24"/>
        </w:rPr>
      </w:pPr>
      <w:r w:rsidRPr="000D76E3">
        <w:rPr>
          <w:rFonts w:ascii="Times New Roman" w:hAnsi="Times New Roman" w:cs="Times New Roman"/>
          <w:b/>
          <w:bCs/>
          <w:i w:val="0"/>
          <w:color w:val="000000"/>
          <w:sz w:val="24"/>
          <w:szCs w:val="24"/>
        </w:rPr>
        <w:sym w:font="Symbol" w:char="F02A"/>
      </w:r>
      <w:r w:rsidRPr="000D76E3">
        <w:rPr>
          <w:rFonts w:ascii="Times New Roman" w:hAnsi="Times New Roman" w:cs="Times New Roman"/>
          <w:b/>
          <w:i w:val="0"/>
          <w:color w:val="000000"/>
          <w:sz w:val="24"/>
          <w:szCs w:val="24"/>
        </w:rPr>
        <w:t xml:space="preserve"> A megfelelő szövegrész aláhúzandó! </w:t>
      </w:r>
    </w:p>
    <w:p w:rsidR="00DD68DD" w:rsidRPr="000D76E3" w:rsidRDefault="00DD68DD" w:rsidP="00FC4C25">
      <w:pPr>
        <w:pStyle w:val="Szvegtrzsbehzssal2"/>
        <w:tabs>
          <w:tab w:val="left" w:pos="0"/>
          <w:tab w:val="num" w:pos="142"/>
        </w:tabs>
        <w:ind w:left="0"/>
        <w:rPr>
          <w:i/>
          <w:color w:val="000000"/>
          <w:szCs w:val="24"/>
        </w:rPr>
      </w:pPr>
    </w:p>
    <w:p w:rsidR="00DD68DD" w:rsidRPr="000D76E3" w:rsidRDefault="00DD68DD" w:rsidP="00FC4C25">
      <w:pPr>
        <w:pStyle w:val="Szvegtrzsbehzssal2"/>
        <w:tabs>
          <w:tab w:val="left" w:pos="0"/>
          <w:tab w:val="num" w:pos="142"/>
        </w:tabs>
        <w:ind w:left="0"/>
        <w:rPr>
          <w:i/>
          <w:color w:val="000000"/>
          <w:szCs w:val="24"/>
        </w:rPr>
      </w:pPr>
      <w:r w:rsidRPr="000D76E3">
        <w:rPr>
          <w:i/>
          <w:color w:val="000000"/>
          <w:szCs w:val="24"/>
        </w:rPr>
        <w:t>Közös ajánlat esetén a nyilatkozatot minden egyes ajánlattevő részéről csatolni kell az ajánlathoz!</w:t>
      </w:r>
    </w:p>
    <w:p w:rsidR="00DD68DD" w:rsidRPr="000D76E3" w:rsidRDefault="00DD68DD" w:rsidP="00FC4C25">
      <w:pPr>
        <w:autoSpaceDE w:val="0"/>
        <w:autoSpaceDN w:val="0"/>
        <w:adjustRightInd w:val="0"/>
        <w:spacing w:after="0" w:line="240" w:lineRule="auto"/>
        <w:jc w:val="both"/>
        <w:rPr>
          <w:rFonts w:ascii="Times New Roman" w:hAnsi="Times New Roman" w:cs="Times New Roman"/>
          <w:color w:val="000000"/>
          <w:sz w:val="24"/>
          <w:szCs w:val="24"/>
        </w:rPr>
      </w:pPr>
    </w:p>
    <w:p w:rsidR="00DD68DD" w:rsidRPr="000D76E3" w:rsidRDefault="00DD68DD" w:rsidP="00FC4C25">
      <w:pPr>
        <w:spacing w:after="0" w:line="240" w:lineRule="auto"/>
        <w:jc w:val="both"/>
        <w:rPr>
          <w:rFonts w:ascii="Times New Roman" w:hAnsi="Times New Roman" w:cs="Times New Roman"/>
          <w:color w:val="000000"/>
          <w:sz w:val="24"/>
          <w:szCs w:val="24"/>
          <w:u w:val="single"/>
        </w:rPr>
      </w:pPr>
      <w:r w:rsidRPr="000D76E3">
        <w:rPr>
          <w:rFonts w:ascii="Times New Roman" w:hAnsi="Times New Roman" w:cs="Times New Roman"/>
          <w:color w:val="000000"/>
          <w:sz w:val="24"/>
          <w:szCs w:val="24"/>
          <w:u w:val="single"/>
        </w:rPr>
        <w:t>Megjegyzés:</w:t>
      </w:r>
    </w:p>
    <w:p w:rsidR="00DD68DD" w:rsidRPr="000D76E3" w:rsidRDefault="00DD68DD" w:rsidP="00FC4C25">
      <w:pPr>
        <w:autoSpaceDE w:val="0"/>
        <w:autoSpaceDN w:val="0"/>
        <w:adjustRightInd w:val="0"/>
        <w:spacing w:after="0" w:line="240" w:lineRule="auto"/>
        <w:jc w:val="both"/>
        <w:rPr>
          <w:rFonts w:ascii="Times New Roman" w:hAnsi="Times New Roman" w:cs="Times New Roman"/>
          <w:color w:val="000000"/>
          <w:sz w:val="24"/>
          <w:szCs w:val="24"/>
        </w:rPr>
      </w:pPr>
      <w:r w:rsidRPr="000D76E3">
        <w:rPr>
          <w:rFonts w:ascii="Times New Roman" w:hAnsi="Times New Roman" w:cs="Times New Roman"/>
          <w:color w:val="000000"/>
          <w:sz w:val="24"/>
          <w:szCs w:val="24"/>
        </w:rPr>
        <w:t>/A kis- és középvállalkozások meghatározása</w:t>
      </w:r>
    </w:p>
    <w:p w:rsidR="00DD68DD" w:rsidRPr="000D76E3" w:rsidRDefault="00DD68DD" w:rsidP="00FC4C25">
      <w:pPr>
        <w:autoSpaceDE w:val="0"/>
        <w:autoSpaceDN w:val="0"/>
        <w:adjustRightInd w:val="0"/>
        <w:spacing w:after="0" w:line="240" w:lineRule="auto"/>
        <w:jc w:val="both"/>
        <w:rPr>
          <w:rFonts w:ascii="Times New Roman" w:hAnsi="Times New Roman" w:cs="Times New Roman"/>
          <w:color w:val="000000"/>
          <w:sz w:val="24"/>
          <w:szCs w:val="24"/>
        </w:rPr>
      </w:pPr>
      <w:r w:rsidRPr="000D76E3">
        <w:rPr>
          <w:rFonts w:ascii="Times New Roman" w:hAnsi="Times New Roman" w:cs="Times New Roman"/>
          <w:color w:val="000000"/>
          <w:sz w:val="24"/>
          <w:szCs w:val="24"/>
        </w:rPr>
        <w:t>2</w:t>
      </w:r>
      <w:r w:rsidRPr="000D76E3">
        <w:rPr>
          <w:rFonts w:ascii="Times New Roman" w:hAnsi="Times New Roman" w:cs="Times New Roman"/>
          <w:b/>
          <w:color w:val="000000"/>
          <w:sz w:val="24"/>
          <w:szCs w:val="24"/>
        </w:rPr>
        <w:t>.</w:t>
      </w:r>
      <w:r w:rsidRPr="000D76E3">
        <w:rPr>
          <w:rFonts w:ascii="Times New Roman" w:hAnsi="Times New Roman" w:cs="Times New Roman"/>
          <w:color w:val="000000"/>
          <w:sz w:val="24"/>
          <w:szCs w:val="24"/>
        </w:rPr>
        <w:t xml:space="preserve"> § A törvény hatálya a mikro-, kis- és középvállalkozásokra (a továbbiakban: KKV), valamint a KKV-k támogatására és az azzal kapcsolatos adatszolgáltatásra terjed ki.</w:t>
      </w:r>
    </w:p>
    <w:p w:rsidR="00DD68DD" w:rsidRPr="000D76E3" w:rsidRDefault="00DD68DD" w:rsidP="00FC4C25">
      <w:pPr>
        <w:autoSpaceDE w:val="0"/>
        <w:autoSpaceDN w:val="0"/>
        <w:adjustRightInd w:val="0"/>
        <w:spacing w:after="0" w:line="240" w:lineRule="auto"/>
        <w:jc w:val="both"/>
        <w:rPr>
          <w:rFonts w:ascii="Times New Roman" w:hAnsi="Times New Roman" w:cs="Times New Roman"/>
          <w:color w:val="000000"/>
          <w:sz w:val="24"/>
          <w:szCs w:val="24"/>
        </w:rPr>
      </w:pPr>
      <w:r w:rsidRPr="000D76E3">
        <w:rPr>
          <w:rFonts w:ascii="Times New Roman" w:hAnsi="Times New Roman" w:cs="Times New Roman"/>
          <w:color w:val="000000"/>
          <w:sz w:val="24"/>
          <w:szCs w:val="24"/>
        </w:rPr>
        <w:t>3. § (1) KKV-nak minősül az a vállalkozás, amelynek</w:t>
      </w:r>
    </w:p>
    <w:p w:rsidR="00DD68DD" w:rsidRPr="000D76E3" w:rsidRDefault="00DD68DD" w:rsidP="00FC4C25">
      <w:pPr>
        <w:autoSpaceDE w:val="0"/>
        <w:autoSpaceDN w:val="0"/>
        <w:adjustRightInd w:val="0"/>
        <w:spacing w:after="0" w:line="240" w:lineRule="auto"/>
        <w:jc w:val="both"/>
        <w:rPr>
          <w:rFonts w:ascii="Times New Roman" w:hAnsi="Times New Roman" w:cs="Times New Roman"/>
          <w:color w:val="000000"/>
          <w:sz w:val="24"/>
          <w:szCs w:val="24"/>
        </w:rPr>
      </w:pPr>
      <w:r w:rsidRPr="000D76E3">
        <w:rPr>
          <w:rFonts w:ascii="Times New Roman" w:hAnsi="Times New Roman" w:cs="Times New Roman"/>
          <w:iCs w:val="0"/>
          <w:color w:val="000000"/>
          <w:sz w:val="24"/>
          <w:szCs w:val="24"/>
        </w:rPr>
        <w:t xml:space="preserve">a) </w:t>
      </w:r>
      <w:r w:rsidRPr="000D76E3">
        <w:rPr>
          <w:rFonts w:ascii="Times New Roman" w:hAnsi="Times New Roman" w:cs="Times New Roman"/>
          <w:color w:val="000000"/>
          <w:sz w:val="24"/>
          <w:szCs w:val="24"/>
        </w:rPr>
        <w:t>összes foglalkoztatotti létszáma 250 főnél kevesebb, és</w:t>
      </w:r>
    </w:p>
    <w:p w:rsidR="00DD68DD" w:rsidRPr="000D76E3" w:rsidRDefault="00DD68DD" w:rsidP="00FC4C25">
      <w:pPr>
        <w:autoSpaceDE w:val="0"/>
        <w:autoSpaceDN w:val="0"/>
        <w:adjustRightInd w:val="0"/>
        <w:spacing w:after="0" w:line="240" w:lineRule="auto"/>
        <w:jc w:val="both"/>
        <w:rPr>
          <w:rFonts w:ascii="Times New Roman" w:hAnsi="Times New Roman" w:cs="Times New Roman"/>
          <w:color w:val="000000"/>
          <w:sz w:val="24"/>
          <w:szCs w:val="24"/>
        </w:rPr>
      </w:pPr>
      <w:r w:rsidRPr="000D76E3">
        <w:rPr>
          <w:rFonts w:ascii="Times New Roman" w:hAnsi="Times New Roman" w:cs="Times New Roman"/>
          <w:iCs w:val="0"/>
          <w:color w:val="000000"/>
          <w:sz w:val="24"/>
          <w:szCs w:val="24"/>
        </w:rPr>
        <w:t xml:space="preserve">b) </w:t>
      </w:r>
      <w:r w:rsidRPr="000D76E3">
        <w:rPr>
          <w:rFonts w:ascii="Times New Roman" w:hAnsi="Times New Roman" w:cs="Times New Roman"/>
          <w:color w:val="000000"/>
          <w:sz w:val="24"/>
          <w:szCs w:val="24"/>
        </w:rPr>
        <w:t>éves nettó árbevétele legfeljebb 50 millió eurónak megfelelő forintösszeg, vagy mérlegfőösszege legfeljebb 43 millió eurónak megfelelő forintösszeg.</w:t>
      </w:r>
    </w:p>
    <w:p w:rsidR="00DD68DD" w:rsidRPr="000D76E3"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bCs w:val="0"/>
          <w:color w:val="000000"/>
          <w:sz w:val="24"/>
          <w:szCs w:val="24"/>
        </w:rPr>
      </w:pPr>
      <w:r w:rsidRPr="000D76E3">
        <w:rPr>
          <w:rFonts w:ascii="Times New Roman" w:hAnsi="Times New Roman"/>
          <w:b w:val="0"/>
          <w:bCs w:val="0"/>
          <w:color w:val="000000"/>
          <w:sz w:val="24"/>
          <w:szCs w:val="24"/>
        </w:rPr>
        <w:t xml:space="preserve"> (2) A KKV kategórián belül kisvállalkozásnak minősül az a vállalkozás, amelynek</w:t>
      </w:r>
    </w:p>
    <w:p w:rsidR="00DD68DD" w:rsidRPr="000D76E3"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bCs w:val="0"/>
          <w:color w:val="000000"/>
          <w:sz w:val="24"/>
          <w:szCs w:val="24"/>
        </w:rPr>
      </w:pPr>
      <w:r w:rsidRPr="000D76E3">
        <w:rPr>
          <w:rFonts w:ascii="Times New Roman" w:hAnsi="Times New Roman"/>
          <w:b w:val="0"/>
          <w:bCs w:val="0"/>
          <w:iCs w:val="0"/>
          <w:color w:val="000000"/>
          <w:sz w:val="24"/>
          <w:szCs w:val="24"/>
        </w:rPr>
        <w:t xml:space="preserve">a) </w:t>
      </w:r>
      <w:r w:rsidRPr="000D76E3">
        <w:rPr>
          <w:rFonts w:ascii="Times New Roman" w:hAnsi="Times New Roman"/>
          <w:b w:val="0"/>
          <w:bCs w:val="0"/>
          <w:color w:val="000000"/>
          <w:sz w:val="24"/>
          <w:szCs w:val="24"/>
        </w:rPr>
        <w:t>összes foglalkoztatotti létszáma 50 főnél kevesebb, és</w:t>
      </w:r>
    </w:p>
    <w:p w:rsidR="00DD68DD" w:rsidRPr="000D76E3"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bCs w:val="0"/>
          <w:color w:val="000000"/>
          <w:sz w:val="24"/>
          <w:szCs w:val="24"/>
        </w:rPr>
      </w:pPr>
      <w:r w:rsidRPr="000D76E3">
        <w:rPr>
          <w:rFonts w:ascii="Times New Roman" w:hAnsi="Times New Roman"/>
          <w:b w:val="0"/>
          <w:bCs w:val="0"/>
          <w:iCs w:val="0"/>
          <w:color w:val="000000"/>
          <w:sz w:val="24"/>
          <w:szCs w:val="24"/>
        </w:rPr>
        <w:t xml:space="preserve">b) </w:t>
      </w:r>
      <w:r w:rsidRPr="000D76E3">
        <w:rPr>
          <w:rFonts w:ascii="Times New Roman" w:hAnsi="Times New Roman"/>
          <w:b w:val="0"/>
          <w:bCs w:val="0"/>
          <w:color w:val="000000"/>
          <w:sz w:val="24"/>
          <w:szCs w:val="24"/>
        </w:rPr>
        <w:t>éves nettó árbevétele vagy mérlegfőösszege legfeljebb 10 millió eurónak megfelelő forintösszeg.</w:t>
      </w:r>
    </w:p>
    <w:p w:rsidR="00DD68DD" w:rsidRPr="000D76E3"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bCs w:val="0"/>
          <w:color w:val="000000"/>
          <w:sz w:val="24"/>
          <w:szCs w:val="24"/>
        </w:rPr>
      </w:pPr>
      <w:r w:rsidRPr="000D76E3">
        <w:rPr>
          <w:rFonts w:ascii="Times New Roman" w:hAnsi="Times New Roman"/>
          <w:b w:val="0"/>
          <w:bCs w:val="0"/>
          <w:color w:val="000000"/>
          <w:sz w:val="24"/>
          <w:szCs w:val="24"/>
        </w:rPr>
        <w:t>(3) A KKV kategórián belül mikrovállalkozásnak minősül az a vállalkozás, amelynek</w:t>
      </w:r>
    </w:p>
    <w:p w:rsidR="00DD68DD" w:rsidRPr="000D76E3"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bCs w:val="0"/>
          <w:color w:val="000000"/>
          <w:sz w:val="24"/>
          <w:szCs w:val="24"/>
        </w:rPr>
      </w:pPr>
      <w:r w:rsidRPr="000D76E3">
        <w:rPr>
          <w:rFonts w:ascii="Times New Roman" w:hAnsi="Times New Roman"/>
          <w:b w:val="0"/>
          <w:bCs w:val="0"/>
          <w:iCs w:val="0"/>
          <w:color w:val="000000"/>
          <w:sz w:val="24"/>
          <w:szCs w:val="24"/>
        </w:rPr>
        <w:t xml:space="preserve">a) </w:t>
      </w:r>
      <w:r w:rsidRPr="000D76E3">
        <w:rPr>
          <w:rFonts w:ascii="Times New Roman" w:hAnsi="Times New Roman"/>
          <w:b w:val="0"/>
          <w:bCs w:val="0"/>
          <w:color w:val="000000"/>
          <w:sz w:val="24"/>
          <w:szCs w:val="24"/>
        </w:rPr>
        <w:t>összes foglalkoztatotti létszáma 10 főnél kevesebb, és</w:t>
      </w:r>
    </w:p>
    <w:p w:rsidR="00DD68DD" w:rsidRPr="000D76E3"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bCs w:val="0"/>
          <w:color w:val="000000"/>
          <w:sz w:val="24"/>
          <w:szCs w:val="24"/>
        </w:rPr>
      </w:pPr>
      <w:r w:rsidRPr="000D76E3">
        <w:rPr>
          <w:rFonts w:ascii="Times New Roman" w:hAnsi="Times New Roman"/>
          <w:b w:val="0"/>
          <w:bCs w:val="0"/>
          <w:iCs w:val="0"/>
          <w:color w:val="000000"/>
          <w:sz w:val="24"/>
          <w:szCs w:val="24"/>
        </w:rPr>
        <w:t xml:space="preserve">b) </w:t>
      </w:r>
      <w:r w:rsidRPr="000D76E3">
        <w:rPr>
          <w:rFonts w:ascii="Times New Roman" w:hAnsi="Times New Roman"/>
          <w:b w:val="0"/>
          <w:bCs w:val="0"/>
          <w:color w:val="000000"/>
          <w:sz w:val="24"/>
          <w:szCs w:val="24"/>
        </w:rPr>
        <w:t>éves nettó árbevétele vagy mérlegfőösszege legfeljebb 2 millió eurónak megfelelő forintösszeg.</w:t>
      </w:r>
    </w:p>
    <w:p w:rsidR="00DD68DD" w:rsidRPr="000D76E3"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bCs w:val="0"/>
          <w:color w:val="000000"/>
          <w:sz w:val="24"/>
          <w:szCs w:val="24"/>
        </w:rPr>
      </w:pPr>
      <w:r w:rsidRPr="000D76E3">
        <w:rPr>
          <w:rFonts w:ascii="Times New Roman" w:hAnsi="Times New Roman"/>
          <w:b w:val="0"/>
          <w:bCs w:val="0"/>
          <w:color w:val="000000"/>
          <w:sz w:val="24"/>
          <w:szCs w:val="24"/>
        </w:rPr>
        <w:t>(4) Nem minősül KKV-nak az a vállalkozás, amelyben az állam vagy az önkormányzat közvetlen vagy közvetett tulajdoni részesedése - tőke vagy szavazati joga alapján - külön-külön vagy együttesen meghaladja a 25%-ot.</w:t>
      </w:r>
    </w:p>
    <w:p w:rsidR="00DD68DD" w:rsidRPr="000D76E3"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bCs w:val="0"/>
          <w:color w:val="000000"/>
          <w:sz w:val="24"/>
          <w:szCs w:val="24"/>
        </w:rPr>
      </w:pPr>
      <w:r w:rsidRPr="000D76E3">
        <w:rPr>
          <w:rFonts w:ascii="Times New Roman" w:hAnsi="Times New Roman"/>
          <w:b w:val="0"/>
          <w:bCs w:val="0"/>
          <w:color w:val="000000"/>
          <w:sz w:val="24"/>
          <w:szCs w:val="24"/>
        </w:rPr>
        <w:t>(5) A (4) bekezdésben foglalt korlátozó rendelkezést nem kell alkalmazni a 19. § 1. pontjában meghatározott befektetők részesedése esetében.</w:t>
      </w:r>
    </w:p>
    <w:p w:rsidR="00DD68DD" w:rsidRPr="000D76E3" w:rsidRDefault="00DD68DD" w:rsidP="00FC4C25">
      <w:pPr>
        <w:pStyle w:val="Cmsor1"/>
        <w:shd w:val="clear" w:color="auto" w:fill="auto"/>
        <w:autoSpaceDE w:val="0"/>
        <w:autoSpaceDN w:val="0"/>
        <w:adjustRightInd w:val="0"/>
        <w:spacing w:before="0" w:after="0" w:line="240" w:lineRule="auto"/>
        <w:jc w:val="both"/>
        <w:rPr>
          <w:rFonts w:ascii="Times New Roman" w:hAnsi="Times New Roman"/>
          <w:b w:val="0"/>
          <w:color w:val="000000"/>
          <w:sz w:val="24"/>
          <w:szCs w:val="24"/>
        </w:rPr>
      </w:pPr>
      <w:r w:rsidRPr="000D76E3">
        <w:rPr>
          <w:rFonts w:ascii="Times New Roman" w:hAnsi="Times New Roman"/>
          <w:b w:val="0"/>
          <w:color w:val="000000"/>
          <w:sz w:val="24"/>
          <w:szCs w:val="24"/>
        </w:rPr>
        <w:t xml:space="preserve">(6) Ahol jogszabály „KKV-t”, „mikro-, kis- és középvállalkozást”, illetve „kis- és középvállalkozást” említ, azon - ha törvény másként nem rendelkezik az e törvény szerinti KKV-t kell érteni./ </w:t>
      </w:r>
    </w:p>
    <w:p w:rsidR="00DD68DD" w:rsidRPr="000D76E3" w:rsidRDefault="00DD68DD">
      <w:pPr>
        <w:spacing w:after="0"/>
        <w:jc w:val="both"/>
        <w:rPr>
          <w:rFonts w:ascii="Times New Roman" w:hAnsi="Times New Roman" w:cs="Times New Roman"/>
          <w:b/>
          <w:bCs/>
          <w:i w:val="0"/>
          <w:iCs w:val="0"/>
          <w:color w:val="000000"/>
          <w:sz w:val="24"/>
          <w:szCs w:val="24"/>
        </w:rPr>
      </w:pPr>
      <w:r w:rsidRPr="000D76E3">
        <w:rPr>
          <w:rFonts w:ascii="Times New Roman" w:hAnsi="Times New Roman" w:cs="Times New Roman"/>
          <w:b/>
          <w:color w:val="000000"/>
          <w:sz w:val="24"/>
          <w:szCs w:val="24"/>
        </w:rPr>
        <w:br w:type="page"/>
      </w:r>
    </w:p>
    <w:p w:rsidR="00DD68DD" w:rsidRPr="000D76E3" w:rsidRDefault="00B173CF">
      <w:pPr>
        <w:tabs>
          <w:tab w:val="center" w:pos="7655"/>
        </w:tabs>
        <w:spacing w:after="120" w:line="240" w:lineRule="auto"/>
        <w:jc w:val="right"/>
        <w:rPr>
          <w:rFonts w:ascii="Times New Roman" w:hAnsi="Times New Roman" w:cs="Times New Roman"/>
          <w:b/>
          <w:i w:val="0"/>
          <w:iCs w:val="0"/>
          <w:smallCaps/>
          <w:color w:val="000000"/>
          <w:sz w:val="24"/>
          <w:szCs w:val="24"/>
        </w:rPr>
      </w:pPr>
      <w:r>
        <w:rPr>
          <w:rFonts w:ascii="Times New Roman" w:hAnsi="Times New Roman" w:cs="Times New Roman"/>
          <w:b/>
          <w:i w:val="0"/>
          <w:iCs w:val="0"/>
          <w:smallCaps/>
          <w:color w:val="000000"/>
          <w:sz w:val="24"/>
          <w:szCs w:val="24"/>
        </w:rPr>
        <w:t>9</w:t>
      </w:r>
      <w:r w:rsidR="00DD68DD" w:rsidRPr="000D76E3">
        <w:rPr>
          <w:rFonts w:ascii="Times New Roman" w:hAnsi="Times New Roman" w:cs="Times New Roman"/>
          <w:b/>
          <w:i w:val="0"/>
          <w:iCs w:val="0"/>
          <w:smallCaps/>
          <w:color w:val="000000"/>
          <w:sz w:val="24"/>
          <w:szCs w:val="24"/>
        </w:rPr>
        <w:t>. számú melléklet</w:t>
      </w:r>
    </w:p>
    <w:p w:rsidR="00DD68DD" w:rsidRPr="000D76E3" w:rsidRDefault="00DD68DD">
      <w:pPr>
        <w:tabs>
          <w:tab w:val="center" w:pos="7655"/>
        </w:tabs>
        <w:spacing w:after="120" w:line="240" w:lineRule="auto"/>
        <w:rPr>
          <w:rFonts w:ascii="Times New Roman" w:hAnsi="Times New Roman" w:cs="Times New Roman"/>
          <w:i w:val="0"/>
          <w:iCs w:val="0"/>
          <w:color w:val="000000"/>
          <w:kern w:val="1"/>
          <w:sz w:val="24"/>
          <w:szCs w:val="24"/>
          <w:lang w:eastAsia="ar-SA"/>
        </w:rPr>
      </w:pPr>
    </w:p>
    <w:p w:rsidR="00714E9C" w:rsidRPr="00714E9C" w:rsidRDefault="00714E9C" w:rsidP="00714E9C">
      <w:pPr>
        <w:jc w:val="center"/>
        <w:rPr>
          <w:rFonts w:ascii="Times New Roman" w:hAnsi="Times New Roman" w:cs="Times New Roman"/>
          <w:i w:val="0"/>
          <w:sz w:val="24"/>
          <w:szCs w:val="24"/>
        </w:rPr>
      </w:pPr>
      <w:r w:rsidRPr="00714E9C">
        <w:rPr>
          <w:rFonts w:ascii="Times New Roman" w:hAnsi="Times New Roman" w:cs="Times New Roman"/>
          <w:b/>
          <w:i w:val="0"/>
          <w:sz w:val="24"/>
          <w:szCs w:val="24"/>
        </w:rPr>
        <w:t>MEGHATALMAZÁS</w:t>
      </w:r>
    </w:p>
    <w:p w:rsidR="00714E9C" w:rsidRPr="00714E9C" w:rsidRDefault="00714E9C" w:rsidP="00714E9C">
      <w:pPr>
        <w:rPr>
          <w:rFonts w:ascii="Times New Roman" w:hAnsi="Times New Roman" w:cs="Times New Roman"/>
          <w:i w:val="0"/>
          <w:sz w:val="24"/>
          <w:szCs w:val="24"/>
        </w:rPr>
      </w:pPr>
    </w:p>
    <w:p w:rsidR="00714E9C" w:rsidRPr="00714E9C" w:rsidRDefault="00714E9C" w:rsidP="00714E9C">
      <w:pPr>
        <w:jc w:val="both"/>
        <w:rPr>
          <w:rFonts w:ascii="Times New Roman" w:hAnsi="Times New Roman" w:cs="Times New Roman"/>
          <w:i w:val="0"/>
          <w:sz w:val="24"/>
          <w:szCs w:val="24"/>
        </w:rPr>
      </w:pPr>
      <w:r w:rsidRPr="00714E9C">
        <w:rPr>
          <w:rFonts w:ascii="Times New Roman" w:hAnsi="Times New Roman" w:cs="Times New Roman"/>
          <w:i w:val="0"/>
          <w:sz w:val="24"/>
          <w:szCs w:val="24"/>
        </w:rPr>
        <w:t xml:space="preserve">Alulírott ____________________, mint a(z) ________________________________________ (székhely: ______________________________) </w:t>
      </w:r>
      <w:r>
        <w:rPr>
          <w:rFonts w:ascii="Times New Roman" w:hAnsi="Times New Roman" w:cs="Times New Roman"/>
          <w:i w:val="0"/>
          <w:sz w:val="24"/>
          <w:szCs w:val="24"/>
        </w:rPr>
        <w:t>ajánlattevő</w:t>
      </w:r>
      <w:r w:rsidRPr="00714E9C">
        <w:rPr>
          <w:rFonts w:ascii="Times New Roman" w:hAnsi="Times New Roman" w:cs="Times New Roman"/>
          <w:i w:val="0"/>
          <w:sz w:val="24"/>
          <w:szCs w:val="24"/>
        </w:rPr>
        <w:t>/ az alkalmasság igazolására igénybe vett más szervezet cégjegyzésre jogosult képviselője ezennel meghatalmazom ____________________ (szig.sz.: __________; szül.: __________; an.: __________; lakcím: ___________</w:t>
      </w:r>
      <w:r>
        <w:rPr>
          <w:rFonts w:ascii="Times New Roman" w:hAnsi="Times New Roman" w:cs="Times New Roman"/>
          <w:i w:val="0"/>
          <w:sz w:val="24"/>
          <w:szCs w:val="24"/>
        </w:rPr>
        <w:t xml:space="preserve">___________________), hogy </w:t>
      </w:r>
      <w:r>
        <w:rPr>
          <w:rFonts w:ascii="Times New Roman" w:hAnsi="Times New Roman" w:cs="Times New Roman"/>
          <w:i w:val="0"/>
          <w:sz w:val="24"/>
          <w:szCs w:val="24"/>
          <w:lang w:bidi="en-US"/>
        </w:rPr>
        <w:t>a Budapest Főváros X. kerület Kőbányai Önkormányzat ajánlatkérő által indított „</w:t>
      </w:r>
      <w:r w:rsidRPr="00051731">
        <w:rPr>
          <w:rFonts w:ascii="Times New Roman" w:hAnsi="Times New Roman" w:cs="Times New Roman"/>
          <w:b/>
          <w:i w:val="0"/>
          <w:sz w:val="24"/>
          <w:szCs w:val="24"/>
          <w:lang w:bidi="en-US"/>
        </w:rPr>
        <w:t>Földgáz energia beszerzése”</w:t>
      </w:r>
      <w:r>
        <w:rPr>
          <w:rFonts w:ascii="Times New Roman" w:hAnsi="Times New Roman" w:cs="Times New Roman"/>
          <w:i w:val="0"/>
          <w:sz w:val="24"/>
          <w:szCs w:val="24"/>
          <w:lang w:bidi="en-US"/>
        </w:rPr>
        <w:t xml:space="preserve"> tárgyú közbeszerzési eljárásban</w:t>
      </w:r>
      <w:r w:rsidRPr="00714E9C">
        <w:rPr>
          <w:rFonts w:ascii="Times New Roman" w:hAnsi="Times New Roman" w:cs="Times New Roman"/>
          <w:i w:val="0"/>
          <w:sz w:val="24"/>
          <w:szCs w:val="24"/>
        </w:rPr>
        <w:t xml:space="preserve"> készített </w:t>
      </w:r>
      <w:r>
        <w:rPr>
          <w:rFonts w:ascii="Times New Roman" w:hAnsi="Times New Roman" w:cs="Times New Roman"/>
          <w:i w:val="0"/>
          <w:sz w:val="24"/>
          <w:szCs w:val="24"/>
        </w:rPr>
        <w:t>ajánlatunkat</w:t>
      </w:r>
      <w:r w:rsidRPr="00714E9C">
        <w:rPr>
          <w:rFonts w:ascii="Times New Roman" w:hAnsi="Times New Roman" w:cs="Times New Roman"/>
          <w:i w:val="0"/>
          <w:sz w:val="24"/>
          <w:szCs w:val="24"/>
        </w:rPr>
        <w:t xml:space="preserve"> aláírásával lássa el.</w:t>
      </w:r>
    </w:p>
    <w:p w:rsidR="00714E9C" w:rsidRPr="00714E9C" w:rsidRDefault="00714E9C" w:rsidP="00714E9C">
      <w:pPr>
        <w:rPr>
          <w:rFonts w:ascii="Times New Roman" w:hAnsi="Times New Roman" w:cs="Times New Roman"/>
          <w:i w:val="0"/>
          <w:sz w:val="24"/>
          <w:szCs w:val="24"/>
        </w:rPr>
      </w:pPr>
    </w:p>
    <w:p w:rsidR="00714E9C" w:rsidRPr="00714E9C" w:rsidRDefault="00714E9C" w:rsidP="00714E9C">
      <w:pPr>
        <w:rPr>
          <w:rFonts w:ascii="Times New Roman" w:hAnsi="Times New Roman" w:cs="Times New Roman"/>
          <w:i w:val="0"/>
          <w:sz w:val="24"/>
          <w:szCs w:val="24"/>
        </w:rPr>
      </w:pPr>
    </w:p>
    <w:p w:rsidR="00714E9C" w:rsidRPr="00714E9C" w:rsidRDefault="00714E9C" w:rsidP="00714E9C">
      <w:pPr>
        <w:rPr>
          <w:rFonts w:ascii="Times New Roman" w:hAnsi="Times New Roman" w:cs="Times New Roman"/>
          <w:i w:val="0"/>
          <w:sz w:val="24"/>
          <w:szCs w:val="24"/>
        </w:rPr>
      </w:pPr>
      <w:r w:rsidRPr="00714E9C">
        <w:rPr>
          <w:rFonts w:ascii="Times New Roman" w:hAnsi="Times New Roman" w:cs="Times New Roman"/>
          <w:i w:val="0"/>
          <w:sz w:val="24"/>
          <w:szCs w:val="24"/>
        </w:rPr>
        <w:t>Keltezés (helység, év, hónap, nap)</w:t>
      </w:r>
    </w:p>
    <w:p w:rsidR="00714E9C" w:rsidRPr="00714E9C" w:rsidRDefault="00714E9C" w:rsidP="00714E9C">
      <w:pPr>
        <w:tabs>
          <w:tab w:val="center" w:pos="7088"/>
        </w:tabs>
        <w:rPr>
          <w:rFonts w:ascii="Times New Roman" w:hAnsi="Times New Roman" w:cs="Times New Roman"/>
          <w:i w:val="0"/>
          <w:sz w:val="24"/>
          <w:szCs w:val="24"/>
        </w:rPr>
      </w:pPr>
    </w:p>
    <w:p w:rsidR="00714E9C" w:rsidRPr="00714E9C" w:rsidRDefault="00714E9C" w:rsidP="00714E9C">
      <w:pPr>
        <w:tabs>
          <w:tab w:val="center" w:pos="7088"/>
        </w:tabs>
        <w:rPr>
          <w:rFonts w:ascii="Times New Roman" w:hAnsi="Times New Roman" w:cs="Times New Roman"/>
          <w:i w:val="0"/>
          <w:sz w:val="24"/>
          <w:szCs w:val="24"/>
        </w:rPr>
      </w:pPr>
    </w:p>
    <w:p w:rsidR="00714E9C" w:rsidRPr="00714E9C" w:rsidRDefault="00714E9C" w:rsidP="00714E9C">
      <w:pPr>
        <w:tabs>
          <w:tab w:val="center" w:pos="1985"/>
          <w:tab w:val="center" w:pos="7088"/>
        </w:tabs>
        <w:rPr>
          <w:rFonts w:ascii="Times New Roman" w:hAnsi="Times New Roman" w:cs="Times New Roman"/>
          <w:i w:val="0"/>
          <w:sz w:val="24"/>
          <w:szCs w:val="24"/>
        </w:rPr>
      </w:pPr>
      <w:r w:rsidRPr="00714E9C">
        <w:rPr>
          <w:rFonts w:ascii="Times New Roman" w:hAnsi="Times New Roman" w:cs="Times New Roman"/>
          <w:i w:val="0"/>
          <w:sz w:val="24"/>
          <w:szCs w:val="24"/>
        </w:rPr>
        <w:tab/>
        <w:t>______________________________</w:t>
      </w:r>
      <w:r w:rsidRPr="00714E9C">
        <w:rPr>
          <w:rFonts w:ascii="Times New Roman" w:hAnsi="Times New Roman" w:cs="Times New Roman"/>
          <w:i w:val="0"/>
          <w:sz w:val="24"/>
          <w:szCs w:val="24"/>
        </w:rPr>
        <w:tab/>
        <w:t>______________________________</w:t>
      </w:r>
    </w:p>
    <w:p w:rsidR="00714E9C" w:rsidRPr="00714E9C" w:rsidRDefault="00714E9C" w:rsidP="00714E9C">
      <w:pPr>
        <w:tabs>
          <w:tab w:val="center" w:pos="1985"/>
          <w:tab w:val="center" w:pos="7088"/>
        </w:tabs>
        <w:rPr>
          <w:rFonts w:ascii="Times New Roman" w:hAnsi="Times New Roman" w:cs="Times New Roman"/>
          <w:i w:val="0"/>
          <w:sz w:val="24"/>
          <w:szCs w:val="24"/>
        </w:rPr>
      </w:pPr>
      <w:r w:rsidRPr="00714E9C">
        <w:rPr>
          <w:rFonts w:ascii="Times New Roman" w:hAnsi="Times New Roman" w:cs="Times New Roman"/>
          <w:i w:val="0"/>
          <w:sz w:val="24"/>
          <w:szCs w:val="24"/>
        </w:rPr>
        <w:tab/>
        <w:t>(meghatalmazó cégjegyzésre jogosult</w:t>
      </w:r>
      <w:r w:rsidRPr="00714E9C">
        <w:rPr>
          <w:rFonts w:ascii="Times New Roman" w:hAnsi="Times New Roman" w:cs="Times New Roman"/>
          <w:i w:val="0"/>
          <w:sz w:val="24"/>
          <w:szCs w:val="24"/>
        </w:rPr>
        <w:tab/>
        <w:t>(meghatalmazott aláírása)</w:t>
      </w:r>
    </w:p>
    <w:p w:rsidR="00714E9C" w:rsidRPr="00714E9C" w:rsidRDefault="00714E9C" w:rsidP="00714E9C">
      <w:pPr>
        <w:tabs>
          <w:tab w:val="center" w:pos="1985"/>
          <w:tab w:val="center" w:pos="7088"/>
        </w:tabs>
        <w:rPr>
          <w:rFonts w:ascii="Times New Roman" w:hAnsi="Times New Roman" w:cs="Times New Roman"/>
          <w:i w:val="0"/>
          <w:sz w:val="24"/>
          <w:szCs w:val="24"/>
        </w:rPr>
      </w:pPr>
      <w:r w:rsidRPr="00714E9C">
        <w:rPr>
          <w:rFonts w:ascii="Times New Roman" w:hAnsi="Times New Roman" w:cs="Times New Roman"/>
          <w:i w:val="0"/>
          <w:sz w:val="24"/>
          <w:szCs w:val="24"/>
        </w:rPr>
        <w:tab/>
        <w:t>képviselőjének aláírása)</w:t>
      </w:r>
    </w:p>
    <w:p w:rsidR="00714E9C" w:rsidRPr="00714E9C" w:rsidRDefault="00714E9C" w:rsidP="00714E9C">
      <w:pPr>
        <w:tabs>
          <w:tab w:val="center" w:pos="7088"/>
        </w:tabs>
        <w:rPr>
          <w:rFonts w:ascii="Times New Roman" w:hAnsi="Times New Roman" w:cs="Times New Roman"/>
          <w:i w:val="0"/>
          <w:sz w:val="24"/>
          <w:szCs w:val="24"/>
        </w:rPr>
      </w:pPr>
    </w:p>
    <w:p w:rsidR="00714E9C" w:rsidRPr="00906CEA" w:rsidRDefault="00714E9C" w:rsidP="00714E9C">
      <w:pPr>
        <w:tabs>
          <w:tab w:val="center" w:pos="7088"/>
        </w:tabs>
        <w:rPr>
          <w:rFonts w:ascii="Times New Roman" w:hAnsi="Times New Roman" w:cs="Times New Roman"/>
        </w:rPr>
      </w:pPr>
    </w:p>
    <w:p w:rsidR="00714E9C" w:rsidRPr="00906CEA" w:rsidRDefault="00714E9C" w:rsidP="00714E9C">
      <w:pPr>
        <w:tabs>
          <w:tab w:val="center" w:pos="7088"/>
        </w:tabs>
        <w:rPr>
          <w:rFonts w:ascii="Times New Roman" w:hAnsi="Times New Roman" w:cs="Times New Roman"/>
        </w:rPr>
      </w:pPr>
      <w:r w:rsidRPr="00906CEA">
        <w:rPr>
          <w:rFonts w:ascii="Times New Roman" w:hAnsi="Times New Roman" w:cs="Times New Roman"/>
        </w:rPr>
        <w:t>Előttünk, mint tanúk előtt:</w:t>
      </w:r>
    </w:p>
    <w:p w:rsidR="00714E9C" w:rsidRPr="00906CEA" w:rsidRDefault="00714E9C" w:rsidP="00714E9C">
      <w:pPr>
        <w:tabs>
          <w:tab w:val="left" w:pos="5387"/>
        </w:tabs>
        <w:rPr>
          <w:rFonts w:ascii="Times New Roman" w:hAnsi="Times New Roman" w:cs="Times New Roman"/>
        </w:rPr>
      </w:pPr>
    </w:p>
    <w:p w:rsidR="00714E9C" w:rsidRPr="00906CEA" w:rsidRDefault="00714E9C" w:rsidP="00714E9C">
      <w:pPr>
        <w:tabs>
          <w:tab w:val="left" w:pos="4536"/>
        </w:tabs>
        <w:rPr>
          <w:rFonts w:ascii="Times New Roman" w:hAnsi="Times New Roman" w:cs="Times New Roman"/>
        </w:rPr>
      </w:pPr>
      <w:r w:rsidRPr="00906CEA">
        <w:rPr>
          <w:rFonts w:ascii="Times New Roman" w:hAnsi="Times New Roman" w:cs="Times New Roman"/>
        </w:rPr>
        <w:t>Aláírás:</w:t>
      </w:r>
      <w:r w:rsidRPr="00906CEA">
        <w:rPr>
          <w:rFonts w:ascii="Times New Roman" w:hAnsi="Times New Roman" w:cs="Times New Roman"/>
        </w:rPr>
        <w:tab/>
        <w:t>Aláírás:</w:t>
      </w:r>
    </w:p>
    <w:p w:rsidR="00714E9C" w:rsidRPr="00906CEA" w:rsidRDefault="00714E9C" w:rsidP="00714E9C">
      <w:pPr>
        <w:tabs>
          <w:tab w:val="left" w:pos="4536"/>
        </w:tabs>
        <w:rPr>
          <w:rFonts w:ascii="Times New Roman" w:hAnsi="Times New Roman" w:cs="Times New Roman"/>
        </w:rPr>
      </w:pPr>
      <w:r w:rsidRPr="00906CEA">
        <w:rPr>
          <w:rFonts w:ascii="Times New Roman" w:hAnsi="Times New Roman" w:cs="Times New Roman"/>
        </w:rPr>
        <w:t>Név:</w:t>
      </w:r>
      <w:r w:rsidRPr="00906CEA">
        <w:rPr>
          <w:rFonts w:ascii="Times New Roman" w:hAnsi="Times New Roman" w:cs="Times New Roman"/>
        </w:rPr>
        <w:tab/>
        <w:t>Név:</w:t>
      </w:r>
    </w:p>
    <w:p w:rsidR="00714E9C" w:rsidRPr="00906CEA" w:rsidRDefault="00714E9C" w:rsidP="00714E9C">
      <w:pPr>
        <w:tabs>
          <w:tab w:val="left" w:pos="4536"/>
        </w:tabs>
        <w:rPr>
          <w:rFonts w:ascii="Times New Roman" w:hAnsi="Times New Roman" w:cs="Times New Roman"/>
        </w:rPr>
      </w:pPr>
      <w:r w:rsidRPr="00906CEA">
        <w:rPr>
          <w:rFonts w:ascii="Times New Roman" w:hAnsi="Times New Roman" w:cs="Times New Roman"/>
        </w:rPr>
        <w:t>Lakcím:</w:t>
      </w:r>
      <w:r w:rsidRPr="00906CEA">
        <w:rPr>
          <w:rFonts w:ascii="Times New Roman" w:hAnsi="Times New Roman" w:cs="Times New Roman"/>
        </w:rPr>
        <w:tab/>
        <w:t>Lakcím:</w:t>
      </w:r>
    </w:p>
    <w:p w:rsidR="00DD68DD" w:rsidRPr="000D76E3" w:rsidRDefault="00714E9C" w:rsidP="00714E9C">
      <w:pPr>
        <w:tabs>
          <w:tab w:val="center" w:pos="7655"/>
        </w:tabs>
        <w:spacing w:after="120" w:line="240" w:lineRule="auto"/>
        <w:rPr>
          <w:rFonts w:ascii="Times New Roman" w:hAnsi="Times New Roman" w:cs="Times New Roman"/>
          <w:i w:val="0"/>
          <w:iCs w:val="0"/>
          <w:color w:val="000000"/>
          <w:kern w:val="1"/>
          <w:sz w:val="24"/>
          <w:szCs w:val="24"/>
          <w:lang w:eastAsia="ar-SA"/>
        </w:rPr>
      </w:pPr>
      <w:r w:rsidRPr="00906CEA">
        <w:rPr>
          <w:rFonts w:ascii="Times New Roman" w:hAnsi="Times New Roman" w:cs="Times New Roman"/>
        </w:rPr>
        <w:br w:type="page"/>
      </w:r>
    </w:p>
    <w:p w:rsidR="00DD68DD" w:rsidRPr="000D76E3" w:rsidRDefault="00DD68DD">
      <w:pPr>
        <w:tabs>
          <w:tab w:val="center" w:pos="7655"/>
        </w:tabs>
        <w:spacing w:after="120" w:line="240" w:lineRule="auto"/>
        <w:rPr>
          <w:rFonts w:ascii="Times New Roman" w:hAnsi="Times New Roman" w:cs="Times New Roman"/>
          <w:i w:val="0"/>
          <w:iCs w:val="0"/>
          <w:color w:val="000000"/>
          <w:kern w:val="1"/>
          <w:sz w:val="24"/>
          <w:szCs w:val="24"/>
          <w:lang w:eastAsia="ar-SA"/>
        </w:rPr>
      </w:pPr>
    </w:p>
    <w:p w:rsidR="004110D9" w:rsidRPr="004110D9" w:rsidRDefault="004110D9" w:rsidP="004110D9">
      <w:pPr>
        <w:tabs>
          <w:tab w:val="center" w:pos="7655"/>
        </w:tabs>
        <w:spacing w:after="120" w:line="240" w:lineRule="auto"/>
        <w:jc w:val="right"/>
        <w:rPr>
          <w:rFonts w:ascii="Times New Roman" w:hAnsi="Times New Roman" w:cs="Times New Roman"/>
          <w:b/>
          <w:i w:val="0"/>
          <w:iCs w:val="0"/>
          <w:smallCaps/>
          <w:color w:val="000000"/>
          <w:sz w:val="24"/>
          <w:szCs w:val="24"/>
        </w:rPr>
      </w:pPr>
      <w:r w:rsidRPr="004110D9">
        <w:rPr>
          <w:rFonts w:ascii="Times New Roman" w:hAnsi="Times New Roman" w:cs="Times New Roman"/>
          <w:b/>
          <w:i w:val="0"/>
          <w:iCs w:val="0"/>
          <w:color w:val="000000"/>
          <w:kern w:val="1"/>
          <w:sz w:val="24"/>
          <w:szCs w:val="24"/>
          <w:lang w:eastAsia="ar-SA"/>
        </w:rPr>
        <w:t>10.</w:t>
      </w:r>
      <w:r w:rsidRPr="004110D9">
        <w:rPr>
          <w:rFonts w:ascii="Times New Roman" w:hAnsi="Times New Roman" w:cs="Times New Roman"/>
          <w:b/>
          <w:i w:val="0"/>
          <w:iCs w:val="0"/>
          <w:smallCaps/>
          <w:color w:val="000000"/>
          <w:sz w:val="24"/>
          <w:szCs w:val="24"/>
        </w:rPr>
        <w:t>számú melléklet</w:t>
      </w:r>
    </w:p>
    <w:p w:rsidR="000D76E3" w:rsidRDefault="000D76E3">
      <w:pPr>
        <w:tabs>
          <w:tab w:val="center" w:pos="7655"/>
        </w:tabs>
        <w:spacing w:after="120" w:line="240" w:lineRule="auto"/>
        <w:rPr>
          <w:rFonts w:ascii="Times New Roman" w:hAnsi="Times New Roman" w:cs="Times New Roman"/>
          <w:i w:val="0"/>
          <w:iCs w:val="0"/>
          <w:color w:val="000000"/>
          <w:kern w:val="1"/>
          <w:sz w:val="24"/>
          <w:szCs w:val="24"/>
          <w:lang w:eastAsia="ar-SA"/>
        </w:rPr>
      </w:pPr>
    </w:p>
    <w:p w:rsidR="004110D9" w:rsidRPr="00FF5F2A" w:rsidRDefault="004110D9" w:rsidP="004110D9">
      <w:pPr>
        <w:pStyle w:val="Listaszerbekezds"/>
        <w:spacing w:after="60" w:line="240" w:lineRule="auto"/>
        <w:ind w:left="0"/>
        <w:jc w:val="center"/>
        <w:rPr>
          <w:rFonts w:ascii="Times New Roman" w:hAnsi="Times New Roman" w:cs="Times New Roman"/>
          <w:b/>
          <w:i w:val="0"/>
          <w:sz w:val="24"/>
          <w:szCs w:val="24"/>
        </w:rPr>
      </w:pPr>
      <w:r w:rsidRPr="00FF5F2A">
        <w:rPr>
          <w:rFonts w:ascii="Times New Roman" w:hAnsi="Times New Roman" w:cs="Times New Roman"/>
          <w:b/>
          <w:i w:val="0"/>
          <w:sz w:val="24"/>
          <w:szCs w:val="24"/>
        </w:rPr>
        <w:t>Az EUR-ban rögzített földgázár HUF-ra történő átváltásáról</w:t>
      </w:r>
      <w:r w:rsidRPr="000D76E3">
        <w:rPr>
          <w:rStyle w:val="Lbjegyzet-hivatkozs"/>
          <w:rFonts w:ascii="Times New Roman" w:hAnsi="Times New Roman"/>
          <w:b/>
          <w:i w:val="0"/>
          <w:sz w:val="24"/>
          <w:szCs w:val="24"/>
        </w:rPr>
        <w:footnoteReference w:id="13"/>
      </w:r>
    </w:p>
    <w:p w:rsidR="004110D9" w:rsidRPr="000D76E3" w:rsidRDefault="004110D9" w:rsidP="004110D9">
      <w:pPr>
        <w:spacing w:after="60" w:line="240" w:lineRule="auto"/>
        <w:jc w:val="both"/>
        <w:rPr>
          <w:rFonts w:ascii="Times New Roman" w:hAnsi="Times New Roman" w:cs="Times New Roman"/>
          <w:i w:val="0"/>
          <w:sz w:val="24"/>
          <w:szCs w:val="24"/>
        </w:rPr>
      </w:pPr>
    </w:p>
    <w:p w:rsidR="004110D9" w:rsidRPr="000D76E3" w:rsidRDefault="004110D9" w:rsidP="004110D9">
      <w:pPr>
        <w:tabs>
          <w:tab w:val="left" w:pos="2835"/>
          <w:tab w:val="left" w:pos="2977"/>
        </w:tabs>
        <w:spacing w:after="60" w:line="240" w:lineRule="auto"/>
        <w:jc w:val="both"/>
        <w:rPr>
          <w:rFonts w:ascii="Times New Roman" w:hAnsi="Times New Roman" w:cs="Times New Roman"/>
          <w:i w:val="0"/>
          <w:sz w:val="24"/>
          <w:szCs w:val="24"/>
        </w:rPr>
      </w:pPr>
      <w:r w:rsidRPr="000D76E3">
        <w:rPr>
          <w:rFonts w:ascii="Times New Roman" w:hAnsi="Times New Roman" w:cs="Times New Roman"/>
          <w:i w:val="0"/>
          <w:sz w:val="24"/>
          <w:szCs w:val="24"/>
        </w:rPr>
        <w:t>Felek közös megegyezéssel rögzítik, hogy az EUR-ban rögzített földgázár HUF-ra történő átváltása</w:t>
      </w:r>
    </w:p>
    <w:p w:rsidR="004110D9" w:rsidRPr="000D76E3" w:rsidRDefault="004110D9" w:rsidP="004110D9">
      <w:pPr>
        <w:tabs>
          <w:tab w:val="left" w:pos="2835"/>
          <w:tab w:val="left" w:pos="2977"/>
        </w:tabs>
        <w:spacing w:after="60" w:line="240" w:lineRule="auto"/>
        <w:jc w:val="both"/>
        <w:rPr>
          <w:rFonts w:ascii="Times New Roman" w:hAnsi="Times New Roman" w:cs="Times New Roman"/>
          <w:i w:val="0"/>
          <w:sz w:val="24"/>
          <w:szCs w:val="24"/>
        </w:rPr>
      </w:pPr>
    </w:p>
    <w:p w:rsidR="004110D9" w:rsidRPr="000D76E3" w:rsidRDefault="004110D9" w:rsidP="004110D9">
      <w:pPr>
        <w:tabs>
          <w:tab w:val="left" w:pos="2835"/>
          <w:tab w:val="left" w:pos="2977"/>
        </w:tabs>
        <w:spacing w:after="60" w:line="240" w:lineRule="auto"/>
        <w:jc w:val="both"/>
        <w:rPr>
          <w:rFonts w:ascii="Times New Roman" w:hAnsi="Times New Roman" w:cs="Times New Roman"/>
          <w:i w:val="0"/>
          <w:sz w:val="24"/>
          <w:szCs w:val="24"/>
        </w:rPr>
      </w:pPr>
      <w:r w:rsidRPr="000D76E3">
        <w:rPr>
          <w:rFonts w:ascii="Times New Roman" w:hAnsi="Times New Roman" w:cs="Times New Roman"/>
          <w:i w:val="0"/>
          <w:sz w:val="24"/>
          <w:szCs w:val="24"/>
        </w:rPr>
        <w:t>a tárgyhónapot követő hónap … napján érvényes hivatalos MNB HUF/EUR devizaárfolyamon történik. Amennyiben ez a nap munkaszüneti napra, bankszünnapra vagy devizakereskedési szünnapra esik, akkor a következő munkanapon érvényes hivatalos MNB HUF/EUR devizaárfolyamon történik az átváltás.</w:t>
      </w:r>
    </w:p>
    <w:p w:rsidR="004110D9" w:rsidRPr="000D76E3" w:rsidRDefault="004110D9" w:rsidP="004110D9">
      <w:pPr>
        <w:tabs>
          <w:tab w:val="left" w:pos="2835"/>
          <w:tab w:val="left" w:pos="2977"/>
        </w:tabs>
        <w:spacing w:after="60" w:line="240" w:lineRule="auto"/>
        <w:jc w:val="both"/>
        <w:rPr>
          <w:rFonts w:ascii="Times New Roman" w:hAnsi="Times New Roman" w:cs="Times New Roman"/>
          <w:i w:val="0"/>
          <w:sz w:val="24"/>
          <w:szCs w:val="24"/>
        </w:rPr>
      </w:pPr>
    </w:p>
    <w:p w:rsidR="004110D9" w:rsidRPr="000D76E3" w:rsidRDefault="004110D9" w:rsidP="004110D9">
      <w:pPr>
        <w:tabs>
          <w:tab w:val="left" w:pos="2835"/>
          <w:tab w:val="left" w:pos="2977"/>
        </w:tabs>
        <w:spacing w:after="60" w:line="240" w:lineRule="auto"/>
        <w:jc w:val="both"/>
        <w:rPr>
          <w:rFonts w:ascii="Times New Roman" w:hAnsi="Times New Roman" w:cs="Times New Roman"/>
          <w:i w:val="0"/>
          <w:sz w:val="24"/>
          <w:szCs w:val="24"/>
        </w:rPr>
      </w:pPr>
      <w:r w:rsidRPr="000D76E3">
        <w:rPr>
          <w:rFonts w:ascii="Times New Roman" w:hAnsi="Times New Roman" w:cs="Times New Roman"/>
          <w:i w:val="0"/>
          <w:sz w:val="24"/>
          <w:szCs w:val="24"/>
        </w:rPr>
        <w:t>a tárgyhónapot követő hónap 1-5. napjain érvényes hivatalos MNB HUF/EUR devizaárfolyam számtani középértékén történik.</w:t>
      </w:r>
    </w:p>
    <w:p w:rsidR="004110D9" w:rsidRDefault="004110D9">
      <w:pPr>
        <w:tabs>
          <w:tab w:val="center" w:pos="7655"/>
        </w:tabs>
        <w:spacing w:after="120" w:line="240" w:lineRule="auto"/>
        <w:rPr>
          <w:rFonts w:ascii="Times New Roman" w:hAnsi="Times New Roman" w:cs="Times New Roman"/>
          <w:i w:val="0"/>
          <w:iCs w:val="0"/>
          <w:color w:val="000000"/>
          <w:kern w:val="1"/>
          <w:sz w:val="24"/>
          <w:szCs w:val="24"/>
          <w:lang w:eastAsia="ar-SA"/>
        </w:rPr>
      </w:pPr>
    </w:p>
    <w:p w:rsidR="004110D9" w:rsidRDefault="004110D9">
      <w:pPr>
        <w:tabs>
          <w:tab w:val="center" w:pos="7655"/>
        </w:tabs>
        <w:spacing w:after="120" w:line="240" w:lineRule="auto"/>
        <w:rPr>
          <w:rFonts w:ascii="Times New Roman" w:hAnsi="Times New Roman" w:cs="Times New Roman"/>
          <w:i w:val="0"/>
          <w:iCs w:val="0"/>
          <w:color w:val="000000"/>
          <w:kern w:val="1"/>
          <w:sz w:val="24"/>
          <w:szCs w:val="24"/>
          <w:lang w:eastAsia="ar-SA"/>
        </w:rPr>
      </w:pPr>
    </w:p>
    <w:p w:rsidR="004110D9" w:rsidRPr="000D76E3" w:rsidRDefault="004110D9" w:rsidP="004110D9">
      <w:pPr>
        <w:tabs>
          <w:tab w:val="left" w:pos="993"/>
        </w:tabs>
        <w:spacing w:after="0"/>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 201</w:t>
      </w:r>
      <w:r>
        <w:rPr>
          <w:rFonts w:ascii="Times New Roman" w:hAnsi="Times New Roman" w:cs="Times New Roman"/>
          <w:i w:val="0"/>
          <w:color w:val="000000"/>
          <w:sz w:val="24"/>
          <w:szCs w:val="24"/>
        </w:rPr>
        <w:t>6</w:t>
      </w:r>
      <w:r w:rsidRPr="000D76E3">
        <w:rPr>
          <w:rFonts w:ascii="Times New Roman" w:hAnsi="Times New Roman" w:cs="Times New Roman"/>
          <w:i w:val="0"/>
          <w:color w:val="000000"/>
          <w:sz w:val="24"/>
          <w:szCs w:val="24"/>
        </w:rPr>
        <w:t>. ……………… hó …… nap</w:t>
      </w:r>
    </w:p>
    <w:p w:rsidR="004110D9" w:rsidRPr="000D76E3" w:rsidRDefault="004110D9" w:rsidP="004110D9">
      <w:pPr>
        <w:tabs>
          <w:tab w:val="left" w:pos="993"/>
        </w:tabs>
        <w:spacing w:after="0"/>
        <w:rPr>
          <w:rFonts w:ascii="Times New Roman" w:hAnsi="Times New Roman" w:cs="Times New Roman"/>
          <w:i w:val="0"/>
          <w:color w:val="000000"/>
          <w:sz w:val="24"/>
          <w:szCs w:val="24"/>
        </w:rPr>
      </w:pPr>
    </w:p>
    <w:p w:rsidR="004110D9" w:rsidRPr="000D76E3" w:rsidRDefault="004110D9" w:rsidP="004110D9">
      <w:pPr>
        <w:numPr>
          <w:ilvl w:val="12"/>
          <w:numId w:val="0"/>
        </w:numPr>
        <w:tabs>
          <w:tab w:val="center" w:pos="7371"/>
        </w:tabs>
        <w:spacing w:after="0"/>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ab/>
        <w:t>……..………………......</w:t>
      </w:r>
    </w:p>
    <w:tbl>
      <w:tblPr>
        <w:tblW w:w="4251" w:type="dxa"/>
        <w:tblInd w:w="5457" w:type="dxa"/>
        <w:tblLayout w:type="fixed"/>
        <w:tblCellMar>
          <w:left w:w="70" w:type="dxa"/>
          <w:right w:w="70" w:type="dxa"/>
        </w:tblCellMar>
        <w:tblLook w:val="0000" w:firstRow="0" w:lastRow="0" w:firstColumn="0" w:lastColumn="0" w:noHBand="0" w:noVBand="0"/>
      </w:tblPr>
      <w:tblGrid>
        <w:gridCol w:w="4251"/>
      </w:tblGrid>
      <w:tr w:rsidR="004110D9" w:rsidRPr="000D76E3" w:rsidTr="00510308">
        <w:tc>
          <w:tcPr>
            <w:tcW w:w="4251" w:type="dxa"/>
          </w:tcPr>
          <w:p w:rsidR="004110D9" w:rsidRPr="000D76E3" w:rsidRDefault="004110D9" w:rsidP="00510308">
            <w:pPr>
              <w:spacing w:after="0"/>
              <w:ind w:hanging="354"/>
              <w:jc w:val="center"/>
              <w:rPr>
                <w:rFonts w:ascii="Times New Roman" w:hAnsi="Times New Roman" w:cs="Times New Roman"/>
                <w:i w:val="0"/>
                <w:color w:val="000000"/>
                <w:sz w:val="24"/>
                <w:szCs w:val="24"/>
              </w:rPr>
            </w:pPr>
            <w:r w:rsidRPr="000D76E3">
              <w:rPr>
                <w:rFonts w:ascii="Times New Roman" w:hAnsi="Times New Roman" w:cs="Times New Roman"/>
                <w:i w:val="0"/>
                <w:color w:val="000000"/>
                <w:sz w:val="24"/>
                <w:szCs w:val="24"/>
              </w:rPr>
              <w:t>cégszerű aláírás</w:t>
            </w:r>
          </w:p>
          <w:p w:rsidR="004110D9" w:rsidRPr="000D76E3" w:rsidRDefault="004110D9" w:rsidP="00510308">
            <w:pPr>
              <w:numPr>
                <w:ilvl w:val="12"/>
                <w:numId w:val="0"/>
              </w:numPr>
              <w:spacing w:after="0"/>
              <w:ind w:hanging="354"/>
              <w:rPr>
                <w:rFonts w:ascii="Times New Roman" w:hAnsi="Times New Roman" w:cs="Times New Roman"/>
                <w:i w:val="0"/>
                <w:color w:val="000000"/>
                <w:sz w:val="24"/>
                <w:szCs w:val="24"/>
              </w:rPr>
            </w:pPr>
          </w:p>
        </w:tc>
      </w:tr>
    </w:tbl>
    <w:p w:rsidR="004110D9" w:rsidRPr="000D76E3" w:rsidRDefault="004110D9">
      <w:pPr>
        <w:tabs>
          <w:tab w:val="center" w:pos="7655"/>
        </w:tabs>
        <w:spacing w:after="120" w:line="240" w:lineRule="auto"/>
        <w:rPr>
          <w:rFonts w:ascii="Times New Roman" w:hAnsi="Times New Roman" w:cs="Times New Roman"/>
          <w:i w:val="0"/>
          <w:iCs w:val="0"/>
          <w:color w:val="000000"/>
          <w:kern w:val="1"/>
          <w:sz w:val="24"/>
          <w:szCs w:val="24"/>
          <w:lang w:eastAsia="ar-SA"/>
        </w:rPr>
      </w:pPr>
    </w:p>
    <w:sectPr w:rsidR="004110D9" w:rsidRPr="000D76E3" w:rsidSect="00EA7AF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308" w:rsidRDefault="00510308">
      <w:pPr>
        <w:spacing w:after="0" w:line="240" w:lineRule="auto"/>
      </w:pPr>
      <w:r>
        <w:separator/>
      </w:r>
    </w:p>
  </w:endnote>
  <w:endnote w:type="continuationSeparator" w:id="0">
    <w:p w:rsidR="00510308" w:rsidRDefault="0051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AFF" w:usb1="C0007841" w:usb2="00000009"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SimSun;宋体">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félkövé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9369"/>
      <w:docPartObj>
        <w:docPartGallery w:val="Page Numbers (Bottom of Page)"/>
        <w:docPartUnique/>
      </w:docPartObj>
    </w:sdtPr>
    <w:sdtEndPr/>
    <w:sdtContent>
      <w:p w:rsidR="00510308" w:rsidRDefault="00F10BA3" w:rsidP="002D0AD3">
        <w:pPr>
          <w:pStyle w:val="llb"/>
          <w:jc w:val="right"/>
        </w:pPr>
        <w:r>
          <w:fldChar w:fldCharType="begin"/>
        </w:r>
        <w:r w:rsidR="00510308">
          <w:instrText xml:space="preserve"> PAGE   \* MERGEFORMAT </w:instrText>
        </w:r>
        <w:r>
          <w:fldChar w:fldCharType="separate"/>
        </w:r>
        <w:r w:rsidR="000A3E65">
          <w:rPr>
            <w:noProof/>
          </w:rPr>
          <w:t>1</w:t>
        </w:r>
        <w:r>
          <w:rPr>
            <w:noProof/>
          </w:rPr>
          <w:fldChar w:fldCharType="end"/>
        </w:r>
      </w:p>
    </w:sdtContent>
  </w:sdt>
  <w:p w:rsidR="00510308" w:rsidRDefault="0051030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308" w:rsidRDefault="00510308">
      <w:pPr>
        <w:spacing w:after="0" w:line="240" w:lineRule="auto"/>
      </w:pPr>
      <w:r>
        <w:separator/>
      </w:r>
    </w:p>
  </w:footnote>
  <w:footnote w:type="continuationSeparator" w:id="0">
    <w:p w:rsidR="00510308" w:rsidRDefault="00510308">
      <w:pPr>
        <w:spacing w:after="0" w:line="240" w:lineRule="auto"/>
      </w:pPr>
      <w:r>
        <w:continuationSeparator/>
      </w:r>
    </w:p>
  </w:footnote>
  <w:footnote w:id="1">
    <w:p w:rsidR="00510308" w:rsidRPr="00A61E1B" w:rsidRDefault="00510308" w:rsidP="000D76E3">
      <w:pPr>
        <w:pStyle w:val="Lbjegyzetszveg"/>
        <w:rPr>
          <w:sz w:val="20"/>
          <w:szCs w:val="20"/>
        </w:rPr>
      </w:pPr>
      <w:r w:rsidRPr="00A61E1B">
        <w:rPr>
          <w:rStyle w:val="Lbjegyzet-hivatkozs"/>
          <w:sz w:val="20"/>
          <w:szCs w:val="20"/>
        </w:rPr>
        <w:footnoteRef/>
      </w:r>
      <w:r w:rsidRPr="00A61E1B">
        <w:rPr>
          <w:rFonts w:cs="Times New Roman"/>
          <w:sz w:val="20"/>
          <w:szCs w:val="20"/>
        </w:rPr>
        <w:t>ajánlatkérőnként külön kerül kitöltésre</w:t>
      </w:r>
    </w:p>
  </w:footnote>
  <w:footnote w:id="2">
    <w:p w:rsidR="00510308" w:rsidRPr="00A61E1B" w:rsidRDefault="00510308" w:rsidP="000D76E3">
      <w:pPr>
        <w:pStyle w:val="Lbjegyzetszveg"/>
        <w:rPr>
          <w:sz w:val="20"/>
          <w:szCs w:val="20"/>
        </w:rPr>
      </w:pPr>
      <w:r w:rsidRPr="00A61E1B">
        <w:rPr>
          <w:rStyle w:val="Lbjegyzet-hivatkozs"/>
          <w:sz w:val="20"/>
          <w:szCs w:val="20"/>
        </w:rPr>
        <w:footnoteRef/>
      </w:r>
      <w:r w:rsidRPr="00A61E1B">
        <w:rPr>
          <w:rFonts w:cs="Times New Roman"/>
          <w:sz w:val="20"/>
          <w:szCs w:val="20"/>
        </w:rPr>
        <w:t>amennyiben a szerződő és számlafizető nem azonos</w:t>
      </w:r>
    </w:p>
  </w:footnote>
  <w:footnote w:id="3">
    <w:p w:rsidR="00510308" w:rsidRPr="00A61E1B" w:rsidRDefault="00510308" w:rsidP="000D76E3">
      <w:pPr>
        <w:pStyle w:val="Lbjegyzetszveg"/>
        <w:rPr>
          <w:sz w:val="20"/>
          <w:szCs w:val="20"/>
        </w:rPr>
      </w:pPr>
      <w:r w:rsidRPr="00931DC2">
        <w:rPr>
          <w:rStyle w:val="Lbjegyzet-hivatkozs"/>
        </w:rPr>
        <w:footnoteRef/>
      </w:r>
      <w:r w:rsidRPr="00A61E1B">
        <w:rPr>
          <w:rFonts w:cs="Times New Roman"/>
          <w:sz w:val="20"/>
          <w:szCs w:val="20"/>
        </w:rPr>
        <w:t xml:space="preserve">szerződéskötéskor kerül az ajánlatkérőnkénti mennyiség aktualizálásra, </w:t>
      </w:r>
      <w:r w:rsidRPr="00A61E1B">
        <w:rPr>
          <w:rFonts w:cs="Times New Roman"/>
          <w:b/>
          <w:sz w:val="20"/>
          <w:szCs w:val="20"/>
        </w:rPr>
        <w:t>34,86 MJ/m3 fűtőérték mellett</w:t>
      </w:r>
    </w:p>
    <w:p w:rsidR="00510308" w:rsidRDefault="00510308" w:rsidP="000D76E3">
      <w:pPr>
        <w:pStyle w:val="Lbjegyzetszveg"/>
      </w:pPr>
    </w:p>
  </w:footnote>
  <w:footnote w:id="4">
    <w:p w:rsidR="00510308" w:rsidRPr="00003C90" w:rsidRDefault="00510308" w:rsidP="000D76E3">
      <w:pPr>
        <w:pStyle w:val="Lbjegyzetszveg"/>
        <w:jc w:val="both"/>
        <w:rPr>
          <w:rFonts w:cs="Times New Roman"/>
          <w:sz w:val="20"/>
          <w:szCs w:val="20"/>
        </w:rPr>
      </w:pPr>
      <w:r>
        <w:rPr>
          <w:rStyle w:val="Lbjegyzet-hivatkozs"/>
        </w:rPr>
        <w:footnoteRef/>
      </w:r>
      <w:r w:rsidRPr="00003C90">
        <w:rPr>
          <w:rFonts w:cs="Times New Roman"/>
          <w:b/>
          <w:sz w:val="20"/>
          <w:szCs w:val="20"/>
        </w:rPr>
        <w:t>szerződéskötéskor kerül kitöltésre a nyertes ajánlattevő által, az elosztótól kapott adatok alapján</w:t>
      </w:r>
    </w:p>
  </w:footnote>
  <w:footnote w:id="5">
    <w:p w:rsidR="00510308" w:rsidRPr="00FF5F2A" w:rsidRDefault="00510308" w:rsidP="000D76E3">
      <w:pPr>
        <w:pStyle w:val="Lbjegyzetszveg"/>
        <w:rPr>
          <w:sz w:val="20"/>
          <w:szCs w:val="20"/>
        </w:rPr>
      </w:pPr>
      <w:r>
        <w:rPr>
          <w:rStyle w:val="Lbjegyzet-hivatkozs"/>
        </w:rPr>
        <w:footnoteRef/>
      </w:r>
      <w:r w:rsidRPr="00FF5F2A">
        <w:rPr>
          <w:sz w:val="20"/>
          <w:szCs w:val="20"/>
        </w:rPr>
        <w:t>nyertes ajánlattevő ajánlata szerint</w:t>
      </w:r>
    </w:p>
  </w:footnote>
  <w:footnote w:id="6">
    <w:p w:rsidR="00510308" w:rsidRDefault="00510308">
      <w:pPr>
        <w:pStyle w:val="Lbjegyzetszveg"/>
        <w:spacing w:after="0" w:line="240" w:lineRule="auto"/>
        <w:jc w:val="both"/>
        <w:rPr>
          <w:rFonts w:ascii="Arial Narrow" w:hAnsi="Arial Narrow"/>
          <w:sz w:val="18"/>
          <w:szCs w:val="18"/>
        </w:rPr>
      </w:pPr>
      <w:r>
        <w:rPr>
          <w:rStyle w:val="Lbjegyzet-karakterek"/>
        </w:rPr>
        <w:footnoteRef/>
      </w:r>
      <w:r>
        <w:tab/>
      </w:r>
      <w:r>
        <w:rPr>
          <w:rFonts w:ascii="Arial Narrow" w:hAnsi="Arial Narrow"/>
          <w:sz w:val="18"/>
          <w:szCs w:val="18"/>
        </w:rPr>
        <w:t>Jelen nyilatkozatot közös ajánlattétel esetén a közös ajánlattevők által nyilatkozattételre feljogosított személy által aláírtan kell benyújtani. A nyilatkozatnak egyértelműen tartalmazni kell a közös ajánlattevők megjelölését. .</w:t>
      </w:r>
    </w:p>
    <w:p w:rsidR="00510308" w:rsidRDefault="00510308">
      <w:pPr>
        <w:pStyle w:val="Lbjegyzetszveg"/>
        <w:spacing w:after="0" w:line="240" w:lineRule="auto"/>
        <w:jc w:val="both"/>
      </w:pPr>
    </w:p>
  </w:footnote>
  <w:footnote w:id="7">
    <w:p w:rsidR="00510308" w:rsidRPr="00051731" w:rsidRDefault="00510308" w:rsidP="00051731">
      <w:pPr>
        <w:pStyle w:val="Lbjegyzetszveg"/>
        <w:spacing w:after="0" w:line="240" w:lineRule="auto"/>
        <w:jc w:val="both"/>
        <w:rPr>
          <w:rFonts w:cs="Times New Roman"/>
          <w:sz w:val="20"/>
          <w:szCs w:val="20"/>
        </w:rPr>
      </w:pPr>
      <w:r>
        <w:rPr>
          <w:rStyle w:val="Lbjegyzet-hivatkozs"/>
        </w:rPr>
        <w:footnoteRef/>
      </w:r>
      <w:r w:rsidRPr="00051731">
        <w:rPr>
          <w:rFonts w:cs="Times New Roman"/>
          <w:sz w:val="20"/>
          <w:szCs w:val="20"/>
        </w:rPr>
        <w:t>Jelen nyilatkozatot közös ajánlattétel esetén a közös ajánlattevők által nyilatkozattételre feljogosított személy által aláírtan kell benyújtani. A nyilatkozatnak egyértelműen tartalmazni kell a közös ajánlattevők megjelölését.</w:t>
      </w:r>
    </w:p>
  </w:footnote>
  <w:footnote w:id="8">
    <w:p w:rsidR="00510308" w:rsidRPr="00051731" w:rsidRDefault="00510308" w:rsidP="00051731">
      <w:pPr>
        <w:jc w:val="both"/>
        <w:rPr>
          <w:rFonts w:ascii="Times New Roman" w:hAnsi="Times New Roman" w:cs="Times New Roman"/>
        </w:rPr>
      </w:pPr>
      <w:r w:rsidRPr="00051731">
        <w:rPr>
          <w:rStyle w:val="Lbjegyzet-karakterek"/>
          <w:rFonts w:ascii="Times New Roman" w:hAnsi="Times New Roman" w:cs="Times New Roman"/>
        </w:rPr>
        <w:footnoteRef/>
      </w:r>
      <w:r w:rsidRPr="00051731">
        <w:rPr>
          <w:rFonts w:ascii="Times New Roman" w:hAnsi="Times New Roman" w:cs="Times New Roman"/>
        </w:rPr>
        <w:t xml:space="preserve"> Amennyiben nem kíván igénybe venni, úgy írja be, hogy „Nem kíván igénybe venni” </w:t>
      </w:r>
    </w:p>
  </w:footnote>
  <w:footnote w:id="9">
    <w:p w:rsidR="00510308" w:rsidRDefault="00510308" w:rsidP="00342C94">
      <w:pPr>
        <w:pStyle w:val="Lbjegyzetszveg"/>
        <w:spacing w:after="0" w:line="240" w:lineRule="auto"/>
      </w:pPr>
      <w:r>
        <w:rPr>
          <w:rStyle w:val="Lbjegyzet-hivatkozs"/>
        </w:rPr>
        <w:footnoteRef/>
      </w:r>
    </w:p>
    <w:p w:rsidR="00510308" w:rsidRPr="00CE66EF" w:rsidRDefault="00510308" w:rsidP="00342C94">
      <w:pPr>
        <w:pStyle w:val="Lbjegyzetszveg"/>
        <w:spacing w:after="0" w:line="240" w:lineRule="auto"/>
        <w:rPr>
          <w:rFonts w:ascii="Arial Narrow" w:hAnsi="Arial Narrow"/>
          <w:sz w:val="18"/>
          <w:szCs w:val="18"/>
        </w:rPr>
      </w:pPr>
      <w:r>
        <w:rPr>
          <w:rFonts w:ascii="Arial Narrow" w:hAnsi="Arial Narrow"/>
          <w:sz w:val="18"/>
          <w:szCs w:val="18"/>
        </w:rPr>
        <w:t xml:space="preserve">Jelen nyilatkozatot közös ajánlattétel esetén a közös ajánlattevők által nyilatkozattételre feljogosított személy által aláírtan kell benyújtani. A nyilatkozatnak egyértelműen tartalmazni kell a közös ajánlattevők megjelölését. </w:t>
      </w:r>
      <w:r w:rsidRPr="00CE66EF">
        <w:rPr>
          <w:rFonts w:ascii="Arial Narrow" w:hAnsi="Arial Narrow"/>
          <w:sz w:val="18"/>
          <w:szCs w:val="18"/>
        </w:rPr>
        <w:t>.</w:t>
      </w:r>
    </w:p>
    <w:p w:rsidR="00510308" w:rsidRDefault="00510308" w:rsidP="00342C94">
      <w:pPr>
        <w:pStyle w:val="Lbjegyzetszveg"/>
      </w:pPr>
    </w:p>
  </w:footnote>
  <w:footnote w:id="10">
    <w:p w:rsidR="00510308" w:rsidRPr="00B173CF" w:rsidRDefault="00510308" w:rsidP="00D6640E">
      <w:pPr>
        <w:pStyle w:val="Lbjegyzetszveg"/>
        <w:spacing w:after="0" w:line="240" w:lineRule="auto"/>
        <w:jc w:val="both"/>
        <w:rPr>
          <w:iCs/>
          <w:sz w:val="20"/>
          <w:szCs w:val="20"/>
        </w:rPr>
      </w:pPr>
      <w:r>
        <w:t xml:space="preserve">* </w:t>
      </w:r>
      <w:r w:rsidRPr="00B173CF">
        <w:rPr>
          <w:sz w:val="20"/>
          <w:szCs w:val="20"/>
        </w:rPr>
        <w:t xml:space="preserve">Amennyibe ajánlattevő </w:t>
      </w:r>
      <w:r w:rsidRPr="00B173CF">
        <w:rPr>
          <w:iCs/>
          <w:sz w:val="20"/>
          <w:szCs w:val="20"/>
        </w:rPr>
        <w:t>az alkalmassági követelménynek való megfelelés érdekében</w:t>
      </w:r>
      <w:r w:rsidRPr="00B173CF">
        <w:rPr>
          <w:sz w:val="20"/>
          <w:szCs w:val="20"/>
        </w:rPr>
        <w:t xml:space="preserve"> más szervezet kapacitására </w:t>
      </w:r>
      <w:r w:rsidRPr="00B173CF">
        <w:rPr>
          <w:iCs/>
          <w:sz w:val="20"/>
          <w:szCs w:val="20"/>
        </w:rPr>
        <w:t>támaszkodik, a Kbt. 65.§ (7) bekezdése alapján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510308" w:rsidRPr="00B173CF" w:rsidRDefault="00510308" w:rsidP="00D6640E">
      <w:pPr>
        <w:pStyle w:val="Lbjegyzetszveg"/>
        <w:spacing w:after="0" w:line="240" w:lineRule="auto"/>
        <w:jc w:val="both"/>
        <w:rPr>
          <w:sz w:val="20"/>
          <w:szCs w:val="20"/>
        </w:rPr>
      </w:pPr>
      <w:r w:rsidRPr="00B173CF">
        <w:rPr>
          <w:iCs/>
          <w:sz w:val="20"/>
          <w:szCs w:val="20"/>
        </w:rPr>
        <w:t>* a releváns szakmai tapasztalatot igazoló referenciákra vonatkozó követelmény teljesítésének igazolására a gazdasági szereplő csak akkor veheti igénybe más szervezet kapacitásait, ha az adott szervezet valósítja meg azt a szállítást, amelyhez e kapacitásokra szükség van. A Kbt. 67.§ (7) bekezdése szerinti kötelezettségvállalásnak ezt kell alátámasztania.</w:t>
      </w:r>
    </w:p>
  </w:footnote>
  <w:footnote w:id="11">
    <w:p w:rsidR="00510308" w:rsidRPr="004905FF" w:rsidRDefault="00510308" w:rsidP="00D6640E">
      <w:pPr>
        <w:pStyle w:val="Lbjegyzetszveg"/>
        <w:spacing w:after="0" w:line="240" w:lineRule="auto"/>
        <w:jc w:val="both"/>
        <w:rPr>
          <w:rFonts w:ascii="Arial Narrow" w:hAnsi="Arial Narrow"/>
          <w:sz w:val="18"/>
          <w:szCs w:val="18"/>
        </w:rPr>
      </w:pPr>
    </w:p>
    <w:p w:rsidR="00510308" w:rsidRPr="00362A66" w:rsidRDefault="00510308" w:rsidP="00D6640E">
      <w:pPr>
        <w:pStyle w:val="Lbjegyzetszveg"/>
        <w:spacing w:line="240" w:lineRule="auto"/>
        <w:rPr>
          <w:rFonts w:ascii="Arial Narrow" w:hAnsi="Arial Narrow"/>
          <w:sz w:val="18"/>
          <w:szCs w:val="18"/>
        </w:rPr>
      </w:pPr>
    </w:p>
  </w:footnote>
  <w:footnote w:id="12">
    <w:p w:rsidR="00510308" w:rsidRDefault="00510308" w:rsidP="00990C5B">
      <w:pPr>
        <w:pStyle w:val="Lbjegyzetszveg"/>
        <w:spacing w:after="0" w:line="240" w:lineRule="auto"/>
      </w:pPr>
      <w:r>
        <w:rPr>
          <w:rStyle w:val="Lbjegyzet-hivatkozs"/>
        </w:rPr>
        <w:footnoteRef/>
      </w:r>
      <w:r>
        <w:rPr>
          <w:rFonts w:ascii="Arial Narrow" w:hAnsi="Arial Narrow"/>
          <w:sz w:val="18"/>
          <w:szCs w:val="18"/>
        </w:rPr>
        <w:t>Jelen nyilatkozatot közös ajánlattétel esetén a közös ajánlattevők által nyilatkozattételre feljogosított személy által aláírtan kell benyújtani. A nyilatkozatnak egyértelműen tartalmazni kell a közös ajánlattevők megjelölését.</w:t>
      </w:r>
    </w:p>
  </w:footnote>
  <w:footnote w:id="13">
    <w:p w:rsidR="00510308" w:rsidRPr="00FF5F2A" w:rsidRDefault="00510308" w:rsidP="004110D9">
      <w:pPr>
        <w:pStyle w:val="Lbjegyzetszveg"/>
        <w:rPr>
          <w:sz w:val="20"/>
          <w:szCs w:val="20"/>
        </w:rPr>
      </w:pPr>
      <w:r>
        <w:rPr>
          <w:rStyle w:val="Lbjegyzet-hivatkozs"/>
        </w:rPr>
        <w:footnoteRef/>
      </w:r>
      <w:r w:rsidRPr="00FF5F2A">
        <w:rPr>
          <w:sz w:val="20"/>
          <w:szCs w:val="20"/>
        </w:rPr>
        <w:t>nyertes ajánlattevő ajánlata szerint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Cmsor1"/>
      <w:suff w:val="nothing"/>
      <w:lvlText w:val=""/>
      <w:lvlJc w:val="left"/>
      <w:pPr>
        <w:tabs>
          <w:tab w:val="num" w:pos="432"/>
        </w:tabs>
        <w:ind w:left="432" w:hanging="432"/>
      </w:pPr>
      <w:rPr>
        <w:rFonts w:cs="Times New Roman"/>
      </w:rPr>
    </w:lvl>
    <w:lvl w:ilvl="1">
      <w:start w:val="1"/>
      <w:numFmt w:val="none"/>
      <w:pStyle w:val="Cmsor2"/>
      <w:suff w:val="nothing"/>
      <w:lvlText w:val=""/>
      <w:lvlJc w:val="left"/>
      <w:pPr>
        <w:tabs>
          <w:tab w:val="num" w:pos="576"/>
        </w:tabs>
        <w:ind w:left="576" w:hanging="576"/>
      </w:pPr>
      <w:rPr>
        <w:rFonts w:cs="Times New Roman"/>
      </w:rPr>
    </w:lvl>
    <w:lvl w:ilvl="2">
      <w:start w:val="1"/>
      <w:numFmt w:val="none"/>
      <w:pStyle w:val="Cmsor3"/>
      <w:suff w:val="nothing"/>
      <w:lvlText w:val=""/>
      <w:lvlJc w:val="left"/>
      <w:pPr>
        <w:tabs>
          <w:tab w:val="num" w:pos="720"/>
        </w:tabs>
        <w:ind w:left="720" w:hanging="720"/>
      </w:pPr>
      <w:rPr>
        <w:rFonts w:cs="Times New Roman"/>
      </w:rPr>
    </w:lvl>
    <w:lvl w:ilvl="3">
      <w:start w:val="1"/>
      <w:numFmt w:val="none"/>
      <w:pStyle w:val="Cmsor4"/>
      <w:suff w:val="nothing"/>
      <w:lvlText w:val=""/>
      <w:lvlJc w:val="left"/>
      <w:pPr>
        <w:tabs>
          <w:tab w:val="num" w:pos="864"/>
        </w:tabs>
        <w:ind w:left="864" w:hanging="864"/>
      </w:pPr>
      <w:rPr>
        <w:rFonts w:cs="Times New Roman"/>
      </w:rPr>
    </w:lvl>
    <w:lvl w:ilvl="4">
      <w:start w:val="1"/>
      <w:numFmt w:val="none"/>
      <w:pStyle w:val="Cmsor5"/>
      <w:suff w:val="nothing"/>
      <w:lvlText w:val=""/>
      <w:lvlJc w:val="left"/>
      <w:pPr>
        <w:tabs>
          <w:tab w:val="num" w:pos="1008"/>
        </w:tabs>
        <w:ind w:left="1008" w:hanging="1008"/>
      </w:pPr>
      <w:rPr>
        <w:rFonts w:cs="Times New Roman"/>
      </w:rPr>
    </w:lvl>
    <w:lvl w:ilvl="5">
      <w:start w:val="1"/>
      <w:numFmt w:val="none"/>
      <w:pStyle w:val="Cmsor6"/>
      <w:suff w:val="nothing"/>
      <w:lvlText w:val=""/>
      <w:lvlJc w:val="left"/>
      <w:pPr>
        <w:tabs>
          <w:tab w:val="num" w:pos="1152"/>
        </w:tabs>
        <w:ind w:left="1152" w:hanging="1152"/>
      </w:pPr>
      <w:rPr>
        <w:rFonts w:cs="Times New Roman"/>
      </w:rPr>
    </w:lvl>
    <w:lvl w:ilvl="6">
      <w:start w:val="1"/>
      <w:numFmt w:val="none"/>
      <w:pStyle w:val="Cmsor7"/>
      <w:suff w:val="nothing"/>
      <w:lvlText w:val=""/>
      <w:lvlJc w:val="left"/>
      <w:pPr>
        <w:tabs>
          <w:tab w:val="num" w:pos="1296"/>
        </w:tabs>
        <w:ind w:left="1296" w:hanging="1296"/>
      </w:pPr>
      <w:rPr>
        <w:rFonts w:cs="Times New Roman"/>
      </w:rPr>
    </w:lvl>
    <w:lvl w:ilvl="7">
      <w:start w:val="1"/>
      <w:numFmt w:val="none"/>
      <w:pStyle w:val="Cmsor8"/>
      <w:suff w:val="nothing"/>
      <w:lvlText w:val=""/>
      <w:lvlJc w:val="left"/>
      <w:pPr>
        <w:tabs>
          <w:tab w:val="num" w:pos="1440"/>
        </w:tabs>
        <w:ind w:left="1440" w:hanging="1440"/>
      </w:pPr>
      <w:rPr>
        <w:rFonts w:cs="Times New Roman"/>
      </w:rPr>
    </w:lvl>
    <w:lvl w:ilvl="8">
      <w:start w:val="1"/>
      <w:numFmt w:val="none"/>
      <w:pStyle w:val="Cmsor9"/>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
    <w:lvl w:ilvl="0">
      <w:start w:val="1"/>
      <w:numFmt w:val="bullet"/>
      <w:pStyle w:val="Felsorols21"/>
      <w:lvlText w:val=""/>
      <w:lvlJc w:val="left"/>
      <w:pPr>
        <w:tabs>
          <w:tab w:val="num" w:pos="643"/>
        </w:tabs>
        <w:ind w:left="643" w:hanging="360"/>
      </w:pPr>
      <w:rPr>
        <w:rFonts w:ascii="Symbol" w:hAnsi="Symbol"/>
      </w:rPr>
    </w:lvl>
  </w:abstractNum>
  <w:abstractNum w:abstractNumId="2" w15:restartNumberingAfterBreak="0">
    <w:nsid w:val="00000003"/>
    <w:multiLevelType w:val="singleLevel"/>
    <w:tmpl w:val="00000003"/>
    <w:name w:val="WW8Num3"/>
    <w:lvl w:ilvl="0">
      <w:start w:val="2"/>
      <w:numFmt w:val="bullet"/>
      <w:lvlText w:val="-"/>
      <w:lvlJc w:val="left"/>
      <w:pPr>
        <w:tabs>
          <w:tab w:val="num" w:pos="1068"/>
        </w:tabs>
        <w:ind w:left="1068" w:hanging="360"/>
      </w:pPr>
      <w:rPr>
        <w:rFonts w:ascii="Times New Roman" w:hAnsi="Times New Roman"/>
      </w:rPr>
    </w:lvl>
  </w:abstractNum>
  <w:abstractNum w:abstractNumId="3" w15:restartNumberingAfterBreak="0">
    <w:nsid w:val="00000004"/>
    <w:multiLevelType w:val="multilevel"/>
    <w:tmpl w:val="00000004"/>
    <w:name w:val="WW8Num6"/>
    <w:lvl w:ilvl="0">
      <w:start w:val="9"/>
      <w:numFmt w:val="decimal"/>
      <w:lvlText w:val="%1."/>
      <w:lvlJc w:val="left"/>
      <w:pPr>
        <w:tabs>
          <w:tab w:val="num" w:pos="360"/>
        </w:tabs>
        <w:ind w:left="360" w:hanging="360"/>
      </w:pPr>
      <w:rPr>
        <w:rFonts w:cs="Times New Roman"/>
        <w:b/>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E3001B9E"/>
    <w:name w:val="WW8Num7"/>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singleLevel"/>
    <w:tmpl w:val="0000000B"/>
    <w:name w:val="WW8Num9"/>
    <w:lvl w:ilvl="0">
      <w:start w:val="1"/>
      <w:numFmt w:val="decimal"/>
      <w:lvlText w:val="%1)"/>
      <w:lvlJc w:val="left"/>
      <w:pPr>
        <w:ind w:left="720" w:hanging="360"/>
      </w:pPr>
      <w:rPr>
        <w:rFonts w:cs="Times New Roman"/>
      </w:rPr>
    </w:lvl>
  </w:abstractNum>
  <w:abstractNum w:abstractNumId="6" w15:restartNumberingAfterBreak="0">
    <w:nsid w:val="00000007"/>
    <w:multiLevelType w:val="multilevel"/>
    <w:tmpl w:val="E12E4ED2"/>
    <w:name w:val="WW8Num14"/>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15:restartNumberingAfterBreak="0">
    <w:nsid w:val="00000008"/>
    <w:multiLevelType w:val="multilevel"/>
    <w:tmpl w:val="00000008"/>
    <w:name w:val="WW8Num16"/>
    <w:lvl w:ilvl="0">
      <w:start w:val="9"/>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8Num17"/>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15:restartNumberingAfterBreak="0">
    <w:nsid w:val="0000000A"/>
    <w:multiLevelType w:val="singleLevel"/>
    <w:tmpl w:val="0000000A"/>
    <w:name w:val="WW8Num18"/>
    <w:lvl w:ilvl="0">
      <w:start w:val="2"/>
      <w:numFmt w:val="bullet"/>
      <w:lvlText w:val="-"/>
      <w:lvlJc w:val="left"/>
      <w:pPr>
        <w:tabs>
          <w:tab w:val="num" w:pos="0"/>
        </w:tabs>
        <w:ind w:left="720" w:hanging="360"/>
      </w:pPr>
      <w:rPr>
        <w:rFonts w:ascii="Garamond" w:hAnsi="Garamond"/>
      </w:rPr>
    </w:lvl>
  </w:abstractNum>
  <w:abstractNum w:abstractNumId="10" w15:restartNumberingAfterBreak="0">
    <w:nsid w:val="0000000B"/>
    <w:multiLevelType w:val="singleLevel"/>
    <w:tmpl w:val="0000000B"/>
    <w:name w:val="WW8Num19"/>
    <w:lvl w:ilvl="0">
      <w:start w:val="1"/>
      <w:numFmt w:val="decimal"/>
      <w:lvlText w:val="%1)"/>
      <w:lvlJc w:val="left"/>
      <w:pPr>
        <w:tabs>
          <w:tab w:val="num" w:pos="0"/>
        </w:tabs>
        <w:ind w:left="510" w:hanging="360"/>
      </w:pPr>
      <w:rPr>
        <w:rFonts w:cs="Times New Roman"/>
      </w:rPr>
    </w:lvl>
  </w:abstractNum>
  <w:abstractNum w:abstractNumId="11" w15:restartNumberingAfterBreak="0">
    <w:nsid w:val="0000000C"/>
    <w:multiLevelType w:val="singleLevel"/>
    <w:tmpl w:val="0000000C"/>
    <w:name w:val="WW8Num20"/>
    <w:lvl w:ilvl="0">
      <w:start w:val="1"/>
      <w:numFmt w:val="bullet"/>
      <w:lvlText w:val=""/>
      <w:lvlJc w:val="left"/>
      <w:pPr>
        <w:tabs>
          <w:tab w:val="num" w:pos="502"/>
        </w:tabs>
        <w:ind w:left="502" w:hanging="360"/>
      </w:pPr>
      <w:rPr>
        <w:rFonts w:ascii="Wingdings" w:hAnsi="Wingdings"/>
      </w:rPr>
    </w:lvl>
  </w:abstractNum>
  <w:abstractNum w:abstractNumId="12" w15:restartNumberingAfterBreak="0">
    <w:nsid w:val="0000000D"/>
    <w:multiLevelType w:val="multilevel"/>
    <w:tmpl w:val="0000000D"/>
    <w:name w:val="WW8Num21"/>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upperLetter"/>
      <w:lvlText w:val="%3)"/>
      <w:lvlJc w:val="left"/>
      <w:pPr>
        <w:tabs>
          <w:tab w:val="num" w:pos="0"/>
        </w:tabs>
        <w:ind w:left="2340" w:hanging="360"/>
      </w:pPr>
      <w:rPr>
        <w:rFonts w:cs="Times New Roman"/>
        <w:b/>
        <w:u w:val="single"/>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3" w15:restartNumberingAfterBreak="0">
    <w:nsid w:val="0000000E"/>
    <w:multiLevelType w:val="singleLevel"/>
    <w:tmpl w:val="0000000E"/>
    <w:name w:val="WW8Num22"/>
    <w:lvl w:ilvl="0">
      <w:start w:val="1"/>
      <w:numFmt w:val="lowerLetter"/>
      <w:lvlText w:val="%1)"/>
      <w:lvlJc w:val="left"/>
      <w:pPr>
        <w:tabs>
          <w:tab w:val="num" w:pos="0"/>
        </w:tabs>
        <w:ind w:left="1069" w:hanging="360"/>
      </w:pPr>
      <w:rPr>
        <w:rFonts w:cs="Times New Roman"/>
      </w:rPr>
    </w:lvl>
  </w:abstractNum>
  <w:abstractNum w:abstractNumId="14" w15:restartNumberingAfterBreak="0">
    <w:nsid w:val="0000000F"/>
    <w:multiLevelType w:val="singleLevel"/>
    <w:tmpl w:val="0000000F"/>
    <w:name w:val="WW8Num23"/>
    <w:lvl w:ilvl="0">
      <w:numFmt w:val="bullet"/>
      <w:lvlText w:val="-"/>
      <w:lvlJc w:val="left"/>
      <w:pPr>
        <w:tabs>
          <w:tab w:val="num" w:pos="0"/>
        </w:tabs>
        <w:ind w:left="1260" w:hanging="360"/>
      </w:pPr>
      <w:rPr>
        <w:rFonts w:ascii="Arial" w:hAnsi="Arial"/>
      </w:rPr>
    </w:lvl>
  </w:abstractNum>
  <w:abstractNum w:abstractNumId="15" w15:restartNumberingAfterBreak="0">
    <w:nsid w:val="00000010"/>
    <w:multiLevelType w:val="singleLevel"/>
    <w:tmpl w:val="00000010"/>
    <w:name w:val="WW8Num25"/>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11"/>
    <w:multiLevelType w:val="singleLevel"/>
    <w:tmpl w:val="00000011"/>
    <w:name w:val="WW8Num26"/>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12"/>
    <w:multiLevelType w:val="singleLevel"/>
    <w:tmpl w:val="00000012"/>
    <w:name w:val="WW8Num27"/>
    <w:lvl w:ilvl="0">
      <w:start w:val="1"/>
      <w:numFmt w:val="lowerLetter"/>
      <w:lvlText w:val="%1)"/>
      <w:lvlJc w:val="left"/>
      <w:pPr>
        <w:tabs>
          <w:tab w:val="num" w:pos="720"/>
        </w:tabs>
        <w:ind w:left="720" w:hanging="360"/>
      </w:pPr>
      <w:rPr>
        <w:rFonts w:cs="Times New Roman"/>
      </w:rPr>
    </w:lvl>
  </w:abstractNum>
  <w:abstractNum w:abstractNumId="18" w15:restartNumberingAfterBreak="0">
    <w:nsid w:val="00000013"/>
    <w:multiLevelType w:val="singleLevel"/>
    <w:tmpl w:val="00000013"/>
    <w:name w:val="WW8Num29"/>
    <w:lvl w:ilvl="0">
      <w:start w:val="2"/>
      <w:numFmt w:val="bullet"/>
      <w:lvlText w:val="-"/>
      <w:lvlJc w:val="left"/>
      <w:pPr>
        <w:tabs>
          <w:tab w:val="num" w:pos="0"/>
        </w:tabs>
        <w:ind w:left="720" w:hanging="360"/>
      </w:pPr>
      <w:rPr>
        <w:rFonts w:ascii="Arial Narrow" w:hAnsi="Arial Narrow"/>
      </w:rPr>
    </w:lvl>
  </w:abstractNum>
  <w:abstractNum w:abstractNumId="19" w15:restartNumberingAfterBreak="0">
    <w:nsid w:val="00000014"/>
    <w:multiLevelType w:val="singleLevel"/>
    <w:tmpl w:val="00000014"/>
    <w:name w:val="WW8Num30"/>
    <w:lvl w:ilvl="0">
      <w:start w:val="1"/>
      <w:numFmt w:val="lowerLetter"/>
      <w:lvlText w:val="%1)"/>
      <w:lvlJc w:val="left"/>
      <w:pPr>
        <w:tabs>
          <w:tab w:val="num" w:pos="0"/>
        </w:tabs>
        <w:ind w:left="1068" w:hanging="360"/>
      </w:pPr>
      <w:rPr>
        <w:rFonts w:cs="Times New Roman"/>
      </w:rPr>
    </w:lvl>
  </w:abstractNum>
  <w:abstractNum w:abstractNumId="20" w15:restartNumberingAfterBreak="0">
    <w:nsid w:val="00000015"/>
    <w:multiLevelType w:val="multilevel"/>
    <w:tmpl w:val="00000015"/>
    <w:name w:val="WW8Num31"/>
    <w:lvl w:ilvl="0">
      <w:start w:val="1"/>
      <w:numFmt w:val="decimal"/>
      <w:lvlText w:val="%1."/>
      <w:lvlJc w:val="left"/>
      <w:pPr>
        <w:tabs>
          <w:tab w:val="num" w:pos="540"/>
        </w:tabs>
        <w:ind w:left="540" w:hanging="540"/>
      </w:pPr>
      <w:rPr>
        <w:rFonts w:cs="Times New Roman"/>
        <w:i/>
      </w:rPr>
    </w:lvl>
    <w:lvl w:ilvl="1">
      <w:start w:val="1"/>
      <w:numFmt w:val="decimal"/>
      <w:lvlText w:val="%1.%2."/>
      <w:lvlJc w:val="left"/>
      <w:pPr>
        <w:tabs>
          <w:tab w:val="num" w:pos="540"/>
        </w:tabs>
        <w:ind w:left="540" w:hanging="540"/>
      </w:pPr>
      <w:rPr>
        <w:rFonts w:cs="Times New Roman"/>
        <w:i/>
        <w:color w:val="auto"/>
      </w:rPr>
    </w:lvl>
    <w:lvl w:ilvl="2">
      <w:start w:val="1"/>
      <w:numFmt w:val="decimal"/>
      <w:lvlText w:val="%1.%2.%3."/>
      <w:lvlJc w:val="left"/>
      <w:pPr>
        <w:tabs>
          <w:tab w:val="num" w:pos="720"/>
        </w:tabs>
        <w:ind w:left="720" w:hanging="720"/>
      </w:pPr>
      <w:rPr>
        <w:rFonts w:cs="Times New Roman"/>
        <w:i/>
      </w:rPr>
    </w:lvl>
    <w:lvl w:ilvl="3">
      <w:start w:val="1"/>
      <w:numFmt w:val="decimal"/>
      <w:lvlText w:val="%1.%2.%3.%4."/>
      <w:lvlJc w:val="left"/>
      <w:pPr>
        <w:tabs>
          <w:tab w:val="num" w:pos="720"/>
        </w:tabs>
        <w:ind w:left="720" w:hanging="720"/>
      </w:pPr>
      <w:rPr>
        <w:rFonts w:cs="Times New Roman"/>
        <w:i/>
      </w:rPr>
    </w:lvl>
    <w:lvl w:ilvl="4">
      <w:start w:val="1"/>
      <w:numFmt w:val="decimal"/>
      <w:lvlText w:val="%1.%2.%3.%4.%5."/>
      <w:lvlJc w:val="left"/>
      <w:pPr>
        <w:tabs>
          <w:tab w:val="num" w:pos="1080"/>
        </w:tabs>
        <w:ind w:left="1080" w:hanging="1080"/>
      </w:pPr>
      <w:rPr>
        <w:rFonts w:cs="Times New Roman"/>
        <w:i/>
      </w:rPr>
    </w:lvl>
    <w:lvl w:ilvl="5">
      <w:start w:val="1"/>
      <w:numFmt w:val="decimal"/>
      <w:lvlText w:val="%1.%2.%3.%4.%5.%6."/>
      <w:lvlJc w:val="left"/>
      <w:pPr>
        <w:tabs>
          <w:tab w:val="num" w:pos="1080"/>
        </w:tabs>
        <w:ind w:left="1080" w:hanging="1080"/>
      </w:pPr>
      <w:rPr>
        <w:rFonts w:cs="Times New Roman"/>
        <w:i/>
      </w:rPr>
    </w:lvl>
    <w:lvl w:ilvl="6">
      <w:start w:val="1"/>
      <w:numFmt w:val="decimal"/>
      <w:lvlText w:val="%1.%2.%3.%4.%5.%6.%7."/>
      <w:lvlJc w:val="left"/>
      <w:pPr>
        <w:tabs>
          <w:tab w:val="num" w:pos="1440"/>
        </w:tabs>
        <w:ind w:left="1440" w:hanging="1440"/>
      </w:pPr>
      <w:rPr>
        <w:rFonts w:cs="Times New Roman"/>
        <w:i/>
      </w:rPr>
    </w:lvl>
    <w:lvl w:ilvl="7">
      <w:start w:val="1"/>
      <w:numFmt w:val="decimal"/>
      <w:lvlText w:val="%1.%2.%3.%4.%5.%6.%7.%8."/>
      <w:lvlJc w:val="left"/>
      <w:pPr>
        <w:tabs>
          <w:tab w:val="num" w:pos="1440"/>
        </w:tabs>
        <w:ind w:left="1440" w:hanging="1440"/>
      </w:pPr>
      <w:rPr>
        <w:rFonts w:cs="Times New Roman"/>
        <w:i/>
      </w:rPr>
    </w:lvl>
    <w:lvl w:ilvl="8">
      <w:start w:val="1"/>
      <w:numFmt w:val="decimal"/>
      <w:lvlText w:val="%1.%2.%3.%4.%5.%6.%7.%8.%9."/>
      <w:lvlJc w:val="left"/>
      <w:pPr>
        <w:tabs>
          <w:tab w:val="num" w:pos="1800"/>
        </w:tabs>
        <w:ind w:left="1800" w:hanging="1800"/>
      </w:pPr>
      <w:rPr>
        <w:rFonts w:cs="Times New Roman"/>
        <w:i/>
      </w:rPr>
    </w:lvl>
  </w:abstractNum>
  <w:abstractNum w:abstractNumId="21" w15:restartNumberingAfterBreak="0">
    <w:nsid w:val="00000016"/>
    <w:multiLevelType w:val="singleLevel"/>
    <w:tmpl w:val="00000016"/>
    <w:name w:val="WW8Num32"/>
    <w:lvl w:ilvl="0">
      <w:start w:val="1"/>
      <w:numFmt w:val="bullet"/>
      <w:lvlText w:val=""/>
      <w:lvlJc w:val="left"/>
      <w:pPr>
        <w:tabs>
          <w:tab w:val="num" w:pos="1724"/>
        </w:tabs>
        <w:ind w:left="1724" w:hanging="360"/>
      </w:pPr>
      <w:rPr>
        <w:rFonts w:ascii="Symbol" w:hAnsi="Symbol"/>
        <w:color w:val="auto"/>
      </w:rPr>
    </w:lvl>
  </w:abstractNum>
  <w:abstractNum w:abstractNumId="22" w15:restartNumberingAfterBreak="0">
    <w:nsid w:val="00000017"/>
    <w:multiLevelType w:val="multilevel"/>
    <w:tmpl w:val="00000017"/>
    <w:name w:val="WW8Num3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singleLevel"/>
    <w:tmpl w:val="00000018"/>
    <w:name w:val="WW8Num34"/>
    <w:lvl w:ilvl="0">
      <w:start w:val="1"/>
      <w:numFmt w:val="lowerLetter"/>
      <w:lvlText w:val="%1)"/>
      <w:lvlJc w:val="left"/>
      <w:pPr>
        <w:tabs>
          <w:tab w:val="num" w:pos="0"/>
        </w:tabs>
        <w:ind w:left="720" w:hanging="360"/>
      </w:pPr>
      <w:rPr>
        <w:rFonts w:cs="Times New Roman"/>
      </w:rPr>
    </w:lvl>
  </w:abstractNum>
  <w:abstractNum w:abstractNumId="24" w15:restartNumberingAfterBreak="0">
    <w:nsid w:val="00000019"/>
    <w:multiLevelType w:val="singleLevel"/>
    <w:tmpl w:val="00000019"/>
    <w:name w:val="WW8Num35"/>
    <w:lvl w:ilvl="0">
      <w:start w:val="1"/>
      <w:numFmt w:val="lowerLetter"/>
      <w:lvlText w:val="%1)"/>
      <w:lvlJc w:val="left"/>
      <w:pPr>
        <w:tabs>
          <w:tab w:val="num" w:pos="0"/>
        </w:tabs>
        <w:ind w:left="1260" w:hanging="360"/>
      </w:pPr>
      <w:rPr>
        <w:rFonts w:cs="Times New Roman"/>
      </w:rPr>
    </w:lvl>
  </w:abstractNum>
  <w:abstractNum w:abstractNumId="25" w15:restartNumberingAfterBreak="0">
    <w:nsid w:val="0000001A"/>
    <w:multiLevelType w:val="singleLevel"/>
    <w:tmpl w:val="0000001A"/>
    <w:name w:val="WW8Num36"/>
    <w:lvl w:ilvl="0">
      <w:start w:val="1"/>
      <w:numFmt w:val="bullet"/>
      <w:lvlText w:val=""/>
      <w:lvlJc w:val="left"/>
      <w:pPr>
        <w:tabs>
          <w:tab w:val="num" w:pos="0"/>
        </w:tabs>
        <w:ind w:left="720" w:hanging="360"/>
      </w:pPr>
      <w:rPr>
        <w:rFonts w:ascii="Symbol" w:hAnsi="Symbol"/>
      </w:rPr>
    </w:lvl>
  </w:abstractNum>
  <w:abstractNum w:abstractNumId="26" w15:restartNumberingAfterBreak="0">
    <w:nsid w:val="0000001B"/>
    <w:multiLevelType w:val="singleLevel"/>
    <w:tmpl w:val="0000001B"/>
    <w:name w:val="WW8Num37"/>
    <w:lvl w:ilvl="0">
      <w:start w:val="1"/>
      <w:numFmt w:val="bullet"/>
      <w:pStyle w:val="Felsorols1"/>
      <w:lvlText w:val=""/>
      <w:lvlJc w:val="left"/>
      <w:pPr>
        <w:tabs>
          <w:tab w:val="num" w:pos="720"/>
        </w:tabs>
        <w:ind w:left="720" w:hanging="360"/>
      </w:pPr>
      <w:rPr>
        <w:rFonts w:ascii="Symbol" w:hAnsi="Symbol"/>
      </w:rPr>
    </w:lvl>
  </w:abstractNum>
  <w:abstractNum w:abstractNumId="27" w15:restartNumberingAfterBreak="0">
    <w:nsid w:val="0000001C"/>
    <w:multiLevelType w:val="singleLevel"/>
    <w:tmpl w:val="0000001C"/>
    <w:name w:val="WW8Num38"/>
    <w:lvl w:ilvl="0">
      <w:start w:val="1"/>
      <w:numFmt w:val="lowerLetter"/>
      <w:lvlText w:val="%1)"/>
      <w:lvlJc w:val="left"/>
      <w:pPr>
        <w:tabs>
          <w:tab w:val="num" w:pos="0"/>
        </w:tabs>
        <w:ind w:left="720" w:hanging="360"/>
      </w:pPr>
      <w:rPr>
        <w:rFonts w:cs="Times New Roman"/>
      </w:rPr>
    </w:lvl>
  </w:abstractNum>
  <w:abstractNum w:abstractNumId="28" w15:restartNumberingAfterBreak="0">
    <w:nsid w:val="0000001D"/>
    <w:multiLevelType w:val="singleLevel"/>
    <w:tmpl w:val="0000001D"/>
    <w:name w:val="WW8Num39"/>
    <w:lvl w:ilvl="0">
      <w:start w:val="1"/>
      <w:numFmt w:val="bullet"/>
      <w:pStyle w:val="OkeanFelsorolas"/>
      <w:lvlText w:val=""/>
      <w:lvlJc w:val="left"/>
      <w:pPr>
        <w:tabs>
          <w:tab w:val="num" w:pos="320"/>
        </w:tabs>
        <w:ind w:left="320" w:hanging="360"/>
      </w:pPr>
      <w:rPr>
        <w:rFonts w:ascii="Wingdings" w:hAnsi="Wingdings"/>
      </w:rPr>
    </w:lvl>
  </w:abstractNum>
  <w:abstractNum w:abstractNumId="29" w15:restartNumberingAfterBreak="0">
    <w:nsid w:val="0000001E"/>
    <w:multiLevelType w:val="singleLevel"/>
    <w:tmpl w:val="0000001E"/>
    <w:name w:val="WW8Num40"/>
    <w:lvl w:ilvl="0">
      <w:start w:val="1"/>
      <w:numFmt w:val="lowerLetter"/>
      <w:lvlText w:val="%1)"/>
      <w:lvlJc w:val="left"/>
      <w:pPr>
        <w:tabs>
          <w:tab w:val="num" w:pos="0"/>
        </w:tabs>
        <w:ind w:left="720" w:hanging="360"/>
      </w:pPr>
      <w:rPr>
        <w:rFonts w:cs="Times New Roman"/>
      </w:rPr>
    </w:lvl>
  </w:abstractNum>
  <w:abstractNum w:abstractNumId="30" w15:restartNumberingAfterBreak="0">
    <w:nsid w:val="0000001F"/>
    <w:multiLevelType w:val="singleLevel"/>
    <w:tmpl w:val="0000001F"/>
    <w:name w:val="WW8Num41"/>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20"/>
    <w:multiLevelType w:val="singleLevel"/>
    <w:tmpl w:val="00000020"/>
    <w:name w:val="WW8Num42"/>
    <w:lvl w:ilvl="0">
      <w:numFmt w:val="bullet"/>
      <w:lvlText w:val="-"/>
      <w:lvlJc w:val="left"/>
      <w:pPr>
        <w:tabs>
          <w:tab w:val="num" w:pos="0"/>
        </w:tabs>
        <w:ind w:left="2484" w:hanging="360"/>
      </w:pPr>
      <w:rPr>
        <w:rFonts w:ascii="Times New Roman" w:hAnsi="Times New Roman"/>
      </w:rPr>
    </w:lvl>
  </w:abstractNum>
  <w:abstractNum w:abstractNumId="32" w15:restartNumberingAfterBreak="0">
    <w:nsid w:val="00000021"/>
    <w:multiLevelType w:val="multilevel"/>
    <w:tmpl w:val="00000021"/>
    <w:name w:val="WW8Num43"/>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upperLetter"/>
      <w:lvlText w:val="%3)"/>
      <w:lvlJc w:val="left"/>
      <w:pPr>
        <w:tabs>
          <w:tab w:val="num" w:pos="0"/>
        </w:tabs>
        <w:ind w:left="2340" w:hanging="360"/>
      </w:pPr>
      <w:rPr>
        <w:rFonts w:cs="Times New Roman"/>
        <w:b/>
        <w:u w:val="single"/>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3" w15:restartNumberingAfterBreak="0">
    <w:nsid w:val="00000022"/>
    <w:multiLevelType w:val="singleLevel"/>
    <w:tmpl w:val="00000022"/>
    <w:name w:val="WW8Num45"/>
    <w:lvl w:ilvl="0">
      <w:start w:val="1"/>
      <w:numFmt w:val="bullet"/>
      <w:lvlText w:val=""/>
      <w:lvlJc w:val="left"/>
      <w:pPr>
        <w:tabs>
          <w:tab w:val="num" w:pos="644"/>
        </w:tabs>
        <w:ind w:left="644" w:hanging="360"/>
      </w:pPr>
      <w:rPr>
        <w:rFonts w:ascii="Symbol" w:hAnsi="Symbol"/>
        <w:color w:val="000000"/>
      </w:rPr>
    </w:lvl>
  </w:abstractNum>
  <w:abstractNum w:abstractNumId="34" w15:restartNumberingAfterBreak="0">
    <w:nsid w:val="00000023"/>
    <w:multiLevelType w:val="multilevel"/>
    <w:tmpl w:val="00000023"/>
    <w:name w:val="WW8Num46"/>
    <w:lvl w:ilvl="0">
      <w:start w:val="1"/>
      <w:numFmt w:val="bullet"/>
      <w:lvlText w:val=""/>
      <w:lvlJc w:val="left"/>
      <w:pPr>
        <w:tabs>
          <w:tab w:val="num" w:pos="0"/>
        </w:tabs>
        <w:ind w:left="786" w:hanging="360"/>
      </w:pPr>
      <w:rPr>
        <w:rFonts w:ascii="Symbol" w:hAnsi="Symbol"/>
        <w:color w:val="auto"/>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35" w15:restartNumberingAfterBreak="0">
    <w:nsid w:val="00000024"/>
    <w:multiLevelType w:val="singleLevel"/>
    <w:tmpl w:val="00000024"/>
    <w:name w:val="WW8Num47"/>
    <w:lvl w:ilvl="0">
      <w:start w:val="1"/>
      <w:numFmt w:val="bullet"/>
      <w:lvlText w:val="-"/>
      <w:lvlJc w:val="left"/>
      <w:pPr>
        <w:tabs>
          <w:tab w:val="num" w:pos="0"/>
        </w:tabs>
        <w:ind w:left="720" w:hanging="360"/>
      </w:pPr>
      <w:rPr>
        <w:rFonts w:ascii="Times New Roman" w:hAnsi="Times New Roman"/>
      </w:rPr>
    </w:lvl>
  </w:abstractNum>
  <w:abstractNum w:abstractNumId="36" w15:restartNumberingAfterBreak="0">
    <w:nsid w:val="00000025"/>
    <w:multiLevelType w:val="multilevel"/>
    <w:tmpl w:val="00000025"/>
    <w:name w:val="WW8Num4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7" w15:restartNumberingAfterBreak="0">
    <w:nsid w:val="00000026"/>
    <w:multiLevelType w:val="singleLevel"/>
    <w:tmpl w:val="00000026"/>
    <w:name w:val="WW8Num49"/>
    <w:lvl w:ilvl="0">
      <w:numFmt w:val="bullet"/>
      <w:lvlText w:val="-"/>
      <w:lvlJc w:val="left"/>
      <w:pPr>
        <w:tabs>
          <w:tab w:val="num" w:pos="720"/>
        </w:tabs>
        <w:ind w:left="720" w:hanging="360"/>
      </w:pPr>
      <w:rPr>
        <w:rFonts w:ascii="Times New Roman" w:hAnsi="Times New Roman"/>
      </w:rPr>
    </w:lvl>
  </w:abstractNum>
  <w:abstractNum w:abstractNumId="38" w15:restartNumberingAfterBreak="0">
    <w:nsid w:val="00000027"/>
    <w:multiLevelType w:val="singleLevel"/>
    <w:tmpl w:val="00000027"/>
    <w:name w:val="WW8Num50"/>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28"/>
    <w:multiLevelType w:val="singleLevel"/>
    <w:tmpl w:val="00000028"/>
    <w:name w:val="WW8Num51"/>
    <w:lvl w:ilvl="0">
      <w:start w:val="1"/>
      <w:numFmt w:val="lowerLetter"/>
      <w:lvlText w:val="%1)"/>
      <w:lvlJc w:val="left"/>
      <w:pPr>
        <w:tabs>
          <w:tab w:val="num" w:pos="0"/>
        </w:tabs>
        <w:ind w:left="1429" w:hanging="360"/>
      </w:pPr>
      <w:rPr>
        <w:rFonts w:cs="Times New Roman"/>
      </w:rPr>
    </w:lvl>
  </w:abstractNum>
  <w:abstractNum w:abstractNumId="40" w15:restartNumberingAfterBreak="0">
    <w:nsid w:val="00000029"/>
    <w:multiLevelType w:val="singleLevel"/>
    <w:tmpl w:val="00000029"/>
    <w:name w:val="WW8Num52"/>
    <w:lvl w:ilvl="0">
      <w:start w:val="1"/>
      <w:numFmt w:val="lowerLetter"/>
      <w:lvlText w:val="%1)"/>
      <w:lvlJc w:val="left"/>
      <w:pPr>
        <w:tabs>
          <w:tab w:val="num" w:pos="0"/>
        </w:tabs>
        <w:ind w:left="720" w:hanging="360"/>
      </w:pPr>
      <w:rPr>
        <w:rFonts w:cs="Times New Roman"/>
      </w:rPr>
    </w:lvl>
  </w:abstractNum>
  <w:abstractNum w:abstractNumId="41" w15:restartNumberingAfterBreak="0">
    <w:nsid w:val="00D762B2"/>
    <w:multiLevelType w:val="hybridMultilevel"/>
    <w:tmpl w:val="06007F68"/>
    <w:lvl w:ilvl="0" w:tplc="040E0017">
      <w:start w:val="1"/>
      <w:numFmt w:val="lowerLetter"/>
      <w:lvlText w:val="%1)"/>
      <w:lvlJc w:val="left"/>
      <w:pPr>
        <w:tabs>
          <w:tab w:val="num" w:pos="1068"/>
        </w:tabs>
        <w:ind w:left="1068" w:hanging="360"/>
      </w:pPr>
      <w:rPr>
        <w:rFonts w:cs="Times New Roman"/>
      </w:rPr>
    </w:lvl>
    <w:lvl w:ilvl="1" w:tplc="040E0019" w:tentative="1">
      <w:start w:val="1"/>
      <w:numFmt w:val="lowerLetter"/>
      <w:lvlText w:val="%2."/>
      <w:lvlJc w:val="left"/>
      <w:pPr>
        <w:tabs>
          <w:tab w:val="num" w:pos="1788"/>
        </w:tabs>
        <w:ind w:left="1788" w:hanging="360"/>
      </w:pPr>
      <w:rPr>
        <w:rFonts w:cs="Times New Roman"/>
      </w:rPr>
    </w:lvl>
    <w:lvl w:ilvl="2" w:tplc="040E001B" w:tentative="1">
      <w:start w:val="1"/>
      <w:numFmt w:val="lowerRoman"/>
      <w:lvlText w:val="%3."/>
      <w:lvlJc w:val="right"/>
      <w:pPr>
        <w:tabs>
          <w:tab w:val="num" w:pos="2508"/>
        </w:tabs>
        <w:ind w:left="2508" w:hanging="180"/>
      </w:pPr>
      <w:rPr>
        <w:rFonts w:cs="Times New Roman"/>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42" w15:restartNumberingAfterBreak="0">
    <w:nsid w:val="0CB663AB"/>
    <w:multiLevelType w:val="hybridMultilevel"/>
    <w:tmpl w:val="9B30E62A"/>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0FDA4D25"/>
    <w:multiLevelType w:val="hybridMultilevel"/>
    <w:tmpl w:val="DFBE2EF8"/>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4" w15:restartNumberingAfterBreak="0">
    <w:nsid w:val="2CC9622B"/>
    <w:multiLevelType w:val="hybridMultilevel"/>
    <w:tmpl w:val="4C4A1C58"/>
    <w:lvl w:ilvl="0" w:tplc="136A088C">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15:restartNumberingAfterBreak="0">
    <w:nsid w:val="2EBD5148"/>
    <w:multiLevelType w:val="hybridMultilevel"/>
    <w:tmpl w:val="C2802E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305C7619"/>
    <w:multiLevelType w:val="hybridMultilevel"/>
    <w:tmpl w:val="92B800D6"/>
    <w:lvl w:ilvl="0" w:tplc="487C23F4">
      <w:start w:val="1"/>
      <w:numFmt w:val="lowerLetter"/>
      <w:lvlText w:val="%1)"/>
      <w:lvlJc w:val="left"/>
      <w:pPr>
        <w:ind w:left="1647" w:hanging="360"/>
      </w:pPr>
      <w:rPr>
        <w:rFonts w:cs="Times New Roman" w:hint="default"/>
      </w:rPr>
    </w:lvl>
    <w:lvl w:ilvl="1" w:tplc="040E0019">
      <w:start w:val="1"/>
      <w:numFmt w:val="lowerLetter"/>
      <w:lvlText w:val="%2."/>
      <w:lvlJc w:val="left"/>
      <w:pPr>
        <w:ind w:left="2367" w:hanging="360"/>
      </w:pPr>
      <w:rPr>
        <w:rFonts w:cs="Times New Roman"/>
      </w:rPr>
    </w:lvl>
    <w:lvl w:ilvl="2" w:tplc="040E001B">
      <w:start w:val="1"/>
      <w:numFmt w:val="lowerRoman"/>
      <w:lvlText w:val="%3."/>
      <w:lvlJc w:val="right"/>
      <w:pPr>
        <w:ind w:left="3087" w:hanging="180"/>
      </w:pPr>
      <w:rPr>
        <w:rFonts w:cs="Times New Roman"/>
      </w:rPr>
    </w:lvl>
    <w:lvl w:ilvl="3" w:tplc="040E000F" w:tentative="1">
      <w:start w:val="1"/>
      <w:numFmt w:val="decimal"/>
      <w:lvlText w:val="%4."/>
      <w:lvlJc w:val="left"/>
      <w:pPr>
        <w:ind w:left="3807" w:hanging="360"/>
      </w:pPr>
      <w:rPr>
        <w:rFonts w:cs="Times New Roman"/>
      </w:rPr>
    </w:lvl>
    <w:lvl w:ilvl="4" w:tplc="040E0019" w:tentative="1">
      <w:start w:val="1"/>
      <w:numFmt w:val="lowerLetter"/>
      <w:lvlText w:val="%5."/>
      <w:lvlJc w:val="left"/>
      <w:pPr>
        <w:ind w:left="4527" w:hanging="360"/>
      </w:pPr>
      <w:rPr>
        <w:rFonts w:cs="Times New Roman"/>
      </w:rPr>
    </w:lvl>
    <w:lvl w:ilvl="5" w:tplc="040E001B" w:tentative="1">
      <w:start w:val="1"/>
      <w:numFmt w:val="lowerRoman"/>
      <w:lvlText w:val="%6."/>
      <w:lvlJc w:val="right"/>
      <w:pPr>
        <w:ind w:left="5247" w:hanging="180"/>
      </w:pPr>
      <w:rPr>
        <w:rFonts w:cs="Times New Roman"/>
      </w:rPr>
    </w:lvl>
    <w:lvl w:ilvl="6" w:tplc="040E000F" w:tentative="1">
      <w:start w:val="1"/>
      <w:numFmt w:val="decimal"/>
      <w:lvlText w:val="%7."/>
      <w:lvlJc w:val="left"/>
      <w:pPr>
        <w:ind w:left="5967" w:hanging="360"/>
      </w:pPr>
      <w:rPr>
        <w:rFonts w:cs="Times New Roman"/>
      </w:rPr>
    </w:lvl>
    <w:lvl w:ilvl="7" w:tplc="040E0019" w:tentative="1">
      <w:start w:val="1"/>
      <w:numFmt w:val="lowerLetter"/>
      <w:lvlText w:val="%8."/>
      <w:lvlJc w:val="left"/>
      <w:pPr>
        <w:ind w:left="6687" w:hanging="360"/>
      </w:pPr>
      <w:rPr>
        <w:rFonts w:cs="Times New Roman"/>
      </w:rPr>
    </w:lvl>
    <w:lvl w:ilvl="8" w:tplc="040E001B" w:tentative="1">
      <w:start w:val="1"/>
      <w:numFmt w:val="lowerRoman"/>
      <w:lvlText w:val="%9."/>
      <w:lvlJc w:val="right"/>
      <w:pPr>
        <w:ind w:left="7407" w:hanging="180"/>
      </w:pPr>
      <w:rPr>
        <w:rFonts w:cs="Times New Roman"/>
      </w:rPr>
    </w:lvl>
  </w:abstractNum>
  <w:abstractNum w:abstractNumId="47" w15:restartNumberingAfterBreak="0">
    <w:nsid w:val="37323DF0"/>
    <w:multiLevelType w:val="hybridMultilevel"/>
    <w:tmpl w:val="935CCC36"/>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10C20AC"/>
    <w:multiLevelType w:val="hybridMultilevel"/>
    <w:tmpl w:val="595818BC"/>
    <w:lvl w:ilvl="0" w:tplc="4D4859DA">
      <w:start w:val="1"/>
      <w:numFmt w:val="bullet"/>
      <w:lvlText w:val=""/>
      <w:lvlJc w:val="left"/>
      <w:pPr>
        <w:tabs>
          <w:tab w:val="num" w:pos="1724"/>
        </w:tabs>
        <w:ind w:left="1724" w:hanging="360"/>
      </w:pPr>
      <w:rPr>
        <w:rFonts w:ascii="Symbol" w:eastAsia="Times New Roman" w:hAnsi="Symbol" w:cs="Times New Roman" w:hint="default"/>
        <w:color w:val="auto"/>
      </w:rPr>
    </w:lvl>
    <w:lvl w:ilvl="1" w:tplc="040E0003" w:tentative="1">
      <w:start w:val="1"/>
      <w:numFmt w:val="bullet"/>
      <w:lvlText w:val="o"/>
      <w:lvlJc w:val="left"/>
      <w:pPr>
        <w:tabs>
          <w:tab w:val="num" w:pos="1724"/>
        </w:tabs>
        <w:ind w:left="1724" w:hanging="360"/>
      </w:pPr>
      <w:rPr>
        <w:rFonts w:ascii="Courier New" w:hAnsi="Courier New" w:cs="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49" w15:restartNumberingAfterBreak="0">
    <w:nsid w:val="52B64A4E"/>
    <w:multiLevelType w:val="hybridMultilevel"/>
    <w:tmpl w:val="ED94D86E"/>
    <w:lvl w:ilvl="0" w:tplc="557CD576">
      <w:start w:val="1"/>
      <w:numFmt w:val="bullet"/>
      <w:pStyle w:val="Felsorols"/>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CB2C7A"/>
    <w:multiLevelType w:val="hybridMultilevel"/>
    <w:tmpl w:val="3536B0C8"/>
    <w:lvl w:ilvl="0" w:tplc="53CACF52">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5A5D7577"/>
    <w:multiLevelType w:val="hybridMultilevel"/>
    <w:tmpl w:val="583427D6"/>
    <w:lvl w:ilvl="0" w:tplc="75C6A350">
      <w:start w:val="1"/>
      <w:numFmt w:val="upperRoman"/>
      <w:lvlText w:val="%1."/>
      <w:lvlJc w:val="left"/>
      <w:pPr>
        <w:ind w:left="1647" w:hanging="720"/>
      </w:pPr>
      <w:rPr>
        <w:rFonts w:hint="default"/>
        <w:b/>
      </w:rPr>
    </w:lvl>
    <w:lvl w:ilvl="1" w:tplc="040E0019">
      <w:start w:val="1"/>
      <w:numFmt w:val="lowerLetter"/>
      <w:lvlText w:val="%2."/>
      <w:lvlJc w:val="left"/>
      <w:pPr>
        <w:ind w:left="2007" w:hanging="360"/>
      </w:pPr>
    </w:lvl>
    <w:lvl w:ilvl="2" w:tplc="040E001B" w:tentative="1">
      <w:start w:val="1"/>
      <w:numFmt w:val="lowerRoman"/>
      <w:lvlText w:val="%3."/>
      <w:lvlJc w:val="right"/>
      <w:pPr>
        <w:ind w:left="2727" w:hanging="180"/>
      </w:pPr>
    </w:lvl>
    <w:lvl w:ilvl="3" w:tplc="B2249B2C">
      <w:start w:val="1"/>
      <w:numFmt w:val="decimal"/>
      <w:lvlText w:val="%4."/>
      <w:lvlJc w:val="left"/>
      <w:pPr>
        <w:ind w:left="5747" w:hanging="360"/>
      </w:pPr>
      <w:rPr>
        <w:b w:val="0"/>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52" w15:restartNumberingAfterBreak="0">
    <w:nsid w:val="686B2C49"/>
    <w:multiLevelType w:val="hybridMultilevel"/>
    <w:tmpl w:val="6E80B9F0"/>
    <w:lvl w:ilvl="0" w:tplc="040E0001">
      <w:start w:val="1"/>
      <w:numFmt w:val="bullet"/>
      <w:lvlText w:val=""/>
      <w:lvlJc w:val="left"/>
      <w:pPr>
        <w:ind w:left="1944" w:hanging="360"/>
      </w:pPr>
      <w:rPr>
        <w:rFonts w:ascii="Symbol" w:hAnsi="Symbol" w:hint="default"/>
      </w:rPr>
    </w:lvl>
    <w:lvl w:ilvl="1" w:tplc="040E0003" w:tentative="1">
      <w:start w:val="1"/>
      <w:numFmt w:val="bullet"/>
      <w:lvlText w:val="o"/>
      <w:lvlJc w:val="left"/>
      <w:pPr>
        <w:ind w:left="2664" w:hanging="360"/>
      </w:pPr>
      <w:rPr>
        <w:rFonts w:ascii="Courier New" w:hAnsi="Courier New" w:hint="default"/>
      </w:rPr>
    </w:lvl>
    <w:lvl w:ilvl="2" w:tplc="040E0005" w:tentative="1">
      <w:start w:val="1"/>
      <w:numFmt w:val="bullet"/>
      <w:lvlText w:val=""/>
      <w:lvlJc w:val="left"/>
      <w:pPr>
        <w:ind w:left="3384" w:hanging="360"/>
      </w:pPr>
      <w:rPr>
        <w:rFonts w:ascii="Wingdings" w:hAnsi="Wingdings" w:hint="default"/>
      </w:rPr>
    </w:lvl>
    <w:lvl w:ilvl="3" w:tplc="040E0001" w:tentative="1">
      <w:start w:val="1"/>
      <w:numFmt w:val="bullet"/>
      <w:lvlText w:val=""/>
      <w:lvlJc w:val="left"/>
      <w:pPr>
        <w:ind w:left="4104" w:hanging="360"/>
      </w:pPr>
      <w:rPr>
        <w:rFonts w:ascii="Symbol" w:hAnsi="Symbol" w:hint="default"/>
      </w:rPr>
    </w:lvl>
    <w:lvl w:ilvl="4" w:tplc="040E0003" w:tentative="1">
      <w:start w:val="1"/>
      <w:numFmt w:val="bullet"/>
      <w:lvlText w:val="o"/>
      <w:lvlJc w:val="left"/>
      <w:pPr>
        <w:ind w:left="4824" w:hanging="360"/>
      </w:pPr>
      <w:rPr>
        <w:rFonts w:ascii="Courier New" w:hAnsi="Courier New" w:hint="default"/>
      </w:rPr>
    </w:lvl>
    <w:lvl w:ilvl="5" w:tplc="040E0005" w:tentative="1">
      <w:start w:val="1"/>
      <w:numFmt w:val="bullet"/>
      <w:lvlText w:val=""/>
      <w:lvlJc w:val="left"/>
      <w:pPr>
        <w:ind w:left="5544" w:hanging="360"/>
      </w:pPr>
      <w:rPr>
        <w:rFonts w:ascii="Wingdings" w:hAnsi="Wingdings" w:hint="default"/>
      </w:rPr>
    </w:lvl>
    <w:lvl w:ilvl="6" w:tplc="040E0001" w:tentative="1">
      <w:start w:val="1"/>
      <w:numFmt w:val="bullet"/>
      <w:lvlText w:val=""/>
      <w:lvlJc w:val="left"/>
      <w:pPr>
        <w:ind w:left="6264" w:hanging="360"/>
      </w:pPr>
      <w:rPr>
        <w:rFonts w:ascii="Symbol" w:hAnsi="Symbol" w:hint="default"/>
      </w:rPr>
    </w:lvl>
    <w:lvl w:ilvl="7" w:tplc="040E0003" w:tentative="1">
      <w:start w:val="1"/>
      <w:numFmt w:val="bullet"/>
      <w:lvlText w:val="o"/>
      <w:lvlJc w:val="left"/>
      <w:pPr>
        <w:ind w:left="6984" w:hanging="360"/>
      </w:pPr>
      <w:rPr>
        <w:rFonts w:ascii="Courier New" w:hAnsi="Courier New" w:hint="default"/>
      </w:rPr>
    </w:lvl>
    <w:lvl w:ilvl="8" w:tplc="040E0005" w:tentative="1">
      <w:start w:val="1"/>
      <w:numFmt w:val="bullet"/>
      <w:lvlText w:val=""/>
      <w:lvlJc w:val="left"/>
      <w:pPr>
        <w:ind w:left="7704" w:hanging="360"/>
      </w:pPr>
      <w:rPr>
        <w:rFonts w:ascii="Wingdings" w:hAnsi="Wingdings" w:hint="default"/>
      </w:rPr>
    </w:lvl>
  </w:abstractNum>
  <w:abstractNum w:abstractNumId="53" w15:restartNumberingAfterBreak="0">
    <w:nsid w:val="6FDB016D"/>
    <w:multiLevelType w:val="hybridMultilevel"/>
    <w:tmpl w:val="B8BCB96A"/>
    <w:lvl w:ilvl="0" w:tplc="4D4859DA">
      <w:start w:val="1"/>
      <w:numFmt w:val="bullet"/>
      <w:lvlText w:val=""/>
      <w:lvlJc w:val="left"/>
      <w:pPr>
        <w:ind w:left="780" w:hanging="360"/>
      </w:pPr>
      <w:rPr>
        <w:rFonts w:ascii="Symbol" w:eastAsia="Times New Roman" w:hAnsi="Symbol" w:cs="Times New Roman" w:hint="default"/>
        <w:color w:val="auto"/>
      </w:rPr>
    </w:lvl>
    <w:lvl w:ilvl="1" w:tplc="040E0003">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4" w15:restartNumberingAfterBreak="0">
    <w:nsid w:val="773A3469"/>
    <w:multiLevelType w:val="multilevel"/>
    <w:tmpl w:val="DEB8E7E2"/>
    <w:styleLink w:val="WW8Num11"/>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5" w15:restartNumberingAfterBreak="0">
    <w:nsid w:val="793F2DFB"/>
    <w:multiLevelType w:val="hybridMultilevel"/>
    <w:tmpl w:val="FF82BE56"/>
    <w:lvl w:ilvl="0" w:tplc="80A0E2BA">
      <w:start w:val="4"/>
      <w:numFmt w:val="decimal"/>
      <w:lvlText w:val="%1."/>
      <w:lvlJc w:val="left"/>
      <w:pPr>
        <w:ind w:left="502" w:hanging="360"/>
      </w:pPr>
      <w:rPr>
        <w:rFonts w:eastAsia="Times New Roman" w:cs="Times New Roman" w:hint="default"/>
        <w:b w:val="0"/>
      </w:rPr>
    </w:lvl>
    <w:lvl w:ilvl="1" w:tplc="040E0019">
      <w:start w:val="1"/>
      <w:numFmt w:val="lowerLetter"/>
      <w:lvlText w:val="%2."/>
      <w:lvlJc w:val="left"/>
      <w:pPr>
        <w:ind w:left="1222" w:hanging="360"/>
      </w:pPr>
      <w:rPr>
        <w:rFonts w:cs="Times New Roman"/>
      </w:rPr>
    </w:lvl>
    <w:lvl w:ilvl="2" w:tplc="040E001B">
      <w:start w:val="1"/>
      <w:numFmt w:val="lowerRoman"/>
      <w:lvlText w:val="%3."/>
      <w:lvlJc w:val="right"/>
      <w:pPr>
        <w:ind w:left="1942" w:hanging="180"/>
      </w:pPr>
      <w:rPr>
        <w:rFonts w:cs="Times New Roman"/>
      </w:rPr>
    </w:lvl>
    <w:lvl w:ilvl="3" w:tplc="263AE47E">
      <w:start w:val="1"/>
      <w:numFmt w:val="decimal"/>
      <w:lvlText w:val="%4."/>
      <w:lvlJc w:val="left"/>
      <w:pPr>
        <w:ind w:left="2662" w:hanging="360"/>
      </w:pPr>
      <w:rPr>
        <w:rFonts w:cs="Times New Roman"/>
        <w:b/>
      </w:rPr>
    </w:lvl>
    <w:lvl w:ilvl="4" w:tplc="040E0019" w:tentative="1">
      <w:start w:val="1"/>
      <w:numFmt w:val="lowerLetter"/>
      <w:lvlText w:val="%5."/>
      <w:lvlJc w:val="left"/>
      <w:pPr>
        <w:ind w:left="3382" w:hanging="360"/>
      </w:pPr>
      <w:rPr>
        <w:rFonts w:cs="Times New Roman"/>
      </w:rPr>
    </w:lvl>
    <w:lvl w:ilvl="5" w:tplc="040E001B" w:tentative="1">
      <w:start w:val="1"/>
      <w:numFmt w:val="lowerRoman"/>
      <w:lvlText w:val="%6."/>
      <w:lvlJc w:val="right"/>
      <w:pPr>
        <w:ind w:left="4102" w:hanging="180"/>
      </w:pPr>
      <w:rPr>
        <w:rFonts w:cs="Times New Roman"/>
      </w:rPr>
    </w:lvl>
    <w:lvl w:ilvl="6" w:tplc="040E000F" w:tentative="1">
      <w:start w:val="1"/>
      <w:numFmt w:val="decimal"/>
      <w:lvlText w:val="%7."/>
      <w:lvlJc w:val="left"/>
      <w:pPr>
        <w:ind w:left="4822" w:hanging="360"/>
      </w:pPr>
      <w:rPr>
        <w:rFonts w:cs="Times New Roman"/>
      </w:rPr>
    </w:lvl>
    <w:lvl w:ilvl="7" w:tplc="040E0019" w:tentative="1">
      <w:start w:val="1"/>
      <w:numFmt w:val="lowerLetter"/>
      <w:lvlText w:val="%8."/>
      <w:lvlJc w:val="left"/>
      <w:pPr>
        <w:ind w:left="5542" w:hanging="360"/>
      </w:pPr>
      <w:rPr>
        <w:rFonts w:cs="Times New Roman"/>
      </w:rPr>
    </w:lvl>
    <w:lvl w:ilvl="8" w:tplc="040E001B" w:tentative="1">
      <w:start w:val="1"/>
      <w:numFmt w:val="lowerRoman"/>
      <w:lvlText w:val="%9."/>
      <w:lvlJc w:val="right"/>
      <w:pPr>
        <w:ind w:left="6262" w:hanging="180"/>
      </w:pPr>
      <w:rPr>
        <w:rFonts w:cs="Times New Roman"/>
      </w:rPr>
    </w:lvl>
  </w:abstractNum>
  <w:num w:numId="1">
    <w:abstractNumId w:val="0"/>
  </w:num>
  <w:num w:numId="2">
    <w:abstractNumId w:val="1"/>
  </w:num>
  <w:num w:numId="3">
    <w:abstractNumId w:val="26"/>
  </w:num>
  <w:num w:numId="4">
    <w:abstractNumId w:val="28"/>
  </w:num>
  <w:num w:numId="5">
    <w:abstractNumId w:val="33"/>
  </w:num>
  <w:num w:numId="6">
    <w:abstractNumId w:val="49"/>
  </w:num>
  <w:num w:numId="7">
    <w:abstractNumId w:val="54"/>
  </w:num>
  <w:num w:numId="8">
    <w:abstractNumId w:val="48"/>
  </w:num>
  <w:num w:numId="9">
    <w:abstractNumId w:val="53"/>
  </w:num>
  <w:num w:numId="10">
    <w:abstractNumId w:val="42"/>
  </w:num>
  <w:num w:numId="11">
    <w:abstractNumId w:val="45"/>
  </w:num>
  <w:num w:numId="12">
    <w:abstractNumId w:val="3"/>
  </w:num>
  <w:num w:numId="13">
    <w:abstractNumId w:val="47"/>
  </w:num>
  <w:num w:numId="14">
    <w:abstractNumId w:val="41"/>
  </w:num>
  <w:num w:numId="15">
    <w:abstractNumId w:val="52"/>
  </w:num>
  <w:num w:numId="16">
    <w:abstractNumId w:val="46"/>
  </w:num>
  <w:num w:numId="17">
    <w:abstractNumId w:val="55"/>
  </w:num>
  <w:num w:numId="18">
    <w:abstractNumId w:val="51"/>
  </w:num>
  <w:num w:numId="19">
    <w:abstractNumId w:val="50"/>
  </w:num>
  <w:num w:numId="20">
    <w:abstractNumId w:val="43"/>
  </w:num>
  <w:num w:numId="21">
    <w:abstractNumId w:val="4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AC"/>
    <w:rsid w:val="0000035A"/>
    <w:rsid w:val="000011EF"/>
    <w:rsid w:val="00002541"/>
    <w:rsid w:val="00002DD0"/>
    <w:rsid w:val="00003C90"/>
    <w:rsid w:val="000071FC"/>
    <w:rsid w:val="0000734D"/>
    <w:rsid w:val="00007496"/>
    <w:rsid w:val="0000763E"/>
    <w:rsid w:val="000109F1"/>
    <w:rsid w:val="000111B7"/>
    <w:rsid w:val="00013056"/>
    <w:rsid w:val="0001366A"/>
    <w:rsid w:val="00014879"/>
    <w:rsid w:val="00022983"/>
    <w:rsid w:val="000239A1"/>
    <w:rsid w:val="000317E9"/>
    <w:rsid w:val="00033E9B"/>
    <w:rsid w:val="000408AC"/>
    <w:rsid w:val="000413E0"/>
    <w:rsid w:val="00042BB9"/>
    <w:rsid w:val="000461A8"/>
    <w:rsid w:val="000466AC"/>
    <w:rsid w:val="00051731"/>
    <w:rsid w:val="00057117"/>
    <w:rsid w:val="00060A5D"/>
    <w:rsid w:val="00061599"/>
    <w:rsid w:val="00075BD2"/>
    <w:rsid w:val="0008377C"/>
    <w:rsid w:val="00084105"/>
    <w:rsid w:val="000861DE"/>
    <w:rsid w:val="0009563C"/>
    <w:rsid w:val="0009564E"/>
    <w:rsid w:val="00096A6B"/>
    <w:rsid w:val="000A18C3"/>
    <w:rsid w:val="000A1D43"/>
    <w:rsid w:val="000A3E65"/>
    <w:rsid w:val="000C264E"/>
    <w:rsid w:val="000C2A8D"/>
    <w:rsid w:val="000C5669"/>
    <w:rsid w:val="000C5B18"/>
    <w:rsid w:val="000D1CD0"/>
    <w:rsid w:val="000D25D0"/>
    <w:rsid w:val="000D68E6"/>
    <w:rsid w:val="000D7391"/>
    <w:rsid w:val="000D76E3"/>
    <w:rsid w:val="000D7A5E"/>
    <w:rsid w:val="000D7D11"/>
    <w:rsid w:val="000E1EB3"/>
    <w:rsid w:val="000E3E21"/>
    <w:rsid w:val="000E3E4B"/>
    <w:rsid w:val="000E7FAE"/>
    <w:rsid w:val="000F1CC9"/>
    <w:rsid w:val="00101B78"/>
    <w:rsid w:val="0010289C"/>
    <w:rsid w:val="00105772"/>
    <w:rsid w:val="00106BCF"/>
    <w:rsid w:val="001072E4"/>
    <w:rsid w:val="00116C63"/>
    <w:rsid w:val="00123E7B"/>
    <w:rsid w:val="00124247"/>
    <w:rsid w:val="00125865"/>
    <w:rsid w:val="001269E8"/>
    <w:rsid w:val="00127EB8"/>
    <w:rsid w:val="001334FB"/>
    <w:rsid w:val="0013408C"/>
    <w:rsid w:val="00134CE6"/>
    <w:rsid w:val="00137B1C"/>
    <w:rsid w:val="00137C8B"/>
    <w:rsid w:val="001407CA"/>
    <w:rsid w:val="00142232"/>
    <w:rsid w:val="0014251A"/>
    <w:rsid w:val="00142659"/>
    <w:rsid w:val="00144DD3"/>
    <w:rsid w:val="00145598"/>
    <w:rsid w:val="00145771"/>
    <w:rsid w:val="0014658A"/>
    <w:rsid w:val="001467A2"/>
    <w:rsid w:val="0014700A"/>
    <w:rsid w:val="00147450"/>
    <w:rsid w:val="00150E9F"/>
    <w:rsid w:val="001544EC"/>
    <w:rsid w:val="00154702"/>
    <w:rsid w:val="00163EC0"/>
    <w:rsid w:val="00176F1B"/>
    <w:rsid w:val="00177E65"/>
    <w:rsid w:val="00181025"/>
    <w:rsid w:val="001828DC"/>
    <w:rsid w:val="001866F3"/>
    <w:rsid w:val="001871A3"/>
    <w:rsid w:val="0019349B"/>
    <w:rsid w:val="00193B49"/>
    <w:rsid w:val="00193B79"/>
    <w:rsid w:val="00195FBC"/>
    <w:rsid w:val="001A0378"/>
    <w:rsid w:val="001A6B20"/>
    <w:rsid w:val="001A7092"/>
    <w:rsid w:val="001B0066"/>
    <w:rsid w:val="001B0593"/>
    <w:rsid w:val="001B0942"/>
    <w:rsid w:val="001B3DED"/>
    <w:rsid w:val="001B408A"/>
    <w:rsid w:val="001C005D"/>
    <w:rsid w:val="001C037B"/>
    <w:rsid w:val="001C0ADE"/>
    <w:rsid w:val="001D3134"/>
    <w:rsid w:val="001D39EB"/>
    <w:rsid w:val="001D4440"/>
    <w:rsid w:val="001D4980"/>
    <w:rsid w:val="001D5656"/>
    <w:rsid w:val="001D5C55"/>
    <w:rsid w:val="001D69E2"/>
    <w:rsid w:val="001D7CD9"/>
    <w:rsid w:val="001E05D7"/>
    <w:rsid w:val="001E0EFA"/>
    <w:rsid w:val="001E2761"/>
    <w:rsid w:val="001E312A"/>
    <w:rsid w:val="001F0254"/>
    <w:rsid w:val="001F0FB7"/>
    <w:rsid w:val="001F39C0"/>
    <w:rsid w:val="001F58AF"/>
    <w:rsid w:val="00203137"/>
    <w:rsid w:val="00206087"/>
    <w:rsid w:val="00206418"/>
    <w:rsid w:val="00207890"/>
    <w:rsid w:val="0021077F"/>
    <w:rsid w:val="00216CF5"/>
    <w:rsid w:val="002210C3"/>
    <w:rsid w:val="00223315"/>
    <w:rsid w:val="00227115"/>
    <w:rsid w:val="00231452"/>
    <w:rsid w:val="00235D1B"/>
    <w:rsid w:val="00236052"/>
    <w:rsid w:val="00241B39"/>
    <w:rsid w:val="0024278D"/>
    <w:rsid w:val="0024565A"/>
    <w:rsid w:val="00246BD4"/>
    <w:rsid w:val="00247BCE"/>
    <w:rsid w:val="00252A77"/>
    <w:rsid w:val="0025372F"/>
    <w:rsid w:val="00260ED8"/>
    <w:rsid w:val="00264D73"/>
    <w:rsid w:val="00266E14"/>
    <w:rsid w:val="00270913"/>
    <w:rsid w:val="00270A44"/>
    <w:rsid w:val="00271233"/>
    <w:rsid w:val="0027135F"/>
    <w:rsid w:val="00271AA3"/>
    <w:rsid w:val="00274AEB"/>
    <w:rsid w:val="00276308"/>
    <w:rsid w:val="00280341"/>
    <w:rsid w:val="00280F1D"/>
    <w:rsid w:val="00281D2D"/>
    <w:rsid w:val="0028547D"/>
    <w:rsid w:val="002921E8"/>
    <w:rsid w:val="00292810"/>
    <w:rsid w:val="00296E96"/>
    <w:rsid w:val="002A110F"/>
    <w:rsid w:val="002A35FE"/>
    <w:rsid w:val="002A3690"/>
    <w:rsid w:val="002A4083"/>
    <w:rsid w:val="002A52E6"/>
    <w:rsid w:val="002A6E8C"/>
    <w:rsid w:val="002A6F2F"/>
    <w:rsid w:val="002A78DE"/>
    <w:rsid w:val="002A7B4A"/>
    <w:rsid w:val="002B0504"/>
    <w:rsid w:val="002B5414"/>
    <w:rsid w:val="002B5631"/>
    <w:rsid w:val="002B609E"/>
    <w:rsid w:val="002B61B6"/>
    <w:rsid w:val="002C17C0"/>
    <w:rsid w:val="002C20E0"/>
    <w:rsid w:val="002C50CF"/>
    <w:rsid w:val="002D08CB"/>
    <w:rsid w:val="002D0AD3"/>
    <w:rsid w:val="002D3F66"/>
    <w:rsid w:val="002D4BB2"/>
    <w:rsid w:val="002D52F3"/>
    <w:rsid w:val="002D5D22"/>
    <w:rsid w:val="002D68C5"/>
    <w:rsid w:val="002E5DD3"/>
    <w:rsid w:val="002E7C07"/>
    <w:rsid w:val="002F37B4"/>
    <w:rsid w:val="002F4C06"/>
    <w:rsid w:val="002F557A"/>
    <w:rsid w:val="00301DAD"/>
    <w:rsid w:val="003020EA"/>
    <w:rsid w:val="003044AD"/>
    <w:rsid w:val="0030716E"/>
    <w:rsid w:val="00311FD2"/>
    <w:rsid w:val="00314C9D"/>
    <w:rsid w:val="003165F1"/>
    <w:rsid w:val="0031764B"/>
    <w:rsid w:val="00320A0C"/>
    <w:rsid w:val="00324ADB"/>
    <w:rsid w:val="0032623F"/>
    <w:rsid w:val="00330C23"/>
    <w:rsid w:val="00332C8B"/>
    <w:rsid w:val="00337E24"/>
    <w:rsid w:val="00342C94"/>
    <w:rsid w:val="003440C6"/>
    <w:rsid w:val="00345F02"/>
    <w:rsid w:val="00350640"/>
    <w:rsid w:val="0035315D"/>
    <w:rsid w:val="00356C80"/>
    <w:rsid w:val="003614A2"/>
    <w:rsid w:val="003679EC"/>
    <w:rsid w:val="00370856"/>
    <w:rsid w:val="00371608"/>
    <w:rsid w:val="0037206C"/>
    <w:rsid w:val="0037298A"/>
    <w:rsid w:val="00372ED1"/>
    <w:rsid w:val="00376F65"/>
    <w:rsid w:val="003775C8"/>
    <w:rsid w:val="00377960"/>
    <w:rsid w:val="003802C6"/>
    <w:rsid w:val="00384E10"/>
    <w:rsid w:val="00384F4E"/>
    <w:rsid w:val="003879DB"/>
    <w:rsid w:val="00393016"/>
    <w:rsid w:val="00394004"/>
    <w:rsid w:val="00394F4D"/>
    <w:rsid w:val="00395788"/>
    <w:rsid w:val="003976A9"/>
    <w:rsid w:val="003A3164"/>
    <w:rsid w:val="003B09E6"/>
    <w:rsid w:val="003B171A"/>
    <w:rsid w:val="003B5082"/>
    <w:rsid w:val="003C249C"/>
    <w:rsid w:val="003C7D61"/>
    <w:rsid w:val="003D007D"/>
    <w:rsid w:val="003D1270"/>
    <w:rsid w:val="003D1647"/>
    <w:rsid w:val="003D1CD1"/>
    <w:rsid w:val="003D3F7D"/>
    <w:rsid w:val="003D424D"/>
    <w:rsid w:val="003D4C68"/>
    <w:rsid w:val="003D60E0"/>
    <w:rsid w:val="003D7527"/>
    <w:rsid w:val="003D780C"/>
    <w:rsid w:val="003E200A"/>
    <w:rsid w:val="003E4FBC"/>
    <w:rsid w:val="003F13C3"/>
    <w:rsid w:val="003F2562"/>
    <w:rsid w:val="003F29CA"/>
    <w:rsid w:val="00400A7D"/>
    <w:rsid w:val="0040265C"/>
    <w:rsid w:val="004038AC"/>
    <w:rsid w:val="004110D9"/>
    <w:rsid w:val="004125BD"/>
    <w:rsid w:val="00414005"/>
    <w:rsid w:val="00415863"/>
    <w:rsid w:val="00417F02"/>
    <w:rsid w:val="004216D0"/>
    <w:rsid w:val="00427A35"/>
    <w:rsid w:val="004355B7"/>
    <w:rsid w:val="00435CB7"/>
    <w:rsid w:val="00437B23"/>
    <w:rsid w:val="004404F2"/>
    <w:rsid w:val="004407A8"/>
    <w:rsid w:val="004417B3"/>
    <w:rsid w:val="00442C3C"/>
    <w:rsid w:val="00442EDA"/>
    <w:rsid w:val="00445476"/>
    <w:rsid w:val="00445DC9"/>
    <w:rsid w:val="00452818"/>
    <w:rsid w:val="00453468"/>
    <w:rsid w:val="00457FCB"/>
    <w:rsid w:val="00461910"/>
    <w:rsid w:val="00463EA2"/>
    <w:rsid w:val="0046487D"/>
    <w:rsid w:val="00464B84"/>
    <w:rsid w:val="00465205"/>
    <w:rsid w:val="004705AF"/>
    <w:rsid w:val="00471C92"/>
    <w:rsid w:val="0047223E"/>
    <w:rsid w:val="004734BE"/>
    <w:rsid w:val="00473653"/>
    <w:rsid w:val="004741D3"/>
    <w:rsid w:val="00475A6F"/>
    <w:rsid w:val="0047740E"/>
    <w:rsid w:val="00486A93"/>
    <w:rsid w:val="00487BE0"/>
    <w:rsid w:val="004A30B8"/>
    <w:rsid w:val="004A4A34"/>
    <w:rsid w:val="004A5E54"/>
    <w:rsid w:val="004A6483"/>
    <w:rsid w:val="004A67EC"/>
    <w:rsid w:val="004B125B"/>
    <w:rsid w:val="004B6EE6"/>
    <w:rsid w:val="004C0D6D"/>
    <w:rsid w:val="004C2671"/>
    <w:rsid w:val="004C3A28"/>
    <w:rsid w:val="004C6557"/>
    <w:rsid w:val="004C6880"/>
    <w:rsid w:val="004C779E"/>
    <w:rsid w:val="004D42A2"/>
    <w:rsid w:val="004D4EBA"/>
    <w:rsid w:val="004F135B"/>
    <w:rsid w:val="004F77F1"/>
    <w:rsid w:val="004F7C74"/>
    <w:rsid w:val="005009BB"/>
    <w:rsid w:val="00504BE9"/>
    <w:rsid w:val="005067BB"/>
    <w:rsid w:val="00507EB5"/>
    <w:rsid w:val="00510308"/>
    <w:rsid w:val="00511A15"/>
    <w:rsid w:val="00513957"/>
    <w:rsid w:val="00514936"/>
    <w:rsid w:val="00515522"/>
    <w:rsid w:val="00515915"/>
    <w:rsid w:val="00515FA2"/>
    <w:rsid w:val="00516DC3"/>
    <w:rsid w:val="00521FA1"/>
    <w:rsid w:val="00530FB0"/>
    <w:rsid w:val="005364AC"/>
    <w:rsid w:val="0053709A"/>
    <w:rsid w:val="00537EB5"/>
    <w:rsid w:val="00542D90"/>
    <w:rsid w:val="005503A7"/>
    <w:rsid w:val="0055055C"/>
    <w:rsid w:val="005507D0"/>
    <w:rsid w:val="005509C5"/>
    <w:rsid w:val="0055515A"/>
    <w:rsid w:val="00555D8D"/>
    <w:rsid w:val="00560751"/>
    <w:rsid w:val="00560B2B"/>
    <w:rsid w:val="00562B3A"/>
    <w:rsid w:val="00562E14"/>
    <w:rsid w:val="00563220"/>
    <w:rsid w:val="00563359"/>
    <w:rsid w:val="005673A5"/>
    <w:rsid w:val="00567FF4"/>
    <w:rsid w:val="005704E8"/>
    <w:rsid w:val="00571187"/>
    <w:rsid w:val="005757A2"/>
    <w:rsid w:val="00580D34"/>
    <w:rsid w:val="00583459"/>
    <w:rsid w:val="00586523"/>
    <w:rsid w:val="005901B1"/>
    <w:rsid w:val="005A27C3"/>
    <w:rsid w:val="005A5374"/>
    <w:rsid w:val="005A77C2"/>
    <w:rsid w:val="005A7F1B"/>
    <w:rsid w:val="005B0FAD"/>
    <w:rsid w:val="005B1124"/>
    <w:rsid w:val="005B3C74"/>
    <w:rsid w:val="005B506D"/>
    <w:rsid w:val="005B538D"/>
    <w:rsid w:val="005C086F"/>
    <w:rsid w:val="005C13FC"/>
    <w:rsid w:val="005C1891"/>
    <w:rsid w:val="005C7BF6"/>
    <w:rsid w:val="005D2E14"/>
    <w:rsid w:val="005D6059"/>
    <w:rsid w:val="005D6081"/>
    <w:rsid w:val="005E03A6"/>
    <w:rsid w:val="005E1291"/>
    <w:rsid w:val="005E234C"/>
    <w:rsid w:val="005E3FA6"/>
    <w:rsid w:val="005E588B"/>
    <w:rsid w:val="005F00C6"/>
    <w:rsid w:val="005F0A65"/>
    <w:rsid w:val="005F3327"/>
    <w:rsid w:val="005F34DF"/>
    <w:rsid w:val="005F7443"/>
    <w:rsid w:val="00602674"/>
    <w:rsid w:val="006035A3"/>
    <w:rsid w:val="0060652A"/>
    <w:rsid w:val="006076D6"/>
    <w:rsid w:val="006142BD"/>
    <w:rsid w:val="00614DCC"/>
    <w:rsid w:val="006206A9"/>
    <w:rsid w:val="00622AFC"/>
    <w:rsid w:val="0062436A"/>
    <w:rsid w:val="006267E6"/>
    <w:rsid w:val="00626A20"/>
    <w:rsid w:val="00626A23"/>
    <w:rsid w:val="00627291"/>
    <w:rsid w:val="00632F79"/>
    <w:rsid w:val="0063340A"/>
    <w:rsid w:val="0063401A"/>
    <w:rsid w:val="0063559A"/>
    <w:rsid w:val="006513C9"/>
    <w:rsid w:val="006530F3"/>
    <w:rsid w:val="006552C9"/>
    <w:rsid w:val="006554DD"/>
    <w:rsid w:val="00655EF1"/>
    <w:rsid w:val="00664440"/>
    <w:rsid w:val="00672966"/>
    <w:rsid w:val="00673D5B"/>
    <w:rsid w:val="006867E9"/>
    <w:rsid w:val="006875CB"/>
    <w:rsid w:val="00692656"/>
    <w:rsid w:val="00694C2C"/>
    <w:rsid w:val="00696ACB"/>
    <w:rsid w:val="006A4B96"/>
    <w:rsid w:val="006A5230"/>
    <w:rsid w:val="006B0226"/>
    <w:rsid w:val="006B360D"/>
    <w:rsid w:val="006B3934"/>
    <w:rsid w:val="006B547A"/>
    <w:rsid w:val="006B6520"/>
    <w:rsid w:val="006C42A1"/>
    <w:rsid w:val="006C60BB"/>
    <w:rsid w:val="006C7592"/>
    <w:rsid w:val="006D252A"/>
    <w:rsid w:val="006D26E9"/>
    <w:rsid w:val="006D6821"/>
    <w:rsid w:val="006E0476"/>
    <w:rsid w:val="006E4B11"/>
    <w:rsid w:val="006E59D4"/>
    <w:rsid w:val="006F17D2"/>
    <w:rsid w:val="006F407A"/>
    <w:rsid w:val="006F5BF0"/>
    <w:rsid w:val="006F688B"/>
    <w:rsid w:val="006F6A94"/>
    <w:rsid w:val="00700BF0"/>
    <w:rsid w:val="00701556"/>
    <w:rsid w:val="007017A4"/>
    <w:rsid w:val="00701D33"/>
    <w:rsid w:val="00702CB1"/>
    <w:rsid w:val="007101F5"/>
    <w:rsid w:val="00714E9C"/>
    <w:rsid w:val="00717291"/>
    <w:rsid w:val="00727352"/>
    <w:rsid w:val="0073113E"/>
    <w:rsid w:val="00732900"/>
    <w:rsid w:val="007329B6"/>
    <w:rsid w:val="007354B6"/>
    <w:rsid w:val="007379E2"/>
    <w:rsid w:val="00737E32"/>
    <w:rsid w:val="00746908"/>
    <w:rsid w:val="00754A0E"/>
    <w:rsid w:val="00755A23"/>
    <w:rsid w:val="00757042"/>
    <w:rsid w:val="00760C83"/>
    <w:rsid w:val="00761623"/>
    <w:rsid w:val="00762803"/>
    <w:rsid w:val="00763016"/>
    <w:rsid w:val="00772513"/>
    <w:rsid w:val="00773D4E"/>
    <w:rsid w:val="007765ED"/>
    <w:rsid w:val="00777558"/>
    <w:rsid w:val="00781BA6"/>
    <w:rsid w:val="007822A5"/>
    <w:rsid w:val="007828DB"/>
    <w:rsid w:val="00783A74"/>
    <w:rsid w:val="007872C4"/>
    <w:rsid w:val="00793A16"/>
    <w:rsid w:val="00793C51"/>
    <w:rsid w:val="007A4AFF"/>
    <w:rsid w:val="007A7D25"/>
    <w:rsid w:val="007B64A6"/>
    <w:rsid w:val="007B7190"/>
    <w:rsid w:val="007C6DC9"/>
    <w:rsid w:val="007D258F"/>
    <w:rsid w:val="007D61A8"/>
    <w:rsid w:val="007D6A9C"/>
    <w:rsid w:val="007E168E"/>
    <w:rsid w:val="007E1EB9"/>
    <w:rsid w:val="007E5DF0"/>
    <w:rsid w:val="007F2B93"/>
    <w:rsid w:val="007F2D67"/>
    <w:rsid w:val="007F4765"/>
    <w:rsid w:val="007F5C02"/>
    <w:rsid w:val="007F7AFB"/>
    <w:rsid w:val="008004A0"/>
    <w:rsid w:val="008041B1"/>
    <w:rsid w:val="008059FB"/>
    <w:rsid w:val="00806B67"/>
    <w:rsid w:val="00811BDC"/>
    <w:rsid w:val="00813C70"/>
    <w:rsid w:val="008145AE"/>
    <w:rsid w:val="008163E6"/>
    <w:rsid w:val="0081731B"/>
    <w:rsid w:val="00817962"/>
    <w:rsid w:val="00821259"/>
    <w:rsid w:val="00821A05"/>
    <w:rsid w:val="00821EC9"/>
    <w:rsid w:val="00822587"/>
    <w:rsid w:val="008272D7"/>
    <w:rsid w:val="008273FF"/>
    <w:rsid w:val="00827C52"/>
    <w:rsid w:val="0083058B"/>
    <w:rsid w:val="008363CE"/>
    <w:rsid w:val="00836B59"/>
    <w:rsid w:val="008405E7"/>
    <w:rsid w:val="00841D53"/>
    <w:rsid w:val="00843042"/>
    <w:rsid w:val="00850574"/>
    <w:rsid w:val="00852C74"/>
    <w:rsid w:val="00856FFA"/>
    <w:rsid w:val="00864FA7"/>
    <w:rsid w:val="0086513E"/>
    <w:rsid w:val="00870D3B"/>
    <w:rsid w:val="00873FA3"/>
    <w:rsid w:val="00880A60"/>
    <w:rsid w:val="0088166D"/>
    <w:rsid w:val="008838F7"/>
    <w:rsid w:val="00885B08"/>
    <w:rsid w:val="00887D23"/>
    <w:rsid w:val="008905C6"/>
    <w:rsid w:val="0089245F"/>
    <w:rsid w:val="008967B4"/>
    <w:rsid w:val="008A0E37"/>
    <w:rsid w:val="008A277F"/>
    <w:rsid w:val="008A3D2F"/>
    <w:rsid w:val="008A5A9E"/>
    <w:rsid w:val="008A6ED1"/>
    <w:rsid w:val="008A7DE7"/>
    <w:rsid w:val="008B1B4E"/>
    <w:rsid w:val="008B222A"/>
    <w:rsid w:val="008B2E85"/>
    <w:rsid w:val="008B618A"/>
    <w:rsid w:val="008B686E"/>
    <w:rsid w:val="008B7BBE"/>
    <w:rsid w:val="008C10BE"/>
    <w:rsid w:val="008C5C9B"/>
    <w:rsid w:val="008C6344"/>
    <w:rsid w:val="008D262A"/>
    <w:rsid w:val="008D326B"/>
    <w:rsid w:val="008D4DA9"/>
    <w:rsid w:val="008E3D7E"/>
    <w:rsid w:val="008E6948"/>
    <w:rsid w:val="008F0315"/>
    <w:rsid w:val="008F1AA3"/>
    <w:rsid w:val="008F3EFF"/>
    <w:rsid w:val="00907D9E"/>
    <w:rsid w:val="00911B44"/>
    <w:rsid w:val="00916734"/>
    <w:rsid w:val="00930549"/>
    <w:rsid w:val="00930D41"/>
    <w:rsid w:val="00935C52"/>
    <w:rsid w:val="00944AC1"/>
    <w:rsid w:val="00947155"/>
    <w:rsid w:val="00947884"/>
    <w:rsid w:val="00947BA7"/>
    <w:rsid w:val="00951827"/>
    <w:rsid w:val="009530BD"/>
    <w:rsid w:val="009537DB"/>
    <w:rsid w:val="0095575B"/>
    <w:rsid w:val="00955876"/>
    <w:rsid w:val="00956EEF"/>
    <w:rsid w:val="009645D2"/>
    <w:rsid w:val="0097030E"/>
    <w:rsid w:val="00972908"/>
    <w:rsid w:val="00987CB3"/>
    <w:rsid w:val="00990C5B"/>
    <w:rsid w:val="00991346"/>
    <w:rsid w:val="00994447"/>
    <w:rsid w:val="009A0C93"/>
    <w:rsid w:val="009A1530"/>
    <w:rsid w:val="009A1EED"/>
    <w:rsid w:val="009A5AEC"/>
    <w:rsid w:val="009A774A"/>
    <w:rsid w:val="009B0EEB"/>
    <w:rsid w:val="009B57C3"/>
    <w:rsid w:val="009B6FBB"/>
    <w:rsid w:val="009C34A0"/>
    <w:rsid w:val="009D216D"/>
    <w:rsid w:val="009D7493"/>
    <w:rsid w:val="009D7CE9"/>
    <w:rsid w:val="009D7E6D"/>
    <w:rsid w:val="009E2E14"/>
    <w:rsid w:val="009F3476"/>
    <w:rsid w:val="009F381F"/>
    <w:rsid w:val="009F60AC"/>
    <w:rsid w:val="00A00548"/>
    <w:rsid w:val="00A00B9F"/>
    <w:rsid w:val="00A0339C"/>
    <w:rsid w:val="00A049C2"/>
    <w:rsid w:val="00A055AE"/>
    <w:rsid w:val="00A0577F"/>
    <w:rsid w:val="00A10525"/>
    <w:rsid w:val="00A12989"/>
    <w:rsid w:val="00A13909"/>
    <w:rsid w:val="00A15041"/>
    <w:rsid w:val="00A151F1"/>
    <w:rsid w:val="00A20100"/>
    <w:rsid w:val="00A333A7"/>
    <w:rsid w:val="00A343FC"/>
    <w:rsid w:val="00A34910"/>
    <w:rsid w:val="00A43E18"/>
    <w:rsid w:val="00A444FB"/>
    <w:rsid w:val="00A52541"/>
    <w:rsid w:val="00A52595"/>
    <w:rsid w:val="00A54B54"/>
    <w:rsid w:val="00A566C2"/>
    <w:rsid w:val="00A5736D"/>
    <w:rsid w:val="00A57AFC"/>
    <w:rsid w:val="00A61E1B"/>
    <w:rsid w:val="00A62DA5"/>
    <w:rsid w:val="00A62FDB"/>
    <w:rsid w:val="00A677A0"/>
    <w:rsid w:val="00A67822"/>
    <w:rsid w:val="00A67BFC"/>
    <w:rsid w:val="00A71369"/>
    <w:rsid w:val="00A71656"/>
    <w:rsid w:val="00A7439E"/>
    <w:rsid w:val="00A80024"/>
    <w:rsid w:val="00A81DD9"/>
    <w:rsid w:val="00A825B0"/>
    <w:rsid w:val="00A83ABD"/>
    <w:rsid w:val="00A850B2"/>
    <w:rsid w:val="00A919E6"/>
    <w:rsid w:val="00A94508"/>
    <w:rsid w:val="00AA6B8F"/>
    <w:rsid w:val="00AB37CD"/>
    <w:rsid w:val="00AB644D"/>
    <w:rsid w:val="00AC0F02"/>
    <w:rsid w:val="00AC3D65"/>
    <w:rsid w:val="00AC6E70"/>
    <w:rsid w:val="00AC78D7"/>
    <w:rsid w:val="00AD32D0"/>
    <w:rsid w:val="00AD3B46"/>
    <w:rsid w:val="00AD6A11"/>
    <w:rsid w:val="00AE3602"/>
    <w:rsid w:val="00AE74D2"/>
    <w:rsid w:val="00AF12AA"/>
    <w:rsid w:val="00AF5ADB"/>
    <w:rsid w:val="00AF6B19"/>
    <w:rsid w:val="00B026B8"/>
    <w:rsid w:val="00B02796"/>
    <w:rsid w:val="00B06479"/>
    <w:rsid w:val="00B10B6C"/>
    <w:rsid w:val="00B15385"/>
    <w:rsid w:val="00B16BC6"/>
    <w:rsid w:val="00B173CF"/>
    <w:rsid w:val="00B2717B"/>
    <w:rsid w:val="00B27F45"/>
    <w:rsid w:val="00B30FB8"/>
    <w:rsid w:val="00B341CB"/>
    <w:rsid w:val="00B34247"/>
    <w:rsid w:val="00B4193A"/>
    <w:rsid w:val="00B46E96"/>
    <w:rsid w:val="00B50900"/>
    <w:rsid w:val="00B52C0A"/>
    <w:rsid w:val="00B61BA3"/>
    <w:rsid w:val="00B61F88"/>
    <w:rsid w:val="00B65187"/>
    <w:rsid w:val="00B70C5E"/>
    <w:rsid w:val="00B76358"/>
    <w:rsid w:val="00B857FC"/>
    <w:rsid w:val="00B86654"/>
    <w:rsid w:val="00B87CDC"/>
    <w:rsid w:val="00B9167B"/>
    <w:rsid w:val="00B917C5"/>
    <w:rsid w:val="00BA068B"/>
    <w:rsid w:val="00BA13FD"/>
    <w:rsid w:val="00BA1EC3"/>
    <w:rsid w:val="00BA38B5"/>
    <w:rsid w:val="00BA71DE"/>
    <w:rsid w:val="00BA7970"/>
    <w:rsid w:val="00BB2ED2"/>
    <w:rsid w:val="00BB43B7"/>
    <w:rsid w:val="00BB4C9E"/>
    <w:rsid w:val="00BB7372"/>
    <w:rsid w:val="00BC0BAF"/>
    <w:rsid w:val="00BC0D5E"/>
    <w:rsid w:val="00BC1555"/>
    <w:rsid w:val="00BC2583"/>
    <w:rsid w:val="00BC2716"/>
    <w:rsid w:val="00BC6AF0"/>
    <w:rsid w:val="00BD3C39"/>
    <w:rsid w:val="00BE0E91"/>
    <w:rsid w:val="00BE1A41"/>
    <w:rsid w:val="00BE28DB"/>
    <w:rsid w:val="00BE2B79"/>
    <w:rsid w:val="00BE364E"/>
    <w:rsid w:val="00BE52D5"/>
    <w:rsid w:val="00BF0BF0"/>
    <w:rsid w:val="00BF1647"/>
    <w:rsid w:val="00BF1E06"/>
    <w:rsid w:val="00BF50D3"/>
    <w:rsid w:val="00BF5382"/>
    <w:rsid w:val="00BF6A96"/>
    <w:rsid w:val="00BF714C"/>
    <w:rsid w:val="00BF736D"/>
    <w:rsid w:val="00C03235"/>
    <w:rsid w:val="00C03571"/>
    <w:rsid w:val="00C05E23"/>
    <w:rsid w:val="00C1274F"/>
    <w:rsid w:val="00C1372F"/>
    <w:rsid w:val="00C15421"/>
    <w:rsid w:val="00C1637F"/>
    <w:rsid w:val="00C16D6B"/>
    <w:rsid w:val="00C20F82"/>
    <w:rsid w:val="00C22946"/>
    <w:rsid w:val="00C30773"/>
    <w:rsid w:val="00C33543"/>
    <w:rsid w:val="00C3573D"/>
    <w:rsid w:val="00C3649D"/>
    <w:rsid w:val="00C369D3"/>
    <w:rsid w:val="00C43F11"/>
    <w:rsid w:val="00C4449A"/>
    <w:rsid w:val="00C465CC"/>
    <w:rsid w:val="00C468C4"/>
    <w:rsid w:val="00C51EB1"/>
    <w:rsid w:val="00C541A7"/>
    <w:rsid w:val="00C54463"/>
    <w:rsid w:val="00C55475"/>
    <w:rsid w:val="00C601BA"/>
    <w:rsid w:val="00C7563E"/>
    <w:rsid w:val="00C805ED"/>
    <w:rsid w:val="00C80D94"/>
    <w:rsid w:val="00C94492"/>
    <w:rsid w:val="00C95A0C"/>
    <w:rsid w:val="00CA0538"/>
    <w:rsid w:val="00CA1F39"/>
    <w:rsid w:val="00CA33E9"/>
    <w:rsid w:val="00CA69E8"/>
    <w:rsid w:val="00CB033B"/>
    <w:rsid w:val="00CB4C3E"/>
    <w:rsid w:val="00CB516D"/>
    <w:rsid w:val="00CC45C9"/>
    <w:rsid w:val="00CC64DA"/>
    <w:rsid w:val="00CD23F4"/>
    <w:rsid w:val="00CD4898"/>
    <w:rsid w:val="00CD6818"/>
    <w:rsid w:val="00CD725E"/>
    <w:rsid w:val="00CE0422"/>
    <w:rsid w:val="00CE0C66"/>
    <w:rsid w:val="00CE2658"/>
    <w:rsid w:val="00CE38F5"/>
    <w:rsid w:val="00CE670E"/>
    <w:rsid w:val="00CF0B7E"/>
    <w:rsid w:val="00CF6C39"/>
    <w:rsid w:val="00D009F5"/>
    <w:rsid w:val="00D00BE5"/>
    <w:rsid w:val="00D04184"/>
    <w:rsid w:val="00D07A59"/>
    <w:rsid w:val="00D07E62"/>
    <w:rsid w:val="00D1722E"/>
    <w:rsid w:val="00D17512"/>
    <w:rsid w:val="00D175CD"/>
    <w:rsid w:val="00D21274"/>
    <w:rsid w:val="00D24E35"/>
    <w:rsid w:val="00D2794F"/>
    <w:rsid w:val="00D34BD4"/>
    <w:rsid w:val="00D36121"/>
    <w:rsid w:val="00D44460"/>
    <w:rsid w:val="00D46C43"/>
    <w:rsid w:val="00D472C5"/>
    <w:rsid w:val="00D507CE"/>
    <w:rsid w:val="00D548BC"/>
    <w:rsid w:val="00D54CE4"/>
    <w:rsid w:val="00D61CB9"/>
    <w:rsid w:val="00D628D6"/>
    <w:rsid w:val="00D654BD"/>
    <w:rsid w:val="00D6640E"/>
    <w:rsid w:val="00D70EDE"/>
    <w:rsid w:val="00D71EA4"/>
    <w:rsid w:val="00D73700"/>
    <w:rsid w:val="00D73721"/>
    <w:rsid w:val="00D7468C"/>
    <w:rsid w:val="00D767E9"/>
    <w:rsid w:val="00D76E53"/>
    <w:rsid w:val="00D80692"/>
    <w:rsid w:val="00D80AE3"/>
    <w:rsid w:val="00D80F72"/>
    <w:rsid w:val="00D845DA"/>
    <w:rsid w:val="00D933E9"/>
    <w:rsid w:val="00D93473"/>
    <w:rsid w:val="00D9380E"/>
    <w:rsid w:val="00DA0216"/>
    <w:rsid w:val="00DA477C"/>
    <w:rsid w:val="00DA4E53"/>
    <w:rsid w:val="00DB179C"/>
    <w:rsid w:val="00DB1D66"/>
    <w:rsid w:val="00DB740F"/>
    <w:rsid w:val="00DB7C98"/>
    <w:rsid w:val="00DC2048"/>
    <w:rsid w:val="00DC5BAF"/>
    <w:rsid w:val="00DC5FE6"/>
    <w:rsid w:val="00DC77B7"/>
    <w:rsid w:val="00DD0EE2"/>
    <w:rsid w:val="00DD68DD"/>
    <w:rsid w:val="00DD6C2B"/>
    <w:rsid w:val="00DD7918"/>
    <w:rsid w:val="00DD7BD7"/>
    <w:rsid w:val="00DE034A"/>
    <w:rsid w:val="00DE1062"/>
    <w:rsid w:val="00DF0012"/>
    <w:rsid w:val="00DF24AD"/>
    <w:rsid w:val="00DF2608"/>
    <w:rsid w:val="00DF332E"/>
    <w:rsid w:val="00DF5404"/>
    <w:rsid w:val="00E000CF"/>
    <w:rsid w:val="00E00B1E"/>
    <w:rsid w:val="00E031D5"/>
    <w:rsid w:val="00E118E7"/>
    <w:rsid w:val="00E12915"/>
    <w:rsid w:val="00E133D3"/>
    <w:rsid w:val="00E13470"/>
    <w:rsid w:val="00E14571"/>
    <w:rsid w:val="00E2018E"/>
    <w:rsid w:val="00E23CFB"/>
    <w:rsid w:val="00E27DC1"/>
    <w:rsid w:val="00E307F6"/>
    <w:rsid w:val="00E30966"/>
    <w:rsid w:val="00E4207A"/>
    <w:rsid w:val="00E451B3"/>
    <w:rsid w:val="00E456E9"/>
    <w:rsid w:val="00E5193D"/>
    <w:rsid w:val="00E53244"/>
    <w:rsid w:val="00E54EF2"/>
    <w:rsid w:val="00E54F30"/>
    <w:rsid w:val="00E565B3"/>
    <w:rsid w:val="00E6006A"/>
    <w:rsid w:val="00E706A6"/>
    <w:rsid w:val="00E716C0"/>
    <w:rsid w:val="00E73E41"/>
    <w:rsid w:val="00E75A54"/>
    <w:rsid w:val="00E76272"/>
    <w:rsid w:val="00E76C8E"/>
    <w:rsid w:val="00E83FBC"/>
    <w:rsid w:val="00E8712E"/>
    <w:rsid w:val="00E87329"/>
    <w:rsid w:val="00E9026E"/>
    <w:rsid w:val="00E903E9"/>
    <w:rsid w:val="00E96036"/>
    <w:rsid w:val="00E9693E"/>
    <w:rsid w:val="00EA368B"/>
    <w:rsid w:val="00EA5E84"/>
    <w:rsid w:val="00EA7AF3"/>
    <w:rsid w:val="00EB01D5"/>
    <w:rsid w:val="00EB1F73"/>
    <w:rsid w:val="00EB72DE"/>
    <w:rsid w:val="00EC31D8"/>
    <w:rsid w:val="00EC3A79"/>
    <w:rsid w:val="00EC7A44"/>
    <w:rsid w:val="00ED26F5"/>
    <w:rsid w:val="00ED53B4"/>
    <w:rsid w:val="00ED54E3"/>
    <w:rsid w:val="00ED6B20"/>
    <w:rsid w:val="00ED6ECA"/>
    <w:rsid w:val="00ED71BA"/>
    <w:rsid w:val="00ED7483"/>
    <w:rsid w:val="00EE0E78"/>
    <w:rsid w:val="00EE17E4"/>
    <w:rsid w:val="00EE3917"/>
    <w:rsid w:val="00EE47A8"/>
    <w:rsid w:val="00EE6502"/>
    <w:rsid w:val="00EF04DE"/>
    <w:rsid w:val="00EF33F9"/>
    <w:rsid w:val="00EF49BF"/>
    <w:rsid w:val="00F00951"/>
    <w:rsid w:val="00F00E86"/>
    <w:rsid w:val="00F04C46"/>
    <w:rsid w:val="00F05059"/>
    <w:rsid w:val="00F05AC8"/>
    <w:rsid w:val="00F06C6C"/>
    <w:rsid w:val="00F10BA3"/>
    <w:rsid w:val="00F10DC4"/>
    <w:rsid w:val="00F15DA4"/>
    <w:rsid w:val="00F21925"/>
    <w:rsid w:val="00F25E6F"/>
    <w:rsid w:val="00F2626D"/>
    <w:rsid w:val="00F321AC"/>
    <w:rsid w:val="00F33BD7"/>
    <w:rsid w:val="00F3555B"/>
    <w:rsid w:val="00F3790D"/>
    <w:rsid w:val="00F40011"/>
    <w:rsid w:val="00F40497"/>
    <w:rsid w:val="00F41717"/>
    <w:rsid w:val="00F43198"/>
    <w:rsid w:val="00F44BF6"/>
    <w:rsid w:val="00F50A5B"/>
    <w:rsid w:val="00F519AB"/>
    <w:rsid w:val="00F549EE"/>
    <w:rsid w:val="00F54D2C"/>
    <w:rsid w:val="00F55866"/>
    <w:rsid w:val="00F57E8B"/>
    <w:rsid w:val="00F61395"/>
    <w:rsid w:val="00F617EF"/>
    <w:rsid w:val="00F61DA2"/>
    <w:rsid w:val="00F63734"/>
    <w:rsid w:val="00F64CBD"/>
    <w:rsid w:val="00F67F6A"/>
    <w:rsid w:val="00F71319"/>
    <w:rsid w:val="00F7229F"/>
    <w:rsid w:val="00F73FE7"/>
    <w:rsid w:val="00F74739"/>
    <w:rsid w:val="00F804C2"/>
    <w:rsid w:val="00F84874"/>
    <w:rsid w:val="00F86957"/>
    <w:rsid w:val="00F87F73"/>
    <w:rsid w:val="00F93A1E"/>
    <w:rsid w:val="00F95247"/>
    <w:rsid w:val="00FA3E88"/>
    <w:rsid w:val="00FA5933"/>
    <w:rsid w:val="00FA5BBB"/>
    <w:rsid w:val="00FB2719"/>
    <w:rsid w:val="00FB654A"/>
    <w:rsid w:val="00FC0BD1"/>
    <w:rsid w:val="00FC2687"/>
    <w:rsid w:val="00FC4B9E"/>
    <w:rsid w:val="00FC4C25"/>
    <w:rsid w:val="00FC4DC3"/>
    <w:rsid w:val="00FD3292"/>
    <w:rsid w:val="00FD3963"/>
    <w:rsid w:val="00FD5620"/>
    <w:rsid w:val="00FD609A"/>
    <w:rsid w:val="00FD6700"/>
    <w:rsid w:val="00FD7E85"/>
    <w:rsid w:val="00FE2C18"/>
    <w:rsid w:val="00FE58F5"/>
    <w:rsid w:val="00FE6303"/>
    <w:rsid w:val="00FE7843"/>
    <w:rsid w:val="00FF0C5F"/>
    <w:rsid w:val="00FF3B15"/>
    <w:rsid w:val="00FF5F2A"/>
    <w:rsid w:val="00FF727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locked="1" w:uiPriority="0"/>
    <w:lsdException w:name="List 2" w:semiHidden="1" w:unhideWhenUsed="1"/>
    <w:lsdException w:name="List 3" w:locked="1" w:semiHidden="1" w:uiPriority="0"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93A16"/>
    <w:pPr>
      <w:suppressAutoHyphens/>
      <w:spacing w:after="200" w:line="288" w:lineRule="auto"/>
    </w:pPr>
    <w:rPr>
      <w:rFonts w:ascii="Calibri" w:hAnsi="Calibri" w:cs="Calibri"/>
      <w:i/>
      <w:iCs/>
      <w:lang w:eastAsia="en-US"/>
    </w:rPr>
  </w:style>
  <w:style w:type="paragraph" w:styleId="Cmsor1">
    <w:name w:val="heading 1"/>
    <w:basedOn w:val="Norml"/>
    <w:next w:val="Norml"/>
    <w:link w:val="Cmsor1Char1"/>
    <w:uiPriority w:val="99"/>
    <w:qFormat/>
    <w:rsid w:val="008D326B"/>
    <w:pPr>
      <w:numPr>
        <w:numId w:val="1"/>
      </w:numPr>
      <w:shd w:val="clear" w:color="auto" w:fill="F2DBDB"/>
      <w:spacing w:before="480" w:after="100" w:line="268" w:lineRule="auto"/>
      <w:outlineLvl w:val="0"/>
    </w:pPr>
    <w:rPr>
      <w:rFonts w:ascii="Cambria" w:hAnsi="Cambria" w:cs="Times New Roman"/>
      <w:b/>
      <w:bCs/>
      <w:color w:val="622423"/>
      <w:lang w:eastAsia="ar-SA"/>
    </w:rPr>
  </w:style>
  <w:style w:type="paragraph" w:styleId="Cmsor2">
    <w:name w:val="heading 2"/>
    <w:basedOn w:val="Norml"/>
    <w:next w:val="Norml"/>
    <w:link w:val="Cmsor2Char1"/>
    <w:uiPriority w:val="99"/>
    <w:qFormat/>
    <w:rsid w:val="008D326B"/>
    <w:pPr>
      <w:numPr>
        <w:ilvl w:val="1"/>
        <w:numId w:val="1"/>
      </w:numPr>
      <w:spacing w:before="200" w:after="100" w:line="268" w:lineRule="auto"/>
      <w:ind w:left="144" w:firstLine="0"/>
      <w:outlineLvl w:val="1"/>
    </w:pPr>
    <w:rPr>
      <w:rFonts w:ascii="Cambria" w:hAnsi="Cambria" w:cs="Times New Roman"/>
      <w:b/>
      <w:bCs/>
      <w:color w:val="943634"/>
      <w:lang w:eastAsia="ar-SA"/>
    </w:rPr>
  </w:style>
  <w:style w:type="paragraph" w:styleId="Cmsor3">
    <w:name w:val="heading 3"/>
    <w:basedOn w:val="Norml"/>
    <w:next w:val="Norml"/>
    <w:link w:val="Cmsor3Char1"/>
    <w:uiPriority w:val="99"/>
    <w:qFormat/>
    <w:rsid w:val="008D326B"/>
    <w:pPr>
      <w:numPr>
        <w:ilvl w:val="2"/>
        <w:numId w:val="1"/>
      </w:numPr>
      <w:spacing w:before="200" w:after="100" w:line="240" w:lineRule="auto"/>
      <w:ind w:left="144" w:firstLine="0"/>
      <w:outlineLvl w:val="2"/>
    </w:pPr>
    <w:rPr>
      <w:rFonts w:ascii="Cambria" w:hAnsi="Cambria" w:cs="Times New Roman"/>
      <w:b/>
      <w:bCs/>
      <w:color w:val="943634"/>
      <w:lang w:eastAsia="ar-SA"/>
    </w:rPr>
  </w:style>
  <w:style w:type="paragraph" w:styleId="Cmsor4">
    <w:name w:val="heading 4"/>
    <w:basedOn w:val="Norml"/>
    <w:next w:val="Norml"/>
    <w:link w:val="Cmsor4Char1"/>
    <w:uiPriority w:val="99"/>
    <w:qFormat/>
    <w:rsid w:val="008D326B"/>
    <w:pPr>
      <w:numPr>
        <w:ilvl w:val="3"/>
        <w:numId w:val="1"/>
      </w:numPr>
      <w:spacing w:before="200" w:after="100" w:line="240" w:lineRule="auto"/>
      <w:ind w:left="86" w:firstLine="0"/>
      <w:outlineLvl w:val="3"/>
    </w:pPr>
    <w:rPr>
      <w:rFonts w:ascii="Cambria" w:hAnsi="Cambria" w:cs="Times New Roman"/>
      <w:b/>
      <w:bCs/>
      <w:color w:val="943634"/>
      <w:lang w:eastAsia="ar-SA"/>
    </w:rPr>
  </w:style>
  <w:style w:type="paragraph" w:styleId="Cmsor5">
    <w:name w:val="heading 5"/>
    <w:basedOn w:val="Norml"/>
    <w:next w:val="Norml"/>
    <w:link w:val="Cmsor5Char1"/>
    <w:uiPriority w:val="99"/>
    <w:qFormat/>
    <w:rsid w:val="008D326B"/>
    <w:pPr>
      <w:numPr>
        <w:ilvl w:val="4"/>
        <w:numId w:val="1"/>
      </w:numPr>
      <w:spacing w:before="200" w:after="100" w:line="240" w:lineRule="auto"/>
      <w:ind w:left="86" w:firstLine="0"/>
      <w:outlineLvl w:val="4"/>
    </w:pPr>
    <w:rPr>
      <w:rFonts w:ascii="Cambria" w:hAnsi="Cambria" w:cs="Times New Roman"/>
      <w:b/>
      <w:bCs/>
      <w:color w:val="943634"/>
      <w:lang w:eastAsia="ar-SA"/>
    </w:rPr>
  </w:style>
  <w:style w:type="paragraph" w:styleId="Cmsor6">
    <w:name w:val="heading 6"/>
    <w:basedOn w:val="Norml"/>
    <w:next w:val="Norml"/>
    <w:link w:val="Cmsor6Char1"/>
    <w:uiPriority w:val="99"/>
    <w:qFormat/>
    <w:rsid w:val="008D326B"/>
    <w:pPr>
      <w:numPr>
        <w:ilvl w:val="5"/>
        <w:numId w:val="1"/>
      </w:numPr>
      <w:spacing w:before="200" w:after="100" w:line="240" w:lineRule="auto"/>
      <w:outlineLvl w:val="5"/>
    </w:pPr>
    <w:rPr>
      <w:rFonts w:ascii="Cambria" w:hAnsi="Cambria" w:cs="Times New Roman"/>
      <w:color w:val="943634"/>
      <w:lang w:eastAsia="ar-SA"/>
    </w:rPr>
  </w:style>
  <w:style w:type="paragraph" w:styleId="Cmsor7">
    <w:name w:val="heading 7"/>
    <w:basedOn w:val="Norml"/>
    <w:next w:val="Norml"/>
    <w:link w:val="Cmsor7Char1"/>
    <w:uiPriority w:val="99"/>
    <w:qFormat/>
    <w:rsid w:val="008D326B"/>
    <w:pPr>
      <w:numPr>
        <w:ilvl w:val="6"/>
        <w:numId w:val="1"/>
      </w:numPr>
      <w:spacing w:before="200" w:after="100" w:line="240" w:lineRule="auto"/>
      <w:outlineLvl w:val="6"/>
    </w:pPr>
    <w:rPr>
      <w:rFonts w:ascii="Cambria" w:hAnsi="Cambria" w:cs="Times New Roman"/>
      <w:color w:val="943634"/>
      <w:lang w:eastAsia="ar-SA"/>
    </w:rPr>
  </w:style>
  <w:style w:type="paragraph" w:styleId="Cmsor8">
    <w:name w:val="heading 8"/>
    <w:basedOn w:val="Norml"/>
    <w:next w:val="Norml"/>
    <w:link w:val="Cmsor8Char1"/>
    <w:uiPriority w:val="99"/>
    <w:qFormat/>
    <w:rsid w:val="008D326B"/>
    <w:pPr>
      <w:numPr>
        <w:ilvl w:val="7"/>
        <w:numId w:val="1"/>
      </w:numPr>
      <w:spacing w:before="200" w:after="100" w:line="240" w:lineRule="auto"/>
      <w:outlineLvl w:val="7"/>
    </w:pPr>
    <w:rPr>
      <w:rFonts w:ascii="Cambria" w:hAnsi="Cambria" w:cs="Times New Roman"/>
      <w:color w:val="C0504D"/>
      <w:lang w:eastAsia="ar-SA"/>
    </w:rPr>
  </w:style>
  <w:style w:type="paragraph" w:styleId="Cmsor9">
    <w:name w:val="heading 9"/>
    <w:basedOn w:val="Norml"/>
    <w:next w:val="Norml"/>
    <w:link w:val="Cmsor9Char1"/>
    <w:uiPriority w:val="99"/>
    <w:qFormat/>
    <w:rsid w:val="008D326B"/>
    <w:pPr>
      <w:numPr>
        <w:ilvl w:val="8"/>
        <w:numId w:val="1"/>
      </w:numPr>
      <w:spacing w:before="200" w:after="100" w:line="240" w:lineRule="auto"/>
      <w:outlineLvl w:val="8"/>
    </w:pPr>
    <w:rPr>
      <w:rFonts w:ascii="Cambria" w:hAnsi="Cambria" w:cs="Times New Roman"/>
      <w:color w:val="C0504D"/>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link w:val="Cmsor1"/>
    <w:uiPriority w:val="99"/>
    <w:locked/>
    <w:rsid w:val="00E000CF"/>
    <w:rPr>
      <w:rFonts w:ascii="Cambria" w:hAnsi="Cambria"/>
      <w:b/>
      <w:bCs/>
      <w:i/>
      <w:iCs/>
      <w:color w:val="622423"/>
      <w:shd w:val="clear" w:color="auto" w:fill="F2DBDB"/>
      <w:lang w:eastAsia="ar-SA"/>
    </w:rPr>
  </w:style>
  <w:style w:type="character" w:customStyle="1" w:styleId="Cmsor2Char1">
    <w:name w:val="Címsor 2 Char1"/>
    <w:link w:val="Cmsor2"/>
    <w:uiPriority w:val="99"/>
    <w:locked/>
    <w:rsid w:val="00E000CF"/>
    <w:rPr>
      <w:rFonts w:ascii="Cambria" w:hAnsi="Cambria"/>
      <w:b/>
      <w:bCs/>
      <w:i/>
      <w:iCs/>
      <w:color w:val="943634"/>
      <w:lang w:eastAsia="ar-SA"/>
    </w:rPr>
  </w:style>
  <w:style w:type="character" w:customStyle="1" w:styleId="Cmsor3Char1">
    <w:name w:val="Címsor 3 Char1"/>
    <w:link w:val="Cmsor3"/>
    <w:uiPriority w:val="99"/>
    <w:locked/>
    <w:rsid w:val="00E000CF"/>
    <w:rPr>
      <w:rFonts w:ascii="Cambria" w:hAnsi="Cambria"/>
      <w:b/>
      <w:bCs/>
      <w:i/>
      <w:iCs/>
      <w:color w:val="943634"/>
      <w:lang w:eastAsia="ar-SA"/>
    </w:rPr>
  </w:style>
  <w:style w:type="character" w:customStyle="1" w:styleId="Cmsor4Char1">
    <w:name w:val="Címsor 4 Char1"/>
    <w:link w:val="Cmsor4"/>
    <w:uiPriority w:val="99"/>
    <w:locked/>
    <w:rsid w:val="00E000CF"/>
    <w:rPr>
      <w:rFonts w:ascii="Cambria" w:hAnsi="Cambria"/>
      <w:b/>
      <w:bCs/>
      <w:i/>
      <w:iCs/>
      <w:color w:val="943634"/>
      <w:lang w:eastAsia="ar-SA"/>
    </w:rPr>
  </w:style>
  <w:style w:type="character" w:customStyle="1" w:styleId="Cmsor5Char1">
    <w:name w:val="Címsor 5 Char1"/>
    <w:link w:val="Cmsor5"/>
    <w:uiPriority w:val="99"/>
    <w:locked/>
    <w:rsid w:val="00E000CF"/>
    <w:rPr>
      <w:rFonts w:ascii="Cambria" w:hAnsi="Cambria"/>
      <w:b/>
      <w:bCs/>
      <w:i/>
      <w:iCs/>
      <w:color w:val="943634"/>
      <w:lang w:eastAsia="ar-SA"/>
    </w:rPr>
  </w:style>
  <w:style w:type="character" w:customStyle="1" w:styleId="Cmsor6Char1">
    <w:name w:val="Címsor 6 Char1"/>
    <w:link w:val="Cmsor6"/>
    <w:uiPriority w:val="99"/>
    <w:locked/>
    <w:rsid w:val="00E000CF"/>
    <w:rPr>
      <w:rFonts w:ascii="Cambria" w:hAnsi="Cambria"/>
      <w:i/>
      <w:iCs/>
      <w:color w:val="943634"/>
      <w:lang w:eastAsia="ar-SA"/>
    </w:rPr>
  </w:style>
  <w:style w:type="character" w:customStyle="1" w:styleId="Cmsor7Char1">
    <w:name w:val="Címsor 7 Char1"/>
    <w:link w:val="Cmsor7"/>
    <w:uiPriority w:val="99"/>
    <w:locked/>
    <w:rsid w:val="00E000CF"/>
    <w:rPr>
      <w:rFonts w:ascii="Cambria" w:hAnsi="Cambria"/>
      <w:i/>
      <w:iCs/>
      <w:color w:val="943634"/>
      <w:lang w:eastAsia="ar-SA"/>
    </w:rPr>
  </w:style>
  <w:style w:type="character" w:customStyle="1" w:styleId="Cmsor8Char1">
    <w:name w:val="Címsor 8 Char1"/>
    <w:link w:val="Cmsor8"/>
    <w:uiPriority w:val="99"/>
    <w:locked/>
    <w:rsid w:val="00E000CF"/>
    <w:rPr>
      <w:rFonts w:ascii="Cambria" w:hAnsi="Cambria"/>
      <w:i/>
      <w:iCs/>
      <w:color w:val="C0504D"/>
      <w:lang w:eastAsia="ar-SA"/>
    </w:rPr>
  </w:style>
  <w:style w:type="character" w:customStyle="1" w:styleId="Cmsor9Char1">
    <w:name w:val="Címsor 9 Char1"/>
    <w:link w:val="Cmsor9"/>
    <w:uiPriority w:val="99"/>
    <w:locked/>
    <w:rsid w:val="00E000CF"/>
    <w:rPr>
      <w:rFonts w:ascii="Cambria" w:hAnsi="Cambria"/>
      <w:i/>
      <w:iCs/>
      <w:color w:val="C0504D"/>
      <w:lang w:eastAsia="ar-SA"/>
    </w:rPr>
  </w:style>
  <w:style w:type="character" w:customStyle="1" w:styleId="WW8Num1z0">
    <w:name w:val="WW8Num1z0"/>
    <w:uiPriority w:val="99"/>
    <w:rsid w:val="008D326B"/>
    <w:rPr>
      <w:rFonts w:ascii="Symbol" w:hAnsi="Symbol"/>
    </w:rPr>
  </w:style>
  <w:style w:type="character" w:customStyle="1" w:styleId="WW8Num3z0">
    <w:name w:val="WW8Num3z0"/>
    <w:uiPriority w:val="99"/>
    <w:rsid w:val="008D326B"/>
    <w:rPr>
      <w:rFonts w:ascii="Times New Roman" w:hAnsi="Times New Roman"/>
    </w:rPr>
  </w:style>
  <w:style w:type="character" w:customStyle="1" w:styleId="WW8Num4z0">
    <w:name w:val="WW8Num4z0"/>
    <w:uiPriority w:val="99"/>
    <w:rsid w:val="008D326B"/>
    <w:rPr>
      <w:rFonts w:ascii="Verdana" w:hAnsi="Verdana"/>
    </w:rPr>
  </w:style>
  <w:style w:type="character" w:customStyle="1" w:styleId="WW8Num6z0">
    <w:name w:val="WW8Num6z0"/>
    <w:uiPriority w:val="99"/>
    <w:rsid w:val="008D326B"/>
    <w:rPr>
      <w:b/>
    </w:rPr>
  </w:style>
  <w:style w:type="character" w:customStyle="1" w:styleId="WW8Num8z0">
    <w:name w:val="WW8Num8z0"/>
    <w:uiPriority w:val="99"/>
    <w:rsid w:val="008D326B"/>
    <w:rPr>
      <w:rFonts w:ascii="Wingdings" w:hAnsi="Wingdings"/>
    </w:rPr>
  </w:style>
  <w:style w:type="character" w:customStyle="1" w:styleId="WW8Num11z0">
    <w:name w:val="WW8Num11z0"/>
    <w:uiPriority w:val="99"/>
    <w:rsid w:val="008D326B"/>
    <w:rPr>
      <w:rFonts w:ascii="Garamond" w:hAnsi="Garamond"/>
    </w:rPr>
  </w:style>
  <w:style w:type="character" w:customStyle="1" w:styleId="WW8Num11z1">
    <w:name w:val="WW8Num11z1"/>
    <w:uiPriority w:val="99"/>
    <w:rsid w:val="008D326B"/>
    <w:rPr>
      <w:rFonts w:ascii="Courier New" w:hAnsi="Courier New"/>
    </w:rPr>
  </w:style>
  <w:style w:type="character" w:customStyle="1" w:styleId="WW8Num11z2">
    <w:name w:val="WW8Num11z2"/>
    <w:uiPriority w:val="99"/>
    <w:rsid w:val="008D326B"/>
    <w:rPr>
      <w:rFonts w:ascii="Wingdings" w:hAnsi="Wingdings"/>
    </w:rPr>
  </w:style>
  <w:style w:type="character" w:customStyle="1" w:styleId="WW8Num11z6">
    <w:name w:val="WW8Num11z6"/>
    <w:uiPriority w:val="99"/>
    <w:rsid w:val="008D326B"/>
    <w:rPr>
      <w:rFonts w:ascii="Symbol" w:hAnsi="Symbol"/>
    </w:rPr>
  </w:style>
  <w:style w:type="character" w:customStyle="1" w:styleId="WW8Num12z0">
    <w:name w:val="WW8Num12z0"/>
    <w:uiPriority w:val="99"/>
    <w:rsid w:val="008D326B"/>
    <w:rPr>
      <w:rFonts w:ascii="Symbol" w:hAnsi="Symbol"/>
    </w:rPr>
  </w:style>
  <w:style w:type="character" w:customStyle="1" w:styleId="WW8Num12z1">
    <w:name w:val="WW8Num12z1"/>
    <w:uiPriority w:val="99"/>
    <w:rsid w:val="008D326B"/>
    <w:rPr>
      <w:rFonts w:ascii="Times New Roman" w:hAnsi="Times New Roman"/>
      <w:sz w:val="24"/>
    </w:rPr>
  </w:style>
  <w:style w:type="character" w:customStyle="1" w:styleId="WW8Num12z2">
    <w:name w:val="WW8Num12z2"/>
    <w:uiPriority w:val="99"/>
    <w:rsid w:val="008D326B"/>
    <w:rPr>
      <w:rFonts w:ascii="Times New Roman" w:hAnsi="Times New Roman"/>
      <w:color w:val="auto"/>
      <w:sz w:val="22"/>
    </w:rPr>
  </w:style>
  <w:style w:type="character" w:customStyle="1" w:styleId="WW8Num13z0">
    <w:name w:val="WW8Num13z0"/>
    <w:uiPriority w:val="99"/>
    <w:rsid w:val="008D326B"/>
    <w:rPr>
      <w:rFonts w:ascii="Times New Roman" w:hAnsi="Times New Roman"/>
      <w:sz w:val="18"/>
    </w:rPr>
  </w:style>
  <w:style w:type="character" w:customStyle="1" w:styleId="WW8Num15z0">
    <w:name w:val="WW8Num15z0"/>
    <w:uiPriority w:val="99"/>
    <w:rsid w:val="008D326B"/>
    <w:rPr>
      <w:rFonts w:ascii="Garamond" w:hAnsi="Garamond"/>
    </w:rPr>
  </w:style>
  <w:style w:type="character" w:customStyle="1" w:styleId="WW8Num18z0">
    <w:name w:val="WW8Num18z0"/>
    <w:uiPriority w:val="99"/>
    <w:rsid w:val="008D326B"/>
    <w:rPr>
      <w:rFonts w:ascii="Garamond" w:hAnsi="Garamond"/>
    </w:rPr>
  </w:style>
  <w:style w:type="character" w:customStyle="1" w:styleId="WW8Num20z0">
    <w:name w:val="WW8Num20z0"/>
    <w:uiPriority w:val="99"/>
    <w:rsid w:val="008D326B"/>
    <w:rPr>
      <w:rFonts w:ascii="Wingdings" w:hAnsi="Wingdings"/>
    </w:rPr>
  </w:style>
  <w:style w:type="character" w:customStyle="1" w:styleId="WW8Num20z1">
    <w:name w:val="WW8Num20z1"/>
    <w:uiPriority w:val="99"/>
    <w:rsid w:val="008D326B"/>
    <w:rPr>
      <w:rFonts w:ascii="Courier New" w:hAnsi="Courier New"/>
    </w:rPr>
  </w:style>
  <w:style w:type="character" w:customStyle="1" w:styleId="WW8Num20z3">
    <w:name w:val="WW8Num20z3"/>
    <w:uiPriority w:val="99"/>
    <w:rsid w:val="008D326B"/>
    <w:rPr>
      <w:rFonts w:ascii="Symbol" w:hAnsi="Symbol"/>
    </w:rPr>
  </w:style>
  <w:style w:type="character" w:customStyle="1" w:styleId="WW8Num21z2">
    <w:name w:val="WW8Num21z2"/>
    <w:uiPriority w:val="99"/>
    <w:rsid w:val="008D326B"/>
    <w:rPr>
      <w:b/>
      <w:u w:val="single"/>
    </w:rPr>
  </w:style>
  <w:style w:type="character" w:customStyle="1" w:styleId="WW8Num23z0">
    <w:name w:val="WW8Num23z0"/>
    <w:uiPriority w:val="99"/>
    <w:rsid w:val="008D326B"/>
    <w:rPr>
      <w:rFonts w:ascii="Arial" w:hAnsi="Arial"/>
    </w:rPr>
  </w:style>
  <w:style w:type="character" w:customStyle="1" w:styleId="WW8Num23z1">
    <w:name w:val="WW8Num23z1"/>
    <w:uiPriority w:val="99"/>
    <w:rsid w:val="008D326B"/>
    <w:rPr>
      <w:rFonts w:ascii="Courier New" w:hAnsi="Courier New"/>
    </w:rPr>
  </w:style>
  <w:style w:type="character" w:customStyle="1" w:styleId="WW8Num23z2">
    <w:name w:val="WW8Num23z2"/>
    <w:uiPriority w:val="99"/>
    <w:rsid w:val="008D326B"/>
    <w:rPr>
      <w:rFonts w:ascii="Wingdings" w:hAnsi="Wingdings"/>
    </w:rPr>
  </w:style>
  <w:style w:type="character" w:customStyle="1" w:styleId="WW8Num23z3">
    <w:name w:val="WW8Num23z3"/>
    <w:uiPriority w:val="99"/>
    <w:rsid w:val="008D326B"/>
    <w:rPr>
      <w:rFonts w:ascii="Symbol" w:hAnsi="Symbol"/>
    </w:rPr>
  </w:style>
  <w:style w:type="character" w:customStyle="1" w:styleId="WW8Num25z0">
    <w:name w:val="WW8Num25z0"/>
    <w:uiPriority w:val="99"/>
    <w:rsid w:val="008D326B"/>
    <w:rPr>
      <w:rFonts w:ascii="Wingdings" w:hAnsi="Wingdings"/>
    </w:rPr>
  </w:style>
  <w:style w:type="character" w:customStyle="1" w:styleId="WW8Num25z1">
    <w:name w:val="WW8Num25z1"/>
    <w:uiPriority w:val="99"/>
    <w:rsid w:val="008D326B"/>
    <w:rPr>
      <w:rFonts w:ascii="Courier New" w:hAnsi="Courier New"/>
    </w:rPr>
  </w:style>
  <w:style w:type="character" w:customStyle="1" w:styleId="WW8Num25z3">
    <w:name w:val="WW8Num25z3"/>
    <w:uiPriority w:val="99"/>
    <w:rsid w:val="008D326B"/>
    <w:rPr>
      <w:rFonts w:ascii="Symbol" w:hAnsi="Symbol"/>
    </w:rPr>
  </w:style>
  <w:style w:type="character" w:customStyle="1" w:styleId="WW8Num26z0">
    <w:name w:val="WW8Num26z0"/>
    <w:uiPriority w:val="99"/>
    <w:rsid w:val="008D326B"/>
    <w:rPr>
      <w:rFonts w:ascii="Symbol" w:hAnsi="Symbol"/>
    </w:rPr>
  </w:style>
  <w:style w:type="character" w:customStyle="1" w:styleId="WW8Num26z1">
    <w:name w:val="WW8Num26z1"/>
    <w:uiPriority w:val="99"/>
    <w:rsid w:val="008D326B"/>
    <w:rPr>
      <w:rFonts w:ascii="Courier New" w:hAnsi="Courier New"/>
    </w:rPr>
  </w:style>
  <w:style w:type="character" w:customStyle="1" w:styleId="WW8Num26z2">
    <w:name w:val="WW8Num26z2"/>
    <w:uiPriority w:val="99"/>
    <w:rsid w:val="008D326B"/>
    <w:rPr>
      <w:rFonts w:ascii="Wingdings" w:hAnsi="Wingdings"/>
    </w:rPr>
  </w:style>
  <w:style w:type="character" w:customStyle="1" w:styleId="WW8Num29z0">
    <w:name w:val="WW8Num29z0"/>
    <w:uiPriority w:val="99"/>
    <w:rsid w:val="008D326B"/>
    <w:rPr>
      <w:rFonts w:ascii="Arial Narrow" w:hAnsi="Arial Narrow"/>
    </w:rPr>
  </w:style>
  <w:style w:type="character" w:customStyle="1" w:styleId="WW8Num29z1">
    <w:name w:val="WW8Num29z1"/>
    <w:uiPriority w:val="99"/>
    <w:rsid w:val="008D326B"/>
    <w:rPr>
      <w:rFonts w:ascii="Courier New" w:hAnsi="Courier New"/>
    </w:rPr>
  </w:style>
  <w:style w:type="character" w:customStyle="1" w:styleId="WW8Num29z2">
    <w:name w:val="WW8Num29z2"/>
    <w:uiPriority w:val="99"/>
    <w:rsid w:val="008D326B"/>
    <w:rPr>
      <w:rFonts w:ascii="Wingdings" w:hAnsi="Wingdings"/>
    </w:rPr>
  </w:style>
  <w:style w:type="character" w:customStyle="1" w:styleId="WW8Num29z3">
    <w:name w:val="WW8Num29z3"/>
    <w:uiPriority w:val="99"/>
    <w:rsid w:val="008D326B"/>
    <w:rPr>
      <w:rFonts w:ascii="Symbol" w:hAnsi="Symbol"/>
    </w:rPr>
  </w:style>
  <w:style w:type="character" w:customStyle="1" w:styleId="WW8Num31z0">
    <w:name w:val="WW8Num31z0"/>
    <w:uiPriority w:val="99"/>
    <w:rsid w:val="008D326B"/>
    <w:rPr>
      <w:i/>
    </w:rPr>
  </w:style>
  <w:style w:type="character" w:customStyle="1" w:styleId="WW8Num31z1">
    <w:name w:val="WW8Num31z1"/>
    <w:uiPriority w:val="99"/>
    <w:rsid w:val="008D326B"/>
    <w:rPr>
      <w:i/>
      <w:color w:val="auto"/>
    </w:rPr>
  </w:style>
  <w:style w:type="character" w:customStyle="1" w:styleId="WW8Num32z0">
    <w:name w:val="WW8Num32z0"/>
    <w:uiPriority w:val="99"/>
    <w:rsid w:val="008D326B"/>
    <w:rPr>
      <w:rFonts w:ascii="Symbol" w:hAnsi="Symbol"/>
      <w:color w:val="auto"/>
    </w:rPr>
  </w:style>
  <w:style w:type="character" w:customStyle="1" w:styleId="WW8Num32z1">
    <w:name w:val="WW8Num32z1"/>
    <w:uiPriority w:val="99"/>
    <w:rsid w:val="008D326B"/>
    <w:rPr>
      <w:rFonts w:ascii="Courier New" w:hAnsi="Courier New"/>
    </w:rPr>
  </w:style>
  <w:style w:type="character" w:customStyle="1" w:styleId="WW8Num32z2">
    <w:name w:val="WW8Num32z2"/>
    <w:uiPriority w:val="99"/>
    <w:rsid w:val="008D326B"/>
    <w:rPr>
      <w:rFonts w:ascii="Wingdings" w:hAnsi="Wingdings"/>
    </w:rPr>
  </w:style>
  <w:style w:type="character" w:customStyle="1" w:styleId="WW8Num32z3">
    <w:name w:val="WW8Num32z3"/>
    <w:uiPriority w:val="99"/>
    <w:rsid w:val="008D326B"/>
    <w:rPr>
      <w:rFonts w:ascii="Symbol" w:hAnsi="Symbol"/>
    </w:rPr>
  </w:style>
  <w:style w:type="character" w:customStyle="1" w:styleId="WW8Num33z0">
    <w:name w:val="WW8Num33z0"/>
    <w:uiPriority w:val="99"/>
    <w:rsid w:val="008D326B"/>
    <w:rPr>
      <w:rFonts w:ascii="Symbol" w:hAnsi="Symbol"/>
    </w:rPr>
  </w:style>
  <w:style w:type="character" w:customStyle="1" w:styleId="WW8Num33z1">
    <w:name w:val="WW8Num33z1"/>
    <w:uiPriority w:val="99"/>
    <w:rsid w:val="008D326B"/>
    <w:rPr>
      <w:rFonts w:ascii="Times New Roman" w:hAnsi="Times New Roman"/>
    </w:rPr>
  </w:style>
  <w:style w:type="character" w:customStyle="1" w:styleId="WW8Num33z2">
    <w:name w:val="WW8Num33z2"/>
    <w:uiPriority w:val="99"/>
    <w:rsid w:val="008D326B"/>
    <w:rPr>
      <w:rFonts w:ascii="Wingdings" w:hAnsi="Wingdings"/>
    </w:rPr>
  </w:style>
  <w:style w:type="character" w:customStyle="1" w:styleId="WW8Num33z4">
    <w:name w:val="WW8Num33z4"/>
    <w:uiPriority w:val="99"/>
    <w:rsid w:val="008D326B"/>
    <w:rPr>
      <w:rFonts w:ascii="Courier New" w:hAnsi="Courier New"/>
    </w:rPr>
  </w:style>
  <w:style w:type="character" w:customStyle="1" w:styleId="WW8Num34z0">
    <w:name w:val="WW8Num34z0"/>
    <w:uiPriority w:val="99"/>
    <w:rsid w:val="008D326B"/>
  </w:style>
  <w:style w:type="character" w:customStyle="1" w:styleId="WW8Num36z0">
    <w:name w:val="WW8Num36z0"/>
    <w:uiPriority w:val="99"/>
    <w:rsid w:val="008D326B"/>
    <w:rPr>
      <w:rFonts w:ascii="Symbol" w:hAnsi="Symbol"/>
    </w:rPr>
  </w:style>
  <w:style w:type="character" w:customStyle="1" w:styleId="WW8Num36z1">
    <w:name w:val="WW8Num36z1"/>
    <w:uiPriority w:val="99"/>
    <w:rsid w:val="008D326B"/>
    <w:rPr>
      <w:rFonts w:ascii="Courier New" w:hAnsi="Courier New"/>
    </w:rPr>
  </w:style>
  <w:style w:type="character" w:customStyle="1" w:styleId="WW8Num36z2">
    <w:name w:val="WW8Num36z2"/>
    <w:uiPriority w:val="99"/>
    <w:rsid w:val="008D326B"/>
    <w:rPr>
      <w:rFonts w:ascii="Wingdings" w:hAnsi="Wingdings"/>
    </w:rPr>
  </w:style>
  <w:style w:type="character" w:customStyle="1" w:styleId="WW8Num37z0">
    <w:name w:val="WW8Num37z0"/>
    <w:uiPriority w:val="99"/>
    <w:rsid w:val="008D326B"/>
    <w:rPr>
      <w:rFonts w:ascii="Symbol" w:hAnsi="Symbol"/>
    </w:rPr>
  </w:style>
  <w:style w:type="character" w:customStyle="1" w:styleId="WW8Num37z1">
    <w:name w:val="WW8Num37z1"/>
    <w:uiPriority w:val="99"/>
    <w:rsid w:val="008D326B"/>
    <w:rPr>
      <w:rFonts w:ascii="Courier New" w:hAnsi="Courier New"/>
    </w:rPr>
  </w:style>
  <w:style w:type="character" w:customStyle="1" w:styleId="WW8Num37z2">
    <w:name w:val="WW8Num37z2"/>
    <w:uiPriority w:val="99"/>
    <w:rsid w:val="008D326B"/>
    <w:rPr>
      <w:rFonts w:ascii="Wingdings" w:hAnsi="Wingdings"/>
    </w:rPr>
  </w:style>
  <w:style w:type="character" w:customStyle="1" w:styleId="WW8Num39z0">
    <w:name w:val="WW8Num39z0"/>
    <w:uiPriority w:val="99"/>
    <w:rsid w:val="008D326B"/>
    <w:rPr>
      <w:rFonts w:ascii="Wingdings" w:hAnsi="Wingdings"/>
    </w:rPr>
  </w:style>
  <w:style w:type="character" w:customStyle="1" w:styleId="WW8Num39z3">
    <w:name w:val="WW8Num39z3"/>
    <w:uiPriority w:val="99"/>
    <w:rsid w:val="008D326B"/>
    <w:rPr>
      <w:rFonts w:ascii="Symbol" w:hAnsi="Symbol"/>
    </w:rPr>
  </w:style>
  <w:style w:type="character" w:customStyle="1" w:styleId="WW8Num39z4">
    <w:name w:val="WW8Num39z4"/>
    <w:uiPriority w:val="99"/>
    <w:rsid w:val="008D326B"/>
    <w:rPr>
      <w:rFonts w:ascii="Courier New" w:hAnsi="Courier New"/>
    </w:rPr>
  </w:style>
  <w:style w:type="character" w:customStyle="1" w:styleId="WW8Num41z0">
    <w:name w:val="WW8Num41z0"/>
    <w:uiPriority w:val="99"/>
    <w:rsid w:val="008D326B"/>
    <w:rPr>
      <w:rFonts w:ascii="Symbol" w:hAnsi="Symbol"/>
    </w:rPr>
  </w:style>
  <w:style w:type="character" w:customStyle="1" w:styleId="WW8Num41z1">
    <w:name w:val="WW8Num41z1"/>
    <w:uiPriority w:val="99"/>
    <w:rsid w:val="008D326B"/>
    <w:rPr>
      <w:rFonts w:ascii="Courier New" w:hAnsi="Courier New"/>
    </w:rPr>
  </w:style>
  <w:style w:type="character" w:customStyle="1" w:styleId="WW8Num41z2">
    <w:name w:val="WW8Num41z2"/>
    <w:uiPriority w:val="99"/>
    <w:rsid w:val="008D326B"/>
    <w:rPr>
      <w:rFonts w:ascii="Wingdings" w:hAnsi="Wingdings"/>
    </w:rPr>
  </w:style>
  <w:style w:type="character" w:customStyle="1" w:styleId="WW8Num42z0">
    <w:name w:val="WW8Num42z0"/>
    <w:uiPriority w:val="99"/>
    <w:rsid w:val="008D326B"/>
    <w:rPr>
      <w:rFonts w:ascii="Times New Roman" w:hAnsi="Times New Roman"/>
    </w:rPr>
  </w:style>
  <w:style w:type="character" w:customStyle="1" w:styleId="WW8Num42z1">
    <w:name w:val="WW8Num42z1"/>
    <w:uiPriority w:val="99"/>
    <w:rsid w:val="008D326B"/>
    <w:rPr>
      <w:rFonts w:ascii="Courier New" w:hAnsi="Courier New"/>
    </w:rPr>
  </w:style>
  <w:style w:type="character" w:customStyle="1" w:styleId="WW8Num42z2">
    <w:name w:val="WW8Num42z2"/>
    <w:uiPriority w:val="99"/>
    <w:rsid w:val="008D326B"/>
    <w:rPr>
      <w:rFonts w:ascii="Wingdings" w:hAnsi="Wingdings"/>
    </w:rPr>
  </w:style>
  <w:style w:type="character" w:customStyle="1" w:styleId="WW8Num42z3">
    <w:name w:val="WW8Num42z3"/>
    <w:uiPriority w:val="99"/>
    <w:rsid w:val="008D326B"/>
    <w:rPr>
      <w:rFonts w:ascii="Symbol" w:hAnsi="Symbol"/>
    </w:rPr>
  </w:style>
  <w:style w:type="character" w:customStyle="1" w:styleId="WW8Num43z2">
    <w:name w:val="WW8Num43z2"/>
    <w:uiPriority w:val="99"/>
    <w:rsid w:val="008D326B"/>
    <w:rPr>
      <w:b/>
      <w:u w:val="single"/>
    </w:rPr>
  </w:style>
  <w:style w:type="character" w:customStyle="1" w:styleId="WW8Num45z0">
    <w:name w:val="WW8Num45z0"/>
    <w:uiPriority w:val="99"/>
    <w:rsid w:val="008D326B"/>
    <w:rPr>
      <w:rFonts w:ascii="Symbol" w:hAnsi="Symbol"/>
      <w:color w:val="000000"/>
    </w:rPr>
  </w:style>
  <w:style w:type="character" w:customStyle="1" w:styleId="WW8Num45z1">
    <w:name w:val="WW8Num45z1"/>
    <w:uiPriority w:val="99"/>
    <w:rsid w:val="008D326B"/>
    <w:rPr>
      <w:rFonts w:ascii="Courier New" w:hAnsi="Courier New"/>
    </w:rPr>
  </w:style>
  <w:style w:type="character" w:customStyle="1" w:styleId="WW8Num45z2">
    <w:name w:val="WW8Num45z2"/>
    <w:uiPriority w:val="99"/>
    <w:rsid w:val="008D326B"/>
    <w:rPr>
      <w:rFonts w:ascii="Wingdings" w:hAnsi="Wingdings"/>
    </w:rPr>
  </w:style>
  <w:style w:type="character" w:customStyle="1" w:styleId="WW8Num45z3">
    <w:name w:val="WW8Num45z3"/>
    <w:uiPriority w:val="99"/>
    <w:rsid w:val="008D326B"/>
    <w:rPr>
      <w:rFonts w:ascii="Symbol" w:hAnsi="Symbol"/>
    </w:rPr>
  </w:style>
  <w:style w:type="character" w:customStyle="1" w:styleId="WW8Num46z0">
    <w:name w:val="WW8Num46z0"/>
    <w:uiPriority w:val="99"/>
    <w:rsid w:val="008D326B"/>
    <w:rPr>
      <w:rFonts w:ascii="Symbol" w:hAnsi="Symbol"/>
      <w:color w:val="auto"/>
    </w:rPr>
  </w:style>
  <w:style w:type="character" w:customStyle="1" w:styleId="WW8Num46z1">
    <w:name w:val="WW8Num46z1"/>
    <w:uiPriority w:val="99"/>
    <w:rsid w:val="008D326B"/>
    <w:rPr>
      <w:rFonts w:ascii="Courier New" w:hAnsi="Courier New"/>
    </w:rPr>
  </w:style>
  <w:style w:type="character" w:customStyle="1" w:styleId="WW8Num46z2">
    <w:name w:val="WW8Num46z2"/>
    <w:uiPriority w:val="99"/>
    <w:rsid w:val="008D326B"/>
    <w:rPr>
      <w:rFonts w:ascii="Wingdings" w:hAnsi="Wingdings"/>
    </w:rPr>
  </w:style>
  <w:style w:type="character" w:customStyle="1" w:styleId="WW8Num46z3">
    <w:name w:val="WW8Num46z3"/>
    <w:uiPriority w:val="99"/>
    <w:rsid w:val="008D326B"/>
    <w:rPr>
      <w:rFonts w:ascii="Symbol" w:hAnsi="Symbol"/>
    </w:rPr>
  </w:style>
  <w:style w:type="character" w:customStyle="1" w:styleId="WW8Num47z0">
    <w:name w:val="WW8Num47z0"/>
    <w:uiPriority w:val="99"/>
    <w:rsid w:val="008D326B"/>
    <w:rPr>
      <w:rFonts w:ascii="Times New Roman" w:hAnsi="Times New Roman"/>
    </w:rPr>
  </w:style>
  <w:style w:type="character" w:customStyle="1" w:styleId="WW8Num47z1">
    <w:name w:val="WW8Num47z1"/>
    <w:uiPriority w:val="99"/>
    <w:rsid w:val="008D326B"/>
    <w:rPr>
      <w:rFonts w:ascii="Courier New" w:hAnsi="Courier New"/>
    </w:rPr>
  </w:style>
  <w:style w:type="character" w:customStyle="1" w:styleId="WW8Num47z2">
    <w:name w:val="WW8Num47z2"/>
    <w:uiPriority w:val="99"/>
    <w:rsid w:val="008D326B"/>
    <w:rPr>
      <w:rFonts w:ascii="Wingdings" w:hAnsi="Wingdings"/>
    </w:rPr>
  </w:style>
  <w:style w:type="character" w:customStyle="1" w:styleId="WW8Num47z3">
    <w:name w:val="WW8Num47z3"/>
    <w:uiPriority w:val="99"/>
    <w:rsid w:val="008D326B"/>
    <w:rPr>
      <w:rFonts w:ascii="Symbol" w:hAnsi="Symbol"/>
    </w:rPr>
  </w:style>
  <w:style w:type="character" w:customStyle="1" w:styleId="WW8Num48z0">
    <w:name w:val="WW8Num48z0"/>
    <w:uiPriority w:val="99"/>
    <w:rsid w:val="008D326B"/>
    <w:rPr>
      <w:rFonts w:ascii="Symbol" w:hAnsi="Symbol"/>
      <w:sz w:val="20"/>
    </w:rPr>
  </w:style>
  <w:style w:type="character" w:customStyle="1" w:styleId="WW8Num48z1">
    <w:name w:val="WW8Num48z1"/>
    <w:uiPriority w:val="99"/>
    <w:rsid w:val="008D326B"/>
    <w:rPr>
      <w:rFonts w:ascii="Courier New" w:hAnsi="Courier New"/>
      <w:sz w:val="20"/>
    </w:rPr>
  </w:style>
  <w:style w:type="character" w:customStyle="1" w:styleId="WW8Num48z2">
    <w:name w:val="WW8Num48z2"/>
    <w:uiPriority w:val="99"/>
    <w:rsid w:val="008D326B"/>
    <w:rPr>
      <w:rFonts w:ascii="Wingdings" w:hAnsi="Wingdings"/>
      <w:sz w:val="20"/>
    </w:rPr>
  </w:style>
  <w:style w:type="character" w:customStyle="1" w:styleId="WW8Num49z0">
    <w:name w:val="WW8Num49z0"/>
    <w:uiPriority w:val="99"/>
    <w:rsid w:val="008D326B"/>
    <w:rPr>
      <w:rFonts w:ascii="Times New Roman" w:hAnsi="Times New Roman"/>
    </w:rPr>
  </w:style>
  <w:style w:type="character" w:customStyle="1" w:styleId="WW8Num49z1">
    <w:name w:val="WW8Num49z1"/>
    <w:uiPriority w:val="99"/>
    <w:rsid w:val="008D326B"/>
    <w:rPr>
      <w:rFonts w:ascii="Courier New" w:hAnsi="Courier New"/>
    </w:rPr>
  </w:style>
  <w:style w:type="character" w:customStyle="1" w:styleId="WW8Num49z2">
    <w:name w:val="WW8Num49z2"/>
    <w:uiPriority w:val="99"/>
    <w:rsid w:val="008D326B"/>
    <w:rPr>
      <w:rFonts w:ascii="Wingdings" w:hAnsi="Wingdings"/>
    </w:rPr>
  </w:style>
  <w:style w:type="character" w:customStyle="1" w:styleId="WW8Num49z3">
    <w:name w:val="WW8Num49z3"/>
    <w:uiPriority w:val="99"/>
    <w:rsid w:val="008D326B"/>
    <w:rPr>
      <w:rFonts w:ascii="Symbol" w:hAnsi="Symbol"/>
    </w:rPr>
  </w:style>
  <w:style w:type="character" w:customStyle="1" w:styleId="WW8Num50z0">
    <w:name w:val="WW8Num50z0"/>
    <w:uiPriority w:val="99"/>
    <w:rsid w:val="008D326B"/>
    <w:rPr>
      <w:rFonts w:ascii="Symbol" w:hAnsi="Symbol"/>
    </w:rPr>
  </w:style>
  <w:style w:type="character" w:customStyle="1" w:styleId="WW8Num50z1">
    <w:name w:val="WW8Num50z1"/>
    <w:uiPriority w:val="99"/>
    <w:rsid w:val="008D326B"/>
    <w:rPr>
      <w:rFonts w:ascii="Courier New" w:hAnsi="Courier New"/>
    </w:rPr>
  </w:style>
  <w:style w:type="character" w:customStyle="1" w:styleId="WW8Num50z2">
    <w:name w:val="WW8Num50z2"/>
    <w:uiPriority w:val="99"/>
    <w:rsid w:val="008D326B"/>
    <w:rPr>
      <w:rFonts w:ascii="Wingdings" w:hAnsi="Wingdings"/>
    </w:rPr>
  </w:style>
  <w:style w:type="character" w:customStyle="1" w:styleId="Bekezdsalapbettpusa2">
    <w:name w:val="Bekezdés alapbetűtípusa2"/>
    <w:uiPriority w:val="99"/>
    <w:rsid w:val="008D326B"/>
  </w:style>
  <w:style w:type="character" w:customStyle="1" w:styleId="Cmsor1Char">
    <w:name w:val="Címsor 1 Char"/>
    <w:uiPriority w:val="99"/>
    <w:rsid w:val="008D326B"/>
    <w:rPr>
      <w:rFonts w:ascii="Cambria" w:hAnsi="Cambria"/>
      <w:b/>
      <w:i/>
      <w:color w:val="622423"/>
      <w:shd w:val="clear" w:color="auto" w:fill="F2DBDB"/>
    </w:rPr>
  </w:style>
  <w:style w:type="character" w:customStyle="1" w:styleId="Cmsor2Char">
    <w:name w:val="Címsor 2 Char"/>
    <w:uiPriority w:val="99"/>
    <w:rsid w:val="008D326B"/>
    <w:rPr>
      <w:rFonts w:ascii="Cambria" w:hAnsi="Cambria"/>
      <w:b/>
      <w:i/>
      <w:color w:val="943634"/>
    </w:rPr>
  </w:style>
  <w:style w:type="character" w:customStyle="1" w:styleId="Cmsor3Char">
    <w:name w:val="Címsor 3 Char"/>
    <w:uiPriority w:val="99"/>
    <w:rsid w:val="008D326B"/>
    <w:rPr>
      <w:rFonts w:ascii="Cambria" w:hAnsi="Cambria"/>
      <w:b/>
      <w:i/>
      <w:color w:val="943634"/>
    </w:rPr>
  </w:style>
  <w:style w:type="character" w:customStyle="1" w:styleId="Cmsor4Char">
    <w:name w:val="Címsor 4 Char"/>
    <w:uiPriority w:val="99"/>
    <w:rsid w:val="008D326B"/>
    <w:rPr>
      <w:rFonts w:ascii="Cambria" w:hAnsi="Cambria"/>
      <w:b/>
      <w:i/>
      <w:color w:val="943634"/>
    </w:rPr>
  </w:style>
  <w:style w:type="character" w:customStyle="1" w:styleId="Cmsor5Char">
    <w:name w:val="Címsor 5 Char"/>
    <w:uiPriority w:val="99"/>
    <w:rsid w:val="008D326B"/>
    <w:rPr>
      <w:rFonts w:ascii="Cambria" w:hAnsi="Cambria"/>
      <w:b/>
      <w:i/>
      <w:color w:val="943634"/>
    </w:rPr>
  </w:style>
  <w:style w:type="character" w:customStyle="1" w:styleId="Cmsor6Char">
    <w:name w:val="Címsor 6 Char"/>
    <w:uiPriority w:val="99"/>
    <w:rsid w:val="008D326B"/>
    <w:rPr>
      <w:rFonts w:ascii="Cambria" w:hAnsi="Cambria"/>
      <w:i/>
      <w:color w:val="943634"/>
    </w:rPr>
  </w:style>
  <w:style w:type="character" w:customStyle="1" w:styleId="Cmsor7Char">
    <w:name w:val="Címsor 7 Char"/>
    <w:uiPriority w:val="99"/>
    <w:rsid w:val="008D326B"/>
    <w:rPr>
      <w:rFonts w:ascii="Cambria" w:hAnsi="Cambria"/>
      <w:i/>
      <w:color w:val="943634"/>
    </w:rPr>
  </w:style>
  <w:style w:type="character" w:customStyle="1" w:styleId="Cmsor8Char">
    <w:name w:val="Címsor 8 Char"/>
    <w:uiPriority w:val="99"/>
    <w:rsid w:val="008D326B"/>
    <w:rPr>
      <w:rFonts w:ascii="Cambria" w:hAnsi="Cambria"/>
      <w:i/>
      <w:color w:val="C0504D"/>
    </w:rPr>
  </w:style>
  <w:style w:type="character" w:customStyle="1" w:styleId="Cmsor9Char">
    <w:name w:val="Címsor 9 Char"/>
    <w:uiPriority w:val="99"/>
    <w:rsid w:val="008D326B"/>
    <w:rPr>
      <w:rFonts w:ascii="Cambria" w:hAnsi="Cambria"/>
      <w:i/>
      <w:color w:val="C0504D"/>
      <w:sz w:val="20"/>
    </w:rPr>
  </w:style>
  <w:style w:type="character" w:customStyle="1" w:styleId="SzvegtrzsChar">
    <w:name w:val="Szövegtörzs Char"/>
    <w:uiPriority w:val="99"/>
    <w:rsid w:val="008D326B"/>
    <w:rPr>
      <w:rFonts w:ascii="Times New Roman" w:hAnsi="Times New Roman"/>
      <w:sz w:val="20"/>
    </w:rPr>
  </w:style>
  <w:style w:type="character" w:customStyle="1" w:styleId="Szvegtrzs3Char">
    <w:name w:val="Szövegtörzs 3 Char"/>
    <w:uiPriority w:val="99"/>
    <w:rsid w:val="008D326B"/>
    <w:rPr>
      <w:rFonts w:ascii="Times New Roman" w:hAnsi="Times New Roman"/>
      <w:i/>
      <w:sz w:val="24"/>
    </w:rPr>
  </w:style>
  <w:style w:type="character" w:customStyle="1" w:styleId="SzvegtrzsbehzssalChar">
    <w:name w:val="Szövegtörzs behúzással Char"/>
    <w:uiPriority w:val="99"/>
    <w:rsid w:val="008D326B"/>
    <w:rPr>
      <w:rFonts w:ascii="Times New Roman" w:hAnsi="Times New Roman"/>
      <w:sz w:val="24"/>
    </w:rPr>
  </w:style>
  <w:style w:type="character" w:customStyle="1" w:styleId="Szvegtrzsbehzssal2Char">
    <w:name w:val="Szövegtörzs behúzással 2 Char"/>
    <w:uiPriority w:val="99"/>
    <w:rsid w:val="008D326B"/>
    <w:rPr>
      <w:rFonts w:ascii="Times New Roman" w:hAnsi="Times New Roman"/>
      <w:b/>
      <w:sz w:val="20"/>
    </w:rPr>
  </w:style>
  <w:style w:type="character" w:customStyle="1" w:styleId="CmChar">
    <w:name w:val="Cím Char"/>
    <w:aliases w:val="Cím Char1 Char,Cím Char Char Char,Cím Char2 Char,Cím Char Char1 Char"/>
    <w:rsid w:val="008D326B"/>
    <w:rPr>
      <w:rFonts w:ascii="Cambria" w:hAnsi="Cambria"/>
      <w:i/>
      <w:color w:val="FFFFFF"/>
      <w:spacing w:val="10"/>
      <w:sz w:val="48"/>
      <w:shd w:val="clear" w:color="auto" w:fill="C0504D"/>
    </w:rPr>
  </w:style>
  <w:style w:type="character" w:customStyle="1" w:styleId="lfejChar">
    <w:name w:val="Élőfej Char"/>
    <w:uiPriority w:val="99"/>
    <w:rsid w:val="008D326B"/>
    <w:rPr>
      <w:rFonts w:ascii="Times New Roman" w:hAnsi="Times New Roman"/>
      <w:sz w:val="24"/>
    </w:rPr>
  </w:style>
  <w:style w:type="character" w:styleId="Oldalszm">
    <w:name w:val="page number"/>
    <w:uiPriority w:val="99"/>
    <w:rsid w:val="008D326B"/>
    <w:rPr>
      <w:rFonts w:cs="Times New Roman"/>
    </w:rPr>
  </w:style>
  <w:style w:type="character" w:customStyle="1" w:styleId="llbChar">
    <w:name w:val="Élőláb Char"/>
    <w:uiPriority w:val="99"/>
    <w:rsid w:val="008D326B"/>
    <w:rPr>
      <w:rFonts w:ascii="Times New Roman" w:hAnsi="Times New Roman"/>
      <w:sz w:val="24"/>
    </w:rPr>
  </w:style>
  <w:style w:type="character" w:styleId="Hiperhivatkozs">
    <w:name w:val="Hyperlink"/>
    <w:uiPriority w:val="99"/>
    <w:rsid w:val="008D326B"/>
    <w:rPr>
      <w:rFonts w:cs="Times New Roman"/>
      <w:color w:val="0000FF"/>
      <w:u w:val="single"/>
    </w:rPr>
  </w:style>
  <w:style w:type="character" w:customStyle="1" w:styleId="LbjegyzetszvegChar">
    <w:name w:val="Lábjegyzetszöveg Char"/>
    <w:aliases w:val=" Char Char Char,Lábjegyzetszöveg Char1 Char Char,Lábjegyzetszöveg Char Char Char Char,Footnote Char Char Char Char, Char1 Char Char Char Char,Footnote Char1 Char Char, Char1 Char1 Char Char,Footnote Char Char, Char1 Char Char"/>
    <w:uiPriority w:val="99"/>
    <w:rsid w:val="008D326B"/>
    <w:rPr>
      <w:rFonts w:ascii="Times New Roman" w:hAnsi="Times New Roman"/>
      <w:sz w:val="24"/>
    </w:rPr>
  </w:style>
  <w:style w:type="character" w:customStyle="1" w:styleId="CharCharCharChar">
    <w:name w:val="Char Char Char Char"/>
    <w:uiPriority w:val="99"/>
    <w:rsid w:val="008D326B"/>
    <w:rPr>
      <w:sz w:val="24"/>
      <w:lang w:val="hu-HU" w:eastAsia="ar-SA" w:bidi="ar-SA"/>
    </w:rPr>
  </w:style>
  <w:style w:type="character" w:customStyle="1" w:styleId="BuborkszvegChar">
    <w:name w:val="Buborékszöveg Char"/>
    <w:uiPriority w:val="99"/>
    <w:rsid w:val="008D326B"/>
    <w:rPr>
      <w:rFonts w:ascii="Tahoma" w:hAnsi="Tahoma"/>
      <w:sz w:val="16"/>
    </w:rPr>
  </w:style>
  <w:style w:type="character" w:customStyle="1" w:styleId="JegyzetszvegChar">
    <w:name w:val="Jegyzetszöveg Char"/>
    <w:aliases w:val="Char Char1"/>
    <w:uiPriority w:val="99"/>
    <w:rsid w:val="008D326B"/>
    <w:rPr>
      <w:rFonts w:ascii="Times New Roman" w:hAnsi="Times New Roman"/>
      <w:sz w:val="20"/>
    </w:rPr>
  </w:style>
  <w:style w:type="character" w:customStyle="1" w:styleId="MegjegyzstrgyaChar">
    <w:name w:val="Megjegyzés tárgya Char"/>
    <w:uiPriority w:val="99"/>
    <w:rsid w:val="008D326B"/>
    <w:rPr>
      <w:rFonts w:ascii="Times New Roman" w:hAnsi="Times New Roman"/>
      <w:b/>
      <w:sz w:val="20"/>
    </w:rPr>
  </w:style>
  <w:style w:type="character" w:customStyle="1" w:styleId="Szvegtrzsbehzssal3Char">
    <w:name w:val="Szövegtörzs behúzással 3 Char"/>
    <w:uiPriority w:val="99"/>
    <w:rsid w:val="008D326B"/>
    <w:rPr>
      <w:rFonts w:ascii="Times New Roman" w:hAnsi="Times New Roman"/>
      <w:sz w:val="16"/>
    </w:rPr>
  </w:style>
  <w:style w:type="character" w:styleId="Kiemels">
    <w:name w:val="Emphasis"/>
    <w:uiPriority w:val="99"/>
    <w:qFormat/>
    <w:rsid w:val="008D326B"/>
    <w:rPr>
      <w:rFonts w:ascii="Cambria" w:hAnsi="Cambria" w:cs="Times New Roman"/>
      <w:b/>
      <w:i/>
      <w:color w:val="C0504D"/>
      <w:shd w:val="clear" w:color="auto" w:fill="F2DBDB"/>
    </w:rPr>
  </w:style>
  <w:style w:type="character" w:styleId="Kiemels2">
    <w:name w:val="Strong"/>
    <w:uiPriority w:val="99"/>
    <w:qFormat/>
    <w:rsid w:val="008D326B"/>
    <w:rPr>
      <w:rFonts w:cs="Times New Roman"/>
      <w:b/>
      <w:spacing w:val="0"/>
    </w:rPr>
  </w:style>
  <w:style w:type="character" w:customStyle="1" w:styleId="Lbjegyzet-karakterek">
    <w:name w:val="Lábjegyzet-karakterek"/>
    <w:rsid w:val="008D326B"/>
    <w:rPr>
      <w:vertAlign w:val="superscript"/>
    </w:rPr>
  </w:style>
  <w:style w:type="character" w:customStyle="1" w:styleId="Jegyzethivatkozs1">
    <w:name w:val="Jegyzethivatkozás1"/>
    <w:uiPriority w:val="99"/>
    <w:rsid w:val="008D326B"/>
    <w:rPr>
      <w:sz w:val="16"/>
    </w:rPr>
  </w:style>
  <w:style w:type="character" w:customStyle="1" w:styleId="Szvegtrzs2Char">
    <w:name w:val="Szövegtörzs 2 Char"/>
    <w:uiPriority w:val="99"/>
    <w:rsid w:val="008D326B"/>
    <w:rPr>
      <w:rFonts w:ascii="Times New Roman" w:hAnsi="Times New Roman"/>
      <w:sz w:val="24"/>
    </w:rPr>
  </w:style>
  <w:style w:type="character" w:customStyle="1" w:styleId="AlcmChar">
    <w:name w:val="Alcím Char"/>
    <w:uiPriority w:val="99"/>
    <w:rsid w:val="008D326B"/>
    <w:rPr>
      <w:rFonts w:ascii="Cambria" w:hAnsi="Cambria"/>
      <w:i/>
      <w:color w:val="622423"/>
      <w:sz w:val="24"/>
    </w:rPr>
  </w:style>
  <w:style w:type="character" w:customStyle="1" w:styleId="NincstrkzChar">
    <w:name w:val="Nincs térköz Char"/>
    <w:uiPriority w:val="99"/>
    <w:rsid w:val="008D326B"/>
    <w:rPr>
      <w:i/>
      <w:sz w:val="20"/>
    </w:rPr>
  </w:style>
  <w:style w:type="character" w:customStyle="1" w:styleId="IdzetChar">
    <w:name w:val="Idézet Char"/>
    <w:uiPriority w:val="99"/>
    <w:rsid w:val="008D326B"/>
    <w:rPr>
      <w:color w:val="943634"/>
      <w:sz w:val="20"/>
    </w:rPr>
  </w:style>
  <w:style w:type="character" w:customStyle="1" w:styleId="KiemeltidzetChar">
    <w:name w:val="Kiemelt idézet Char"/>
    <w:uiPriority w:val="99"/>
    <w:rsid w:val="008D326B"/>
    <w:rPr>
      <w:rFonts w:ascii="Cambria" w:hAnsi="Cambria"/>
      <w:b/>
      <w:i/>
      <w:color w:val="C0504D"/>
      <w:sz w:val="20"/>
    </w:rPr>
  </w:style>
  <w:style w:type="character" w:styleId="Finomkiemels">
    <w:name w:val="Subtle Emphasis"/>
    <w:uiPriority w:val="99"/>
    <w:qFormat/>
    <w:rsid w:val="008D326B"/>
    <w:rPr>
      <w:rFonts w:ascii="Cambria" w:hAnsi="Cambria"/>
      <w:i/>
      <w:color w:val="C0504D"/>
    </w:rPr>
  </w:style>
  <w:style w:type="character" w:customStyle="1" w:styleId="WW-Ershangslyozs">
    <w:name w:val="WW-Erős hangsúlyozás"/>
    <w:uiPriority w:val="99"/>
    <w:rsid w:val="008D326B"/>
    <w:rPr>
      <w:rFonts w:ascii="Cambria" w:hAnsi="Cambria"/>
      <w:b/>
      <w:i/>
      <w:color w:val="FFFFFF"/>
      <w:position w:val="0"/>
      <w:sz w:val="24"/>
      <w:shd w:val="clear" w:color="auto" w:fill="C0504D"/>
      <w:vertAlign w:val="baseline"/>
    </w:rPr>
  </w:style>
  <w:style w:type="character" w:styleId="Finomhivatkozs">
    <w:name w:val="Subtle Reference"/>
    <w:uiPriority w:val="99"/>
    <w:qFormat/>
    <w:rsid w:val="008D326B"/>
    <w:rPr>
      <w:i/>
      <w:smallCaps/>
      <w:color w:val="C0504D"/>
    </w:rPr>
  </w:style>
  <w:style w:type="character" w:styleId="Ershivatkozs">
    <w:name w:val="Intense Reference"/>
    <w:uiPriority w:val="99"/>
    <w:qFormat/>
    <w:rsid w:val="008D326B"/>
    <w:rPr>
      <w:b/>
      <w:i/>
      <w:smallCaps/>
      <w:color w:val="C0504D"/>
    </w:rPr>
  </w:style>
  <w:style w:type="character" w:styleId="Knyvcme">
    <w:name w:val="Book Title"/>
    <w:uiPriority w:val="99"/>
    <w:qFormat/>
    <w:rsid w:val="008D326B"/>
    <w:rPr>
      <w:rFonts w:ascii="Cambria" w:hAnsi="Cambria"/>
      <w:b/>
      <w:i/>
      <w:smallCaps/>
      <w:color w:val="943634"/>
      <w:u w:val="single"/>
    </w:rPr>
  </w:style>
  <w:style w:type="character" w:customStyle="1" w:styleId="Bekezdsalapbettpusa1">
    <w:name w:val="Bekezdés alapbetűtípusa1"/>
    <w:uiPriority w:val="99"/>
    <w:rsid w:val="008D326B"/>
  </w:style>
  <w:style w:type="character" w:customStyle="1" w:styleId="Marker">
    <w:name w:val="Marker"/>
    <w:uiPriority w:val="99"/>
    <w:rsid w:val="008D326B"/>
    <w:rPr>
      <w:color w:val="0000FF"/>
    </w:rPr>
  </w:style>
  <w:style w:type="character" w:customStyle="1" w:styleId="DokumentumtrkpChar">
    <w:name w:val="Dokumentumtérkép Char"/>
    <w:uiPriority w:val="99"/>
    <w:rsid w:val="008D326B"/>
    <w:rPr>
      <w:rFonts w:ascii="Tahoma" w:hAnsi="Tahoma"/>
      <w:i/>
      <w:sz w:val="16"/>
      <w:lang w:eastAsia="en-US"/>
    </w:rPr>
  </w:style>
  <w:style w:type="character" w:customStyle="1" w:styleId="E-mailStlus1061">
    <w:name w:val="E-mailStílus1061"/>
    <w:uiPriority w:val="99"/>
    <w:rsid w:val="008D326B"/>
    <w:rPr>
      <w:rFonts w:ascii="Arial" w:hAnsi="Arial"/>
      <w:color w:val="auto"/>
      <w:sz w:val="20"/>
    </w:rPr>
  </w:style>
  <w:style w:type="character" w:styleId="Lbjegyzet-hivatkozs">
    <w:name w:val="footnote reference"/>
    <w:aliases w:val="BVI fnr,Footnote symbol,Times 10 Point,Exposant 3 Point,Footnote Reference Number"/>
    <w:uiPriority w:val="99"/>
    <w:rsid w:val="008D326B"/>
    <w:rPr>
      <w:rFonts w:cs="Times New Roman"/>
      <w:vertAlign w:val="superscript"/>
    </w:rPr>
  </w:style>
  <w:style w:type="character" w:styleId="Vgjegyzet-hivatkozs">
    <w:name w:val="endnote reference"/>
    <w:uiPriority w:val="99"/>
    <w:rsid w:val="008D326B"/>
    <w:rPr>
      <w:rFonts w:cs="Times New Roman"/>
      <w:vertAlign w:val="superscript"/>
    </w:rPr>
  </w:style>
  <w:style w:type="character" w:customStyle="1" w:styleId="Vgjegyzet-karakterek">
    <w:name w:val="Végjegyzet-karakterek"/>
    <w:uiPriority w:val="99"/>
    <w:rsid w:val="008D326B"/>
  </w:style>
  <w:style w:type="paragraph" w:customStyle="1" w:styleId="Cmsor">
    <w:name w:val="Címsor"/>
    <w:basedOn w:val="Norml"/>
    <w:next w:val="Szvegtrzs"/>
    <w:uiPriority w:val="99"/>
    <w:rsid w:val="008D326B"/>
    <w:pPr>
      <w:keepNext/>
      <w:spacing w:before="240" w:after="120"/>
    </w:pPr>
    <w:rPr>
      <w:rFonts w:ascii="Arial" w:eastAsia="SimSun" w:hAnsi="Arial" w:cs="Mangal"/>
      <w:sz w:val="28"/>
      <w:szCs w:val="28"/>
    </w:rPr>
  </w:style>
  <w:style w:type="paragraph" w:styleId="Szvegtrzs">
    <w:name w:val="Body Text"/>
    <w:basedOn w:val="Norml"/>
    <w:link w:val="SzvegtrzsChar1"/>
    <w:uiPriority w:val="99"/>
    <w:rsid w:val="008D326B"/>
    <w:pPr>
      <w:spacing w:after="120"/>
    </w:pPr>
    <w:rPr>
      <w:rFonts w:ascii="Times New Roman" w:hAnsi="Times New Roman" w:cs="Times New Roman"/>
      <w:i w:val="0"/>
      <w:iCs w:val="0"/>
      <w:sz w:val="24"/>
      <w:lang w:eastAsia="ar-SA"/>
    </w:rPr>
  </w:style>
  <w:style w:type="character" w:customStyle="1" w:styleId="SzvegtrzsChar1">
    <w:name w:val="Szövegtörzs Char1"/>
    <w:link w:val="Szvegtrzs"/>
    <w:uiPriority w:val="99"/>
    <w:locked/>
    <w:rsid w:val="00E000CF"/>
    <w:rPr>
      <w:sz w:val="24"/>
      <w:lang w:eastAsia="ar-SA" w:bidi="ar-SA"/>
    </w:rPr>
  </w:style>
  <w:style w:type="paragraph" w:styleId="Lista">
    <w:name w:val="List"/>
    <w:basedOn w:val="Norml"/>
    <w:uiPriority w:val="99"/>
    <w:rsid w:val="008D326B"/>
    <w:pPr>
      <w:spacing w:after="0" w:line="240" w:lineRule="auto"/>
      <w:ind w:left="360" w:hanging="360"/>
    </w:pPr>
    <w:rPr>
      <w:rFonts w:ascii="Times New Roman" w:hAnsi="Times New Roman"/>
      <w:i w:val="0"/>
      <w:iCs w:val="0"/>
      <w:sz w:val="24"/>
      <w:lang w:eastAsia="ar-SA"/>
    </w:rPr>
  </w:style>
  <w:style w:type="paragraph" w:customStyle="1" w:styleId="Felirat">
    <w:name w:val="Felirat"/>
    <w:basedOn w:val="Norml"/>
    <w:uiPriority w:val="99"/>
    <w:rsid w:val="008D326B"/>
    <w:pPr>
      <w:suppressLineNumbers/>
      <w:spacing w:before="120" w:after="120"/>
    </w:pPr>
    <w:rPr>
      <w:rFonts w:cs="Mangal"/>
      <w:sz w:val="24"/>
      <w:szCs w:val="24"/>
    </w:rPr>
  </w:style>
  <w:style w:type="paragraph" w:customStyle="1" w:styleId="Trgymutat">
    <w:name w:val="Tárgymutató"/>
    <w:basedOn w:val="Norml"/>
    <w:uiPriority w:val="99"/>
    <w:rsid w:val="008D326B"/>
    <w:pPr>
      <w:suppressLineNumbers/>
    </w:pPr>
    <w:rPr>
      <w:rFonts w:cs="Mangal"/>
    </w:rPr>
  </w:style>
  <w:style w:type="paragraph" w:customStyle="1" w:styleId="Szvegtrzs32">
    <w:name w:val="Szövegtörzs 32"/>
    <w:basedOn w:val="Norml"/>
    <w:uiPriority w:val="99"/>
    <w:rsid w:val="008D326B"/>
    <w:pPr>
      <w:spacing w:after="120"/>
    </w:pPr>
    <w:rPr>
      <w:rFonts w:ascii="Times New Roman" w:hAnsi="Times New Roman"/>
      <w:sz w:val="24"/>
      <w:szCs w:val="24"/>
      <w:lang w:eastAsia="ar-SA"/>
    </w:rPr>
  </w:style>
  <w:style w:type="paragraph" w:styleId="Szvegtrzsbehzssal">
    <w:name w:val="Body Text Indent"/>
    <w:basedOn w:val="Norml"/>
    <w:link w:val="SzvegtrzsbehzssalChar1"/>
    <w:uiPriority w:val="99"/>
    <w:rsid w:val="008D326B"/>
    <w:pPr>
      <w:ind w:left="360"/>
    </w:pPr>
    <w:rPr>
      <w:rFonts w:ascii="Times New Roman" w:hAnsi="Times New Roman" w:cs="Times New Roman"/>
      <w:i w:val="0"/>
      <w:iCs w:val="0"/>
      <w:sz w:val="24"/>
      <w:szCs w:val="24"/>
      <w:lang w:eastAsia="ar-SA"/>
    </w:rPr>
  </w:style>
  <w:style w:type="character" w:customStyle="1" w:styleId="SzvegtrzsbehzssalChar1">
    <w:name w:val="Szövegtörzs behúzással Char1"/>
    <w:link w:val="Szvegtrzsbehzssal"/>
    <w:uiPriority w:val="99"/>
    <w:locked/>
    <w:rsid w:val="00E000CF"/>
    <w:rPr>
      <w:sz w:val="24"/>
      <w:lang w:eastAsia="ar-SA" w:bidi="ar-SA"/>
    </w:rPr>
  </w:style>
  <w:style w:type="paragraph" w:customStyle="1" w:styleId="Szvegtrzsbehzssal21">
    <w:name w:val="Szövegtörzs behúzással 21"/>
    <w:basedOn w:val="Norml"/>
    <w:uiPriority w:val="99"/>
    <w:rsid w:val="008D326B"/>
    <w:pPr>
      <w:spacing w:line="240" w:lineRule="exact"/>
      <w:ind w:left="709"/>
    </w:pPr>
    <w:rPr>
      <w:rFonts w:ascii="Times New Roman" w:hAnsi="Times New Roman"/>
      <w:b/>
      <w:i w:val="0"/>
      <w:iCs w:val="0"/>
      <w:sz w:val="24"/>
      <w:lang w:eastAsia="ar-SA"/>
    </w:rPr>
  </w:style>
  <w:style w:type="paragraph" w:styleId="Cm">
    <w:name w:val="Title"/>
    <w:aliases w:val="Cím Char Char,Cím Char2,Cím Char Char1"/>
    <w:basedOn w:val="Norml"/>
    <w:next w:val="Norml"/>
    <w:link w:val="CmChar1"/>
    <w:qFormat/>
    <w:rsid w:val="008D326B"/>
    <w:pPr>
      <w:shd w:val="clear" w:color="auto" w:fill="C0504D"/>
      <w:spacing w:after="0" w:line="240" w:lineRule="auto"/>
      <w:jc w:val="center"/>
    </w:pPr>
    <w:rPr>
      <w:rFonts w:ascii="Cambria" w:hAnsi="Cambria" w:cs="Times New Roman"/>
      <w:color w:val="FFFFFF"/>
      <w:spacing w:val="10"/>
      <w:sz w:val="48"/>
      <w:szCs w:val="48"/>
      <w:lang w:eastAsia="ar-SA"/>
    </w:rPr>
  </w:style>
  <w:style w:type="character" w:customStyle="1" w:styleId="CmChar1">
    <w:name w:val="Cím Char1"/>
    <w:aliases w:val="Cím Char Char Char1,Cím Char2 Char1,Cím Char Char1 Char1"/>
    <w:link w:val="Cm"/>
    <w:uiPriority w:val="99"/>
    <w:locked/>
    <w:rsid w:val="00E000CF"/>
    <w:rPr>
      <w:rFonts w:ascii="Cambria" w:hAnsi="Cambria"/>
      <w:i/>
      <w:color w:val="FFFFFF"/>
      <w:spacing w:val="10"/>
      <w:sz w:val="48"/>
      <w:shd w:val="clear" w:color="auto" w:fill="C0504D"/>
      <w:lang w:eastAsia="ar-SA" w:bidi="ar-SA"/>
    </w:rPr>
  </w:style>
  <w:style w:type="paragraph" w:styleId="Alcm">
    <w:name w:val="Subtitle"/>
    <w:aliases w:val="címsor2"/>
    <w:basedOn w:val="Norml"/>
    <w:next w:val="Norml"/>
    <w:link w:val="AlcmChar1"/>
    <w:uiPriority w:val="99"/>
    <w:qFormat/>
    <w:rsid w:val="008D326B"/>
    <w:pPr>
      <w:spacing w:before="200" w:after="900" w:line="240" w:lineRule="auto"/>
      <w:jc w:val="center"/>
    </w:pPr>
    <w:rPr>
      <w:rFonts w:ascii="Cambria" w:hAnsi="Cambria" w:cs="Times New Roman"/>
      <w:color w:val="622423"/>
      <w:sz w:val="24"/>
      <w:szCs w:val="24"/>
      <w:lang w:eastAsia="ar-SA"/>
    </w:rPr>
  </w:style>
  <w:style w:type="character" w:customStyle="1" w:styleId="AlcmChar1">
    <w:name w:val="Alcím Char1"/>
    <w:aliases w:val="címsor2 Char"/>
    <w:link w:val="Alcm"/>
    <w:uiPriority w:val="99"/>
    <w:locked/>
    <w:rsid w:val="00E000CF"/>
    <w:rPr>
      <w:rFonts w:ascii="Cambria" w:hAnsi="Cambria"/>
      <w:i/>
      <w:color w:val="622423"/>
      <w:sz w:val="24"/>
      <w:lang w:eastAsia="ar-SA" w:bidi="ar-SA"/>
    </w:rPr>
  </w:style>
  <w:style w:type="paragraph" w:styleId="lfej">
    <w:name w:val="header"/>
    <w:aliases w:val="Header1,ƒl?fej,En-tête 1.1"/>
    <w:basedOn w:val="Norml"/>
    <w:link w:val="lfejChar1"/>
    <w:uiPriority w:val="99"/>
    <w:rsid w:val="008D326B"/>
    <w:rPr>
      <w:rFonts w:ascii="Times New Roman" w:hAnsi="Times New Roman"/>
      <w:i w:val="0"/>
      <w:iCs w:val="0"/>
      <w:sz w:val="24"/>
      <w:szCs w:val="24"/>
      <w:lang w:eastAsia="ar-SA"/>
    </w:rPr>
  </w:style>
  <w:style w:type="character" w:customStyle="1" w:styleId="lfejChar1">
    <w:name w:val="Élőfej Char1"/>
    <w:aliases w:val="Header1 Char,ƒl?fej Char,En-tête 1.1 Char"/>
    <w:link w:val="lfej"/>
    <w:uiPriority w:val="99"/>
    <w:locked/>
    <w:rsid w:val="007017A4"/>
    <w:rPr>
      <w:sz w:val="24"/>
      <w:lang w:eastAsia="ar-SA" w:bidi="ar-SA"/>
    </w:rPr>
  </w:style>
  <w:style w:type="paragraph" w:customStyle="1" w:styleId="BodyText1">
    <w:name w:val="Body Text1"/>
    <w:basedOn w:val="Norml"/>
    <w:uiPriority w:val="99"/>
    <w:rsid w:val="008D326B"/>
  </w:style>
  <w:style w:type="paragraph" w:styleId="TJ1">
    <w:name w:val="toc 1"/>
    <w:basedOn w:val="Norml"/>
    <w:next w:val="Norml"/>
    <w:uiPriority w:val="99"/>
    <w:rsid w:val="008D326B"/>
    <w:pPr>
      <w:widowControl w:val="0"/>
      <w:spacing w:before="120" w:after="120" w:line="240" w:lineRule="auto"/>
    </w:pPr>
    <w:rPr>
      <w:b/>
      <w:bCs/>
      <w:caps/>
    </w:rPr>
  </w:style>
  <w:style w:type="paragraph" w:customStyle="1" w:styleId="Felsorols1">
    <w:name w:val="Felsorolás1"/>
    <w:basedOn w:val="Norml"/>
    <w:uiPriority w:val="99"/>
    <w:rsid w:val="008D326B"/>
    <w:pPr>
      <w:numPr>
        <w:numId w:val="3"/>
      </w:numPr>
      <w:tabs>
        <w:tab w:val="left" w:pos="360"/>
      </w:tabs>
      <w:ind w:left="360" w:firstLine="0"/>
    </w:pPr>
  </w:style>
  <w:style w:type="paragraph" w:customStyle="1" w:styleId="Felsorols31">
    <w:name w:val="Felsorolás 31"/>
    <w:basedOn w:val="Norml"/>
    <w:uiPriority w:val="99"/>
    <w:rsid w:val="008D326B"/>
    <w:pPr>
      <w:spacing w:after="120"/>
      <w:ind w:left="927" w:hanging="360"/>
    </w:pPr>
    <w:rPr>
      <w:b/>
      <w:bCs/>
      <w:i w:val="0"/>
      <w:iCs w:val="0"/>
    </w:rPr>
  </w:style>
  <w:style w:type="paragraph" w:styleId="llb">
    <w:name w:val="footer"/>
    <w:basedOn w:val="Norml"/>
    <w:link w:val="llbChar1"/>
    <w:uiPriority w:val="99"/>
    <w:rsid w:val="008D326B"/>
    <w:rPr>
      <w:rFonts w:ascii="Times New Roman" w:hAnsi="Times New Roman" w:cs="Times New Roman"/>
      <w:i w:val="0"/>
      <w:iCs w:val="0"/>
      <w:sz w:val="24"/>
      <w:szCs w:val="24"/>
      <w:lang w:eastAsia="ar-SA"/>
    </w:rPr>
  </w:style>
  <w:style w:type="character" w:customStyle="1" w:styleId="llbChar1">
    <w:name w:val="Élőláb Char1"/>
    <w:link w:val="llb"/>
    <w:uiPriority w:val="99"/>
    <w:locked/>
    <w:rsid w:val="00E000CF"/>
    <w:rPr>
      <w:sz w:val="24"/>
      <w:lang w:eastAsia="ar-SA" w:bidi="ar-SA"/>
    </w:rPr>
  </w:style>
  <w:style w:type="paragraph" w:customStyle="1" w:styleId="alcm1">
    <w:name w:val="alcím.1."/>
    <w:basedOn w:val="Norml"/>
    <w:next w:val="Norml"/>
    <w:uiPriority w:val="99"/>
    <w:rsid w:val="008D326B"/>
    <w:pPr>
      <w:spacing w:after="240" w:line="240" w:lineRule="exact"/>
      <w:jc w:val="center"/>
    </w:pPr>
    <w:rPr>
      <w:smallCaps/>
      <w:spacing w:val="20"/>
      <w:sz w:val="28"/>
    </w:rPr>
  </w:style>
  <w:style w:type="paragraph" w:customStyle="1" w:styleId="Stlus1">
    <w:name w:val="Stílus1"/>
    <w:basedOn w:val="Norml"/>
    <w:rsid w:val="008D326B"/>
    <w:pPr>
      <w:spacing w:line="240" w:lineRule="exact"/>
      <w:ind w:left="454" w:hanging="170"/>
    </w:pPr>
    <w:rPr>
      <w:b/>
      <w:smallCaps/>
    </w:rPr>
  </w:style>
  <w:style w:type="paragraph" w:styleId="TJ2">
    <w:name w:val="toc 2"/>
    <w:basedOn w:val="Norml"/>
    <w:next w:val="Norml"/>
    <w:uiPriority w:val="99"/>
    <w:rsid w:val="008D326B"/>
    <w:pPr>
      <w:spacing w:after="0" w:line="240" w:lineRule="auto"/>
    </w:pPr>
    <w:rPr>
      <w:rFonts w:ascii="Arial Narrow" w:hAnsi="Arial Narrow"/>
      <w:bCs/>
    </w:rPr>
  </w:style>
  <w:style w:type="paragraph" w:styleId="TJ3">
    <w:name w:val="toc 3"/>
    <w:basedOn w:val="Norml"/>
    <w:next w:val="Norml"/>
    <w:uiPriority w:val="99"/>
    <w:rsid w:val="008D326B"/>
    <w:pPr>
      <w:spacing w:after="0" w:line="240" w:lineRule="auto"/>
      <w:ind w:left="482"/>
    </w:pPr>
  </w:style>
  <w:style w:type="paragraph" w:customStyle="1" w:styleId="Stlus2">
    <w:name w:val="Stílus2"/>
    <w:basedOn w:val="Norml"/>
    <w:next w:val="Norml"/>
    <w:uiPriority w:val="99"/>
    <w:rsid w:val="008D326B"/>
    <w:pPr>
      <w:spacing w:before="240" w:after="480"/>
      <w:jc w:val="center"/>
    </w:pPr>
    <w:rPr>
      <w:smallCaps/>
      <w:spacing w:val="44"/>
      <w:u w:val="words"/>
    </w:rPr>
  </w:style>
  <w:style w:type="paragraph" w:customStyle="1" w:styleId="felsorols10">
    <w:name w:val="felsorolás1"/>
    <w:basedOn w:val="Norml"/>
    <w:next w:val="Norml"/>
    <w:uiPriority w:val="99"/>
    <w:rsid w:val="008D326B"/>
    <w:pPr>
      <w:spacing w:before="120" w:after="120"/>
      <w:ind w:left="1211" w:hanging="360"/>
    </w:pPr>
  </w:style>
  <w:style w:type="paragraph" w:customStyle="1" w:styleId="Stlus5">
    <w:name w:val="Stílus5"/>
    <w:basedOn w:val="Norml"/>
    <w:next w:val="Norml"/>
    <w:uiPriority w:val="99"/>
    <w:rsid w:val="008D326B"/>
    <w:pPr>
      <w:spacing w:before="120"/>
      <w:ind w:left="170"/>
    </w:pPr>
    <w:rPr>
      <w:b/>
    </w:rPr>
  </w:style>
  <w:style w:type="paragraph" w:customStyle="1" w:styleId="Stlus6">
    <w:name w:val="Stílus6"/>
    <w:basedOn w:val="Stlus5"/>
    <w:next w:val="Norml"/>
    <w:uiPriority w:val="99"/>
    <w:rsid w:val="008D326B"/>
    <w:pPr>
      <w:ind w:left="397" w:hanging="113"/>
    </w:pPr>
  </w:style>
  <w:style w:type="paragraph" w:customStyle="1" w:styleId="Rub4">
    <w:name w:val="Rub4"/>
    <w:basedOn w:val="Norml"/>
    <w:next w:val="Norml"/>
    <w:uiPriority w:val="99"/>
    <w:rsid w:val="008D326B"/>
    <w:rPr>
      <w:b/>
      <w:i w:val="0"/>
      <w:lang w:val="en-GB"/>
    </w:rPr>
  </w:style>
  <w:style w:type="paragraph" w:customStyle="1" w:styleId="Rub3">
    <w:name w:val="Rub3"/>
    <w:basedOn w:val="Norml"/>
    <w:next w:val="Norml"/>
    <w:uiPriority w:val="99"/>
    <w:rsid w:val="008D326B"/>
    <w:rPr>
      <w:b/>
      <w:i w:val="0"/>
      <w:lang w:val="en-GB"/>
    </w:rPr>
  </w:style>
  <w:style w:type="paragraph" w:customStyle="1" w:styleId="NORMAL">
    <w:name w:val="NORMAL£"/>
    <w:basedOn w:val="Rub3"/>
    <w:uiPriority w:val="99"/>
    <w:rsid w:val="008D326B"/>
    <w:pPr>
      <w:ind w:left="705" w:hanging="705"/>
    </w:pPr>
    <w:rPr>
      <w:i/>
    </w:rPr>
  </w:style>
  <w:style w:type="paragraph" w:styleId="Lbjegyzetszveg">
    <w:name w:val="footnote text"/>
    <w:aliases w:val="Comment Text Char1,Char Char,Char2 Char1, Char Char,Lábjegyzetszöveg Char1 Char,Lábjegyzetszöveg Char Char Char,Footnote Char Char Char, Char1 Char Char Char,Footnote Char1 Char, Char1 Char1 Char,Footnote Char, Char1 Char"/>
    <w:basedOn w:val="Norml"/>
    <w:link w:val="LbjegyzetszvegChar1"/>
    <w:uiPriority w:val="99"/>
    <w:rsid w:val="008D326B"/>
    <w:rPr>
      <w:rFonts w:ascii="Times New Roman" w:hAnsi="Times New Roman"/>
      <w:i w:val="0"/>
      <w:iCs w:val="0"/>
      <w:sz w:val="24"/>
      <w:szCs w:val="24"/>
      <w:lang w:eastAsia="ar-SA"/>
    </w:rPr>
  </w:style>
  <w:style w:type="character" w:customStyle="1" w:styleId="LbjegyzetszvegChar1">
    <w:name w:val="Lábjegyzetszöveg Char1"/>
    <w:aliases w:val="Comment Text Char1 Char,Char Char Char,Char2 Char1 Char, Char Char Char1,Lábjegyzetszöveg Char1 Char Char1,Lábjegyzetszöveg Char Char Char Char1,Footnote Char Char Char Char1, Char1 Char Char Char Char1,Footnote Char1 Char Char1"/>
    <w:link w:val="Lbjegyzetszveg"/>
    <w:uiPriority w:val="99"/>
    <w:rsid w:val="000F1DFA"/>
    <w:rPr>
      <w:rFonts w:ascii="Calibri" w:hAnsi="Calibri" w:cs="Calibri"/>
      <w:i/>
      <w:iCs/>
      <w:sz w:val="20"/>
      <w:szCs w:val="20"/>
      <w:lang w:eastAsia="en-US"/>
    </w:rPr>
  </w:style>
  <w:style w:type="paragraph" w:styleId="Buborkszveg">
    <w:name w:val="Balloon Text"/>
    <w:basedOn w:val="Norml"/>
    <w:link w:val="BuborkszvegChar1"/>
    <w:uiPriority w:val="99"/>
    <w:rsid w:val="008D326B"/>
    <w:rPr>
      <w:rFonts w:ascii="Tahoma" w:hAnsi="Tahoma" w:cs="Times New Roman"/>
      <w:i w:val="0"/>
      <w:iCs w:val="0"/>
      <w:sz w:val="16"/>
      <w:szCs w:val="16"/>
      <w:lang w:eastAsia="ar-SA"/>
    </w:rPr>
  </w:style>
  <w:style w:type="character" w:customStyle="1" w:styleId="BuborkszvegChar1">
    <w:name w:val="Buborékszöveg Char1"/>
    <w:link w:val="Buborkszveg"/>
    <w:uiPriority w:val="99"/>
    <w:locked/>
    <w:rsid w:val="00E000CF"/>
    <w:rPr>
      <w:rFonts w:ascii="Tahoma" w:hAnsi="Tahoma"/>
      <w:sz w:val="16"/>
      <w:lang w:eastAsia="ar-SA" w:bidi="ar-SA"/>
    </w:rPr>
  </w:style>
  <w:style w:type="paragraph" w:customStyle="1" w:styleId="Jegyzetszveg1">
    <w:name w:val="Jegyzetszöveg1"/>
    <w:basedOn w:val="Norml"/>
    <w:uiPriority w:val="99"/>
    <w:rsid w:val="008D326B"/>
    <w:rPr>
      <w:rFonts w:ascii="Times New Roman" w:hAnsi="Times New Roman"/>
      <w:i w:val="0"/>
      <w:iCs w:val="0"/>
      <w:lang w:eastAsia="ar-SA"/>
    </w:rPr>
  </w:style>
  <w:style w:type="paragraph" w:customStyle="1" w:styleId="N">
    <w:name w:val="ÉN"/>
    <w:basedOn w:val="Norml"/>
    <w:uiPriority w:val="99"/>
    <w:rsid w:val="008D326B"/>
    <w:rPr>
      <w:sz w:val="26"/>
    </w:rPr>
  </w:style>
  <w:style w:type="paragraph" w:customStyle="1" w:styleId="standard">
    <w:name w:val="standard"/>
    <w:basedOn w:val="Norml"/>
    <w:uiPriority w:val="99"/>
    <w:rsid w:val="008D326B"/>
    <w:pPr>
      <w:spacing w:before="280" w:after="280"/>
    </w:pPr>
  </w:style>
  <w:style w:type="paragraph" w:styleId="Jegyzetszveg">
    <w:name w:val="annotation text"/>
    <w:aliases w:val="Char2,Char21"/>
    <w:basedOn w:val="Norml"/>
    <w:link w:val="JegyzetszvegChar1"/>
    <w:uiPriority w:val="99"/>
    <w:semiHidden/>
    <w:rsid w:val="00C54463"/>
    <w:pPr>
      <w:suppressAutoHyphens w:val="0"/>
      <w:spacing w:after="0" w:line="240" w:lineRule="auto"/>
      <w:jc w:val="both"/>
    </w:pPr>
    <w:rPr>
      <w:rFonts w:ascii="Times New Roman" w:hAnsi="Times New Roman" w:cs="Times New Roman"/>
      <w:i w:val="0"/>
      <w:iCs w:val="0"/>
      <w:lang w:eastAsia="hu-HU"/>
    </w:rPr>
  </w:style>
  <w:style w:type="character" w:customStyle="1" w:styleId="JegyzetszvegChar1">
    <w:name w:val="Jegyzetszöveg Char1"/>
    <w:aliases w:val="Char2 Char,Char21 Char"/>
    <w:link w:val="Jegyzetszveg"/>
    <w:uiPriority w:val="99"/>
    <w:semiHidden/>
    <w:rsid w:val="00E000CF"/>
    <w:rPr>
      <w:rFonts w:ascii="Calibri" w:hAnsi="Calibri"/>
      <w:i/>
      <w:sz w:val="20"/>
      <w:lang w:eastAsia="en-US"/>
    </w:rPr>
  </w:style>
  <w:style w:type="paragraph" w:styleId="Megjegyzstrgya">
    <w:name w:val="annotation subject"/>
    <w:basedOn w:val="Jegyzetszveg1"/>
    <w:next w:val="Jegyzetszveg1"/>
    <w:link w:val="MegjegyzstrgyaChar1"/>
    <w:uiPriority w:val="99"/>
    <w:rsid w:val="008D326B"/>
    <w:rPr>
      <w:rFonts w:ascii="Calibri" w:hAnsi="Calibri" w:cs="Times New Roman"/>
      <w:b/>
      <w:bCs/>
    </w:rPr>
  </w:style>
  <w:style w:type="character" w:customStyle="1" w:styleId="MegjegyzstrgyaChar1">
    <w:name w:val="Megjegyzés tárgya Char1"/>
    <w:link w:val="Megjegyzstrgya"/>
    <w:uiPriority w:val="99"/>
    <w:locked/>
    <w:rsid w:val="00E000CF"/>
    <w:rPr>
      <w:rFonts w:ascii="Calibri" w:hAnsi="Calibri"/>
      <w:b/>
      <w:i/>
      <w:sz w:val="20"/>
      <w:lang w:eastAsia="ar-SA" w:bidi="ar-SA"/>
    </w:rPr>
  </w:style>
  <w:style w:type="paragraph" w:styleId="Listaszerbekezds">
    <w:name w:val="List Paragraph"/>
    <w:basedOn w:val="Norml"/>
    <w:uiPriority w:val="99"/>
    <w:qFormat/>
    <w:rsid w:val="008D326B"/>
    <w:pPr>
      <w:ind w:left="720"/>
    </w:pPr>
  </w:style>
  <w:style w:type="paragraph" w:customStyle="1" w:styleId="Szvegtrzsbehzssal31">
    <w:name w:val="Szövegtörzs behúzással 31"/>
    <w:basedOn w:val="Norml"/>
    <w:uiPriority w:val="99"/>
    <w:rsid w:val="008D326B"/>
    <w:pPr>
      <w:spacing w:after="120"/>
      <w:ind w:left="283"/>
    </w:pPr>
    <w:rPr>
      <w:rFonts w:ascii="Times New Roman" w:hAnsi="Times New Roman"/>
      <w:i w:val="0"/>
      <w:iCs w:val="0"/>
      <w:sz w:val="16"/>
      <w:szCs w:val="16"/>
      <w:lang w:eastAsia="ar-SA"/>
    </w:rPr>
  </w:style>
  <w:style w:type="paragraph" w:styleId="NormlWeb">
    <w:name w:val="Normal (Web)"/>
    <w:aliases w:val="Normál (Web) Char1,Normál (Web) Char2 Char1,Normál (Web) Char1 Char Char1,Normál (Web) Char Char1 Char Char1,Normál (Web) Char Char Char Char Char Char Char Char1 Char Char1"/>
    <w:basedOn w:val="Norml"/>
    <w:uiPriority w:val="99"/>
    <w:rsid w:val="008D326B"/>
    <w:pPr>
      <w:spacing w:before="280" w:after="280"/>
    </w:pPr>
    <w:rPr>
      <w:color w:val="000000"/>
    </w:rPr>
  </w:style>
  <w:style w:type="paragraph" w:customStyle="1" w:styleId="Szvegtrzs21">
    <w:name w:val="Szövegtörzs 21"/>
    <w:basedOn w:val="Norml"/>
    <w:uiPriority w:val="99"/>
    <w:rsid w:val="008D326B"/>
    <w:pPr>
      <w:spacing w:after="120" w:line="480" w:lineRule="auto"/>
    </w:pPr>
    <w:rPr>
      <w:rFonts w:ascii="Times New Roman" w:hAnsi="Times New Roman"/>
      <w:i w:val="0"/>
      <w:iCs w:val="0"/>
      <w:sz w:val="24"/>
      <w:szCs w:val="24"/>
      <w:lang w:eastAsia="ar-SA"/>
    </w:rPr>
  </w:style>
  <w:style w:type="paragraph" w:customStyle="1" w:styleId="CharCharCharCharCharCharCharCharCharCharCharCharCharCharCharCharCharCharChar1CharCharChar1">
    <w:name w:val="Char Char Char Char Char Char Char Char Char Char Char Char Char Char Char Char Char Char Char1 Char Char Char1"/>
    <w:basedOn w:val="Norml"/>
    <w:uiPriority w:val="99"/>
    <w:rsid w:val="008D326B"/>
    <w:pPr>
      <w:spacing w:after="160" w:line="240" w:lineRule="exact"/>
    </w:pPr>
    <w:rPr>
      <w:rFonts w:ascii="Tahoma" w:hAnsi="Tahoma"/>
      <w:lang w:val="en-US"/>
    </w:rPr>
  </w:style>
  <w:style w:type="paragraph" w:customStyle="1" w:styleId="StlusOkeanfocimFlkvrFlkvr">
    <w:name w:val="Stílus Okean_fo_cim + Félkövér + Félkövér"/>
    <w:basedOn w:val="Norml"/>
    <w:uiPriority w:val="99"/>
    <w:rsid w:val="008D326B"/>
    <w:pPr>
      <w:spacing w:before="120" w:after="60" w:line="320" w:lineRule="exact"/>
      <w:jc w:val="center"/>
    </w:pPr>
    <w:rPr>
      <w:rFonts w:cs="Arial"/>
      <w:b/>
      <w:bCs/>
      <w:caps/>
      <w:sz w:val="32"/>
    </w:rPr>
  </w:style>
  <w:style w:type="paragraph" w:customStyle="1" w:styleId="Char">
    <w:name w:val="Char"/>
    <w:basedOn w:val="Norml"/>
    <w:uiPriority w:val="99"/>
    <w:rsid w:val="008D326B"/>
    <w:pPr>
      <w:spacing w:after="160" w:line="240" w:lineRule="exact"/>
    </w:pPr>
    <w:rPr>
      <w:rFonts w:ascii="Verdana" w:hAnsi="Verdana"/>
      <w:lang w:val="en-US"/>
    </w:rPr>
  </w:style>
  <w:style w:type="paragraph" w:customStyle="1" w:styleId="Kpalrs1">
    <w:name w:val="Képaláírás1"/>
    <w:basedOn w:val="Norml"/>
    <w:next w:val="Norml"/>
    <w:uiPriority w:val="99"/>
    <w:rsid w:val="008D326B"/>
    <w:rPr>
      <w:b/>
      <w:bCs/>
      <w:color w:val="943634"/>
      <w:sz w:val="18"/>
      <w:szCs w:val="18"/>
    </w:rPr>
  </w:style>
  <w:style w:type="paragraph" w:styleId="Nincstrkz">
    <w:name w:val="No Spacing"/>
    <w:basedOn w:val="Norml"/>
    <w:uiPriority w:val="99"/>
    <w:qFormat/>
    <w:rsid w:val="008D326B"/>
    <w:pPr>
      <w:spacing w:after="0" w:line="240" w:lineRule="auto"/>
    </w:pPr>
    <w:rPr>
      <w:lang w:eastAsia="ar-SA"/>
    </w:rPr>
  </w:style>
  <w:style w:type="paragraph" w:styleId="Idzet">
    <w:name w:val="Quote"/>
    <w:basedOn w:val="Norml"/>
    <w:next w:val="Norml"/>
    <w:link w:val="IdzetChar1"/>
    <w:uiPriority w:val="99"/>
    <w:qFormat/>
    <w:rsid w:val="008D326B"/>
    <w:rPr>
      <w:rFonts w:cs="Times New Roman"/>
      <w:i w:val="0"/>
      <w:iCs w:val="0"/>
      <w:color w:val="943634"/>
      <w:lang w:eastAsia="ar-SA"/>
    </w:rPr>
  </w:style>
  <w:style w:type="character" w:customStyle="1" w:styleId="IdzetChar1">
    <w:name w:val="Idézet Char1"/>
    <w:link w:val="Idzet"/>
    <w:uiPriority w:val="99"/>
    <w:locked/>
    <w:rsid w:val="00E000CF"/>
    <w:rPr>
      <w:rFonts w:ascii="Calibri" w:hAnsi="Calibri"/>
      <w:color w:val="943634"/>
      <w:lang w:eastAsia="ar-SA" w:bidi="ar-SA"/>
    </w:rPr>
  </w:style>
  <w:style w:type="paragraph" w:styleId="Kiemeltidzet">
    <w:name w:val="Intense Quote"/>
    <w:basedOn w:val="Norml"/>
    <w:next w:val="Norml"/>
    <w:link w:val="KiemeltidzetChar1"/>
    <w:uiPriority w:val="99"/>
    <w:qFormat/>
    <w:rsid w:val="008D326B"/>
    <w:pPr>
      <w:spacing w:line="300" w:lineRule="auto"/>
      <w:ind w:left="2160" w:right="2160"/>
      <w:jc w:val="center"/>
    </w:pPr>
    <w:rPr>
      <w:rFonts w:ascii="Cambria" w:hAnsi="Cambria" w:cs="Times New Roman"/>
      <w:b/>
      <w:bCs/>
      <w:color w:val="C0504D"/>
      <w:lang w:eastAsia="ar-SA"/>
    </w:rPr>
  </w:style>
  <w:style w:type="character" w:customStyle="1" w:styleId="KiemeltidzetChar1">
    <w:name w:val="Kiemelt idézet Char1"/>
    <w:link w:val="Kiemeltidzet"/>
    <w:uiPriority w:val="99"/>
    <w:locked/>
    <w:rsid w:val="00E000CF"/>
    <w:rPr>
      <w:rFonts w:ascii="Cambria" w:hAnsi="Cambria"/>
      <w:b/>
      <w:i/>
      <w:color w:val="C0504D"/>
      <w:lang w:eastAsia="ar-SA" w:bidi="ar-SA"/>
    </w:rPr>
  </w:style>
  <w:style w:type="paragraph" w:styleId="Tartalomjegyzkcmsora">
    <w:name w:val="TOC Heading"/>
    <w:basedOn w:val="Cmsor1"/>
    <w:next w:val="Norml"/>
    <w:uiPriority w:val="99"/>
    <w:qFormat/>
    <w:rsid w:val="008D326B"/>
    <w:pPr>
      <w:numPr>
        <w:numId w:val="0"/>
      </w:numPr>
      <w:outlineLvl w:val="9"/>
    </w:pPr>
  </w:style>
  <w:style w:type="paragraph" w:customStyle="1" w:styleId="Char1">
    <w:name w:val="Char1"/>
    <w:basedOn w:val="Norml"/>
    <w:uiPriority w:val="99"/>
    <w:rsid w:val="008D326B"/>
    <w:pPr>
      <w:spacing w:after="160" w:line="240" w:lineRule="exact"/>
    </w:pPr>
    <w:rPr>
      <w:rFonts w:ascii="Verdana" w:hAnsi="Verdana" w:cs="Verdana"/>
      <w:i w:val="0"/>
      <w:iCs w:val="0"/>
      <w:lang w:eastAsia="ar-SA"/>
    </w:rPr>
  </w:style>
  <w:style w:type="paragraph" w:customStyle="1" w:styleId="ZU">
    <w:name w:val="Z_U"/>
    <w:basedOn w:val="Norml"/>
    <w:uiPriority w:val="99"/>
    <w:rsid w:val="008D326B"/>
    <w:pPr>
      <w:spacing w:after="0" w:line="240" w:lineRule="auto"/>
    </w:pPr>
    <w:rPr>
      <w:rFonts w:ascii="Arial" w:hAnsi="Arial"/>
      <w:b/>
      <w:i w:val="0"/>
      <w:iCs w:val="0"/>
      <w:sz w:val="16"/>
      <w:lang w:val="fr-FR" w:eastAsia="ar-SA"/>
    </w:rPr>
  </w:style>
  <w:style w:type="paragraph" w:customStyle="1" w:styleId="Rub1">
    <w:name w:val="Rub1"/>
    <w:basedOn w:val="Norml"/>
    <w:uiPriority w:val="99"/>
    <w:rsid w:val="008D326B"/>
    <w:pPr>
      <w:spacing w:after="0" w:line="240" w:lineRule="auto"/>
      <w:jc w:val="both"/>
    </w:pPr>
    <w:rPr>
      <w:rFonts w:ascii="Times New Roman" w:hAnsi="Times New Roman"/>
      <w:b/>
      <w:i w:val="0"/>
      <w:iCs w:val="0"/>
      <w:smallCaps/>
      <w:lang w:eastAsia="ar-SA"/>
    </w:rPr>
  </w:style>
  <w:style w:type="paragraph" w:customStyle="1" w:styleId="Rub2">
    <w:name w:val="Rub2"/>
    <w:basedOn w:val="Norml"/>
    <w:next w:val="Norml"/>
    <w:uiPriority w:val="99"/>
    <w:rsid w:val="008D326B"/>
    <w:pPr>
      <w:spacing w:after="0" w:line="240" w:lineRule="auto"/>
      <w:ind w:right="-596"/>
    </w:pPr>
    <w:rPr>
      <w:rFonts w:ascii="Times New Roman" w:hAnsi="Times New Roman"/>
      <w:i w:val="0"/>
      <w:iCs w:val="0"/>
      <w:smallCaps/>
      <w:lang w:val="fr-FR" w:eastAsia="ar-SA"/>
    </w:rPr>
  </w:style>
  <w:style w:type="paragraph" w:customStyle="1" w:styleId="Dokumentumtrkp1">
    <w:name w:val="Dokumentumtérkép1"/>
    <w:basedOn w:val="Norml"/>
    <w:uiPriority w:val="99"/>
    <w:rsid w:val="008D326B"/>
    <w:rPr>
      <w:rFonts w:ascii="Tahoma" w:hAnsi="Tahoma" w:cs="Tahoma"/>
      <w:sz w:val="16"/>
      <w:szCs w:val="16"/>
    </w:rPr>
  </w:style>
  <w:style w:type="paragraph" w:customStyle="1" w:styleId="Szvegtrzs31">
    <w:name w:val="Szövegtörzs 31"/>
    <w:basedOn w:val="Norml"/>
    <w:uiPriority w:val="99"/>
    <w:rsid w:val="008D326B"/>
    <w:pPr>
      <w:widowControl w:val="0"/>
      <w:spacing w:after="0" w:line="240" w:lineRule="auto"/>
      <w:jc w:val="both"/>
    </w:pPr>
    <w:rPr>
      <w:rFonts w:ascii="Times New Roman" w:hAnsi="Times New Roman"/>
      <w:i w:val="0"/>
      <w:iCs w:val="0"/>
      <w:sz w:val="24"/>
      <w:lang w:eastAsia="ar-SA"/>
    </w:rPr>
  </w:style>
  <w:style w:type="paragraph" w:styleId="Vltozat">
    <w:name w:val="Revision"/>
    <w:uiPriority w:val="99"/>
    <w:rsid w:val="008D326B"/>
    <w:pPr>
      <w:suppressAutoHyphens/>
    </w:pPr>
    <w:rPr>
      <w:rFonts w:ascii="Calibri" w:hAnsi="Calibri" w:cs="Calibri"/>
      <w:i/>
      <w:iCs/>
      <w:lang w:eastAsia="en-US"/>
    </w:rPr>
  </w:style>
  <w:style w:type="paragraph" w:customStyle="1" w:styleId="OkeanFelsorolas">
    <w:name w:val="Okean_Felsorolas"/>
    <w:basedOn w:val="Norml"/>
    <w:uiPriority w:val="99"/>
    <w:rsid w:val="008D326B"/>
    <w:pPr>
      <w:numPr>
        <w:numId w:val="4"/>
      </w:numPr>
      <w:spacing w:before="120" w:after="0" w:line="240" w:lineRule="auto"/>
      <w:jc w:val="both"/>
    </w:pPr>
    <w:rPr>
      <w:rFonts w:ascii="Arial" w:hAnsi="Arial" w:cs="Arial"/>
      <w:i w:val="0"/>
      <w:iCs w:val="0"/>
      <w:color w:val="000000"/>
      <w:sz w:val="22"/>
      <w:lang w:eastAsia="ar-SA"/>
    </w:rPr>
  </w:style>
  <w:style w:type="paragraph" w:customStyle="1" w:styleId="text-3mezera">
    <w:name w:val="text - 3 mezera"/>
    <w:basedOn w:val="Norml"/>
    <w:uiPriority w:val="99"/>
    <w:rsid w:val="008D326B"/>
    <w:pPr>
      <w:spacing w:before="60" w:after="0" w:line="240" w:lineRule="exact"/>
      <w:jc w:val="both"/>
    </w:pPr>
    <w:rPr>
      <w:rFonts w:ascii="Arial" w:hAnsi="Arial"/>
      <w:i w:val="0"/>
      <w:iCs w:val="0"/>
      <w:sz w:val="24"/>
      <w:lang w:val="cs-CZ" w:eastAsia="ar-SA"/>
    </w:rPr>
  </w:style>
  <w:style w:type="paragraph" w:customStyle="1" w:styleId="CharCharCharCharCharCharCharCharChar">
    <w:name w:val="Char Char Char Char Char Char Char Char Char"/>
    <w:basedOn w:val="Norml"/>
    <w:uiPriority w:val="99"/>
    <w:rsid w:val="008D326B"/>
    <w:pPr>
      <w:spacing w:before="120" w:after="120" w:line="240" w:lineRule="auto"/>
    </w:pPr>
    <w:rPr>
      <w:rFonts w:ascii="Times New Roman" w:hAnsi="Times New Roman"/>
      <w:b/>
      <w:i w:val="0"/>
      <w:spacing w:val="-5"/>
      <w:sz w:val="24"/>
      <w:szCs w:val="24"/>
      <w:lang w:val="en-US" w:eastAsia="ar-SA"/>
    </w:rPr>
  </w:style>
  <w:style w:type="paragraph" w:customStyle="1" w:styleId="Felsorols21">
    <w:name w:val="Felsorolás 21"/>
    <w:basedOn w:val="Norml"/>
    <w:uiPriority w:val="99"/>
    <w:rsid w:val="008D326B"/>
    <w:pPr>
      <w:numPr>
        <w:numId w:val="2"/>
      </w:numPr>
    </w:pPr>
  </w:style>
  <w:style w:type="paragraph" w:customStyle="1" w:styleId="stlus">
    <w:name w:val="stlus"/>
    <w:basedOn w:val="Norml"/>
    <w:uiPriority w:val="99"/>
    <w:rsid w:val="008D326B"/>
    <w:pPr>
      <w:spacing w:before="100" w:after="100" w:line="240" w:lineRule="auto"/>
    </w:pPr>
    <w:rPr>
      <w:rFonts w:ascii="Times New Roman" w:hAnsi="Times New Roman"/>
      <w:i w:val="0"/>
      <w:iCs w:val="0"/>
      <w:sz w:val="24"/>
      <w:szCs w:val="24"/>
      <w:lang w:eastAsia="ar-SA"/>
    </w:rPr>
  </w:style>
  <w:style w:type="paragraph" w:customStyle="1" w:styleId="Norml-1">
    <w:name w:val="Normál-1"/>
    <w:basedOn w:val="Norml"/>
    <w:uiPriority w:val="99"/>
    <w:rsid w:val="008D326B"/>
    <w:pPr>
      <w:spacing w:after="0" w:line="240" w:lineRule="auto"/>
      <w:jc w:val="both"/>
    </w:pPr>
    <w:rPr>
      <w:rFonts w:ascii="Times New Roman" w:hAnsi="Times New Roman"/>
      <w:i w:val="0"/>
      <w:iCs w:val="0"/>
      <w:sz w:val="24"/>
      <w:lang w:eastAsia="ar-SA"/>
    </w:rPr>
  </w:style>
  <w:style w:type="paragraph" w:customStyle="1" w:styleId="Norml1">
    <w:name w:val="Normál1"/>
    <w:uiPriority w:val="99"/>
    <w:rsid w:val="008D326B"/>
    <w:pPr>
      <w:suppressAutoHyphens/>
      <w:autoSpaceDE w:val="0"/>
    </w:pPr>
    <w:rPr>
      <w:rFonts w:ascii="Garamond" w:hAnsi="Garamond" w:cs="Garamond"/>
      <w:color w:val="000000"/>
      <w:sz w:val="24"/>
      <w:szCs w:val="24"/>
      <w:lang w:eastAsia="ar-SA"/>
    </w:rPr>
  </w:style>
  <w:style w:type="paragraph" w:customStyle="1" w:styleId="Tblzattartalom">
    <w:name w:val="Táblázattartalom"/>
    <w:basedOn w:val="Norml"/>
    <w:uiPriority w:val="99"/>
    <w:rsid w:val="008D326B"/>
    <w:pPr>
      <w:suppressLineNumbers/>
    </w:pPr>
  </w:style>
  <w:style w:type="paragraph" w:customStyle="1" w:styleId="Tblzatfejlc">
    <w:name w:val="Táblázatfejléc"/>
    <w:basedOn w:val="Tblzattartalom"/>
    <w:uiPriority w:val="99"/>
    <w:rsid w:val="008D326B"/>
    <w:pPr>
      <w:jc w:val="center"/>
    </w:pPr>
    <w:rPr>
      <w:b/>
      <w:bCs/>
    </w:rPr>
  </w:style>
  <w:style w:type="paragraph" w:styleId="TJ4">
    <w:name w:val="toc 4"/>
    <w:basedOn w:val="Trgymutat"/>
    <w:uiPriority w:val="99"/>
    <w:rsid w:val="008D326B"/>
    <w:pPr>
      <w:tabs>
        <w:tab w:val="right" w:leader="dot" w:pos="8789"/>
      </w:tabs>
      <w:ind w:left="849"/>
    </w:pPr>
  </w:style>
  <w:style w:type="paragraph" w:styleId="TJ5">
    <w:name w:val="toc 5"/>
    <w:basedOn w:val="Trgymutat"/>
    <w:uiPriority w:val="99"/>
    <w:rsid w:val="008D326B"/>
    <w:pPr>
      <w:tabs>
        <w:tab w:val="right" w:leader="dot" w:pos="8506"/>
      </w:tabs>
      <w:ind w:left="1132"/>
    </w:pPr>
  </w:style>
  <w:style w:type="paragraph" w:styleId="TJ6">
    <w:name w:val="toc 6"/>
    <w:basedOn w:val="Trgymutat"/>
    <w:uiPriority w:val="99"/>
    <w:rsid w:val="008D326B"/>
    <w:pPr>
      <w:tabs>
        <w:tab w:val="right" w:leader="dot" w:pos="8223"/>
      </w:tabs>
      <w:ind w:left="1415"/>
    </w:pPr>
  </w:style>
  <w:style w:type="paragraph" w:styleId="TJ7">
    <w:name w:val="toc 7"/>
    <w:basedOn w:val="Trgymutat"/>
    <w:uiPriority w:val="99"/>
    <w:rsid w:val="008D326B"/>
    <w:pPr>
      <w:tabs>
        <w:tab w:val="right" w:leader="dot" w:pos="7940"/>
      </w:tabs>
      <w:ind w:left="1698"/>
    </w:pPr>
  </w:style>
  <w:style w:type="paragraph" w:styleId="TJ8">
    <w:name w:val="toc 8"/>
    <w:basedOn w:val="Trgymutat"/>
    <w:uiPriority w:val="99"/>
    <w:rsid w:val="008D326B"/>
    <w:pPr>
      <w:tabs>
        <w:tab w:val="right" w:leader="dot" w:pos="7657"/>
      </w:tabs>
      <w:ind w:left="1981"/>
    </w:pPr>
  </w:style>
  <w:style w:type="paragraph" w:styleId="TJ9">
    <w:name w:val="toc 9"/>
    <w:basedOn w:val="Trgymutat"/>
    <w:uiPriority w:val="99"/>
    <w:rsid w:val="008D326B"/>
    <w:pPr>
      <w:tabs>
        <w:tab w:val="right" w:leader="dot" w:pos="7374"/>
      </w:tabs>
      <w:ind w:left="2264"/>
    </w:pPr>
  </w:style>
  <w:style w:type="paragraph" w:customStyle="1" w:styleId="Tartalomjegyzk10">
    <w:name w:val="Tartalomjegyzék 10"/>
    <w:basedOn w:val="Trgymutat"/>
    <w:uiPriority w:val="99"/>
    <w:rsid w:val="008D326B"/>
    <w:pPr>
      <w:tabs>
        <w:tab w:val="right" w:leader="dot" w:pos="7091"/>
      </w:tabs>
      <w:ind w:left="2547"/>
    </w:pPr>
  </w:style>
  <w:style w:type="paragraph" w:styleId="Szvegtrzsbehzssal3">
    <w:name w:val="Body Text Indent 3"/>
    <w:basedOn w:val="Norml"/>
    <w:link w:val="Szvegtrzsbehzssal3Char1"/>
    <w:uiPriority w:val="99"/>
    <w:rsid w:val="00C54463"/>
    <w:pPr>
      <w:spacing w:after="120"/>
      <w:ind w:left="283"/>
    </w:pPr>
    <w:rPr>
      <w:sz w:val="16"/>
      <w:szCs w:val="16"/>
    </w:rPr>
  </w:style>
  <w:style w:type="character" w:customStyle="1" w:styleId="Szvegtrzsbehzssal3Char1">
    <w:name w:val="Szövegtörzs behúzással 3 Char1"/>
    <w:link w:val="Szvegtrzsbehzssal3"/>
    <w:uiPriority w:val="99"/>
    <w:locked/>
    <w:rsid w:val="00C54463"/>
    <w:rPr>
      <w:rFonts w:ascii="Calibri" w:hAnsi="Calibri"/>
      <w:i/>
      <w:sz w:val="16"/>
      <w:lang w:eastAsia="en-US"/>
    </w:rPr>
  </w:style>
  <w:style w:type="paragraph" w:styleId="Szvegtrzsbehzssal2">
    <w:name w:val="Body Text Indent 2"/>
    <w:basedOn w:val="Norml"/>
    <w:link w:val="Szvegtrzsbehzssal2Char1"/>
    <w:uiPriority w:val="99"/>
    <w:rsid w:val="00C54463"/>
    <w:pPr>
      <w:widowControl w:val="0"/>
      <w:suppressAutoHyphens w:val="0"/>
      <w:spacing w:after="0" w:line="240" w:lineRule="auto"/>
      <w:ind w:left="567"/>
      <w:jc w:val="both"/>
    </w:pPr>
    <w:rPr>
      <w:rFonts w:ascii="Times New Roman" w:hAnsi="Times New Roman" w:cs="Times New Roman"/>
      <w:i w:val="0"/>
      <w:iCs w:val="0"/>
      <w:color w:val="FF0000"/>
      <w:sz w:val="24"/>
      <w:lang w:eastAsia="ja-JP"/>
    </w:rPr>
  </w:style>
  <w:style w:type="character" w:customStyle="1" w:styleId="Szvegtrzsbehzssal2Char1">
    <w:name w:val="Szövegtörzs behúzással 2 Char1"/>
    <w:link w:val="Szvegtrzsbehzssal2"/>
    <w:uiPriority w:val="99"/>
    <w:locked/>
    <w:rsid w:val="00C54463"/>
    <w:rPr>
      <w:color w:val="FF0000"/>
      <w:sz w:val="24"/>
    </w:rPr>
  </w:style>
  <w:style w:type="paragraph" w:customStyle="1" w:styleId="oddl-nadpis">
    <w:name w:val="oddíl-nadpis"/>
    <w:basedOn w:val="Norml"/>
    <w:uiPriority w:val="99"/>
    <w:rsid w:val="00C54463"/>
    <w:pPr>
      <w:keepNext/>
      <w:tabs>
        <w:tab w:val="left" w:pos="567"/>
      </w:tabs>
      <w:suppressAutoHyphens w:val="0"/>
      <w:spacing w:before="240" w:after="0" w:line="240" w:lineRule="exact"/>
    </w:pPr>
    <w:rPr>
      <w:rFonts w:ascii="Arial" w:hAnsi="Arial" w:cs="Times New Roman"/>
      <w:b/>
      <w:i w:val="0"/>
      <w:iCs w:val="0"/>
      <w:sz w:val="24"/>
      <w:lang w:val="cs-CZ" w:eastAsia="hu-HU"/>
    </w:rPr>
  </w:style>
  <w:style w:type="paragraph" w:customStyle="1" w:styleId="B">
    <w:name w:val="B"/>
    <w:uiPriority w:val="99"/>
    <w:rsid w:val="00C54463"/>
    <w:pPr>
      <w:spacing w:before="240" w:line="240" w:lineRule="exact"/>
      <w:ind w:left="720"/>
      <w:jc w:val="both"/>
    </w:pPr>
    <w:rPr>
      <w:rFonts w:ascii="Times" w:hAnsi="Times"/>
      <w:sz w:val="24"/>
      <w:lang w:val="en-GB"/>
    </w:rPr>
  </w:style>
  <w:style w:type="paragraph" w:styleId="Szvegtrzs2">
    <w:name w:val="Body Text 2"/>
    <w:basedOn w:val="Norml"/>
    <w:link w:val="Szvegtrzs2Char1"/>
    <w:uiPriority w:val="99"/>
    <w:rsid w:val="00C54463"/>
    <w:pPr>
      <w:suppressAutoHyphens w:val="0"/>
      <w:spacing w:after="120" w:line="480" w:lineRule="auto"/>
    </w:pPr>
    <w:rPr>
      <w:rFonts w:ascii="Times New Roman" w:hAnsi="Times New Roman" w:cs="Times New Roman"/>
      <w:i w:val="0"/>
      <w:iCs w:val="0"/>
      <w:sz w:val="24"/>
      <w:szCs w:val="24"/>
      <w:lang w:eastAsia="ja-JP"/>
    </w:rPr>
  </w:style>
  <w:style w:type="character" w:customStyle="1" w:styleId="Szvegtrzs2Char1">
    <w:name w:val="Szövegtörzs 2 Char1"/>
    <w:link w:val="Szvegtrzs2"/>
    <w:uiPriority w:val="99"/>
    <w:locked/>
    <w:rsid w:val="00C54463"/>
    <w:rPr>
      <w:sz w:val="24"/>
    </w:rPr>
  </w:style>
  <w:style w:type="paragraph" w:styleId="Kpalrs">
    <w:name w:val="caption"/>
    <w:basedOn w:val="Norml"/>
    <w:next w:val="Norml"/>
    <w:uiPriority w:val="99"/>
    <w:qFormat/>
    <w:rsid w:val="00C54463"/>
    <w:pPr>
      <w:suppressAutoHyphens w:val="0"/>
      <w:spacing w:after="0" w:line="360" w:lineRule="auto"/>
      <w:jc w:val="both"/>
    </w:pPr>
    <w:rPr>
      <w:rFonts w:ascii="Times New Roman" w:hAnsi="Times New Roman" w:cs="Times New Roman"/>
      <w:b/>
      <w:i w:val="0"/>
      <w:iCs w:val="0"/>
      <w:sz w:val="24"/>
      <w:lang w:eastAsia="hu-HU"/>
    </w:rPr>
  </w:style>
  <w:style w:type="paragraph" w:styleId="Szvegblokk">
    <w:name w:val="Block Text"/>
    <w:basedOn w:val="Norml"/>
    <w:uiPriority w:val="99"/>
    <w:rsid w:val="00C54463"/>
    <w:pPr>
      <w:numPr>
        <w:ilvl w:val="12"/>
      </w:numPr>
      <w:suppressAutoHyphens w:val="0"/>
      <w:spacing w:after="0" w:line="240" w:lineRule="auto"/>
      <w:ind w:left="-142" w:right="-420"/>
    </w:pPr>
    <w:rPr>
      <w:rFonts w:ascii="Times New Roman" w:hAnsi="Times New Roman" w:cs="Times New Roman"/>
      <w:i w:val="0"/>
      <w:iCs w:val="0"/>
      <w:color w:val="FF0000"/>
      <w:sz w:val="24"/>
      <w:szCs w:val="24"/>
      <w:lang w:eastAsia="hu-HU"/>
    </w:rPr>
  </w:style>
  <w:style w:type="paragraph" w:customStyle="1" w:styleId="DefinitionTerm">
    <w:name w:val="Definition Term"/>
    <w:basedOn w:val="Norml"/>
    <w:next w:val="Norml"/>
    <w:uiPriority w:val="99"/>
    <w:rsid w:val="00C54463"/>
    <w:pPr>
      <w:tabs>
        <w:tab w:val="num" w:pos="709"/>
      </w:tabs>
      <w:suppressAutoHyphens w:val="0"/>
      <w:spacing w:after="0" w:line="240" w:lineRule="auto"/>
      <w:ind w:left="1418" w:right="12" w:hanging="284"/>
      <w:jc w:val="both"/>
    </w:pPr>
    <w:rPr>
      <w:rFonts w:ascii="Times New Roman" w:hAnsi="Times New Roman" w:cs="Times New Roman"/>
      <w:i w:val="0"/>
      <w:iCs w:val="0"/>
      <w:sz w:val="24"/>
      <w:lang w:eastAsia="hu-HU"/>
    </w:rPr>
  </w:style>
  <w:style w:type="paragraph" w:customStyle="1" w:styleId="krds">
    <w:name w:val="kérdés"/>
    <w:basedOn w:val="Norml"/>
    <w:autoRedefine/>
    <w:uiPriority w:val="99"/>
    <w:rsid w:val="00C54463"/>
    <w:pPr>
      <w:keepNext/>
      <w:tabs>
        <w:tab w:val="left" w:pos="567"/>
      </w:tabs>
      <w:suppressAutoHyphens w:val="0"/>
      <w:spacing w:before="120" w:after="0" w:line="240" w:lineRule="exact"/>
      <w:ind w:left="567"/>
      <w:jc w:val="both"/>
    </w:pPr>
    <w:rPr>
      <w:rFonts w:ascii="Times New Roman" w:hAnsi="Times New Roman" w:cs="Times New Roman"/>
      <w:iCs w:val="0"/>
      <w:sz w:val="24"/>
      <w:lang w:eastAsia="hu-HU"/>
    </w:rPr>
  </w:style>
  <w:style w:type="paragraph" w:styleId="Szvegtrzs3">
    <w:name w:val="Body Text 3"/>
    <w:basedOn w:val="Norml"/>
    <w:link w:val="Szvegtrzs3Char1"/>
    <w:uiPriority w:val="99"/>
    <w:rsid w:val="00C54463"/>
    <w:pPr>
      <w:suppressAutoHyphens w:val="0"/>
      <w:spacing w:after="0" w:line="240" w:lineRule="auto"/>
      <w:jc w:val="both"/>
    </w:pPr>
    <w:rPr>
      <w:rFonts w:ascii="Times New Roman" w:hAnsi="Times New Roman" w:cs="Times New Roman"/>
      <w:i w:val="0"/>
      <w:iCs w:val="0"/>
      <w:color w:val="0000FF"/>
      <w:sz w:val="24"/>
      <w:lang w:eastAsia="ja-JP"/>
    </w:rPr>
  </w:style>
  <w:style w:type="character" w:customStyle="1" w:styleId="Szvegtrzs3Char1">
    <w:name w:val="Szövegtörzs 3 Char1"/>
    <w:link w:val="Szvegtrzs3"/>
    <w:uiPriority w:val="99"/>
    <w:locked/>
    <w:rsid w:val="00C54463"/>
    <w:rPr>
      <w:color w:val="0000FF"/>
      <w:sz w:val="24"/>
    </w:rPr>
  </w:style>
  <w:style w:type="paragraph" w:styleId="Csakszveg">
    <w:name w:val="Plain Text"/>
    <w:basedOn w:val="Norml"/>
    <w:link w:val="CsakszvegChar"/>
    <w:uiPriority w:val="99"/>
    <w:rsid w:val="00C54463"/>
    <w:pPr>
      <w:suppressAutoHyphens w:val="0"/>
      <w:spacing w:after="0" w:line="240" w:lineRule="auto"/>
    </w:pPr>
    <w:rPr>
      <w:rFonts w:ascii="Courier New" w:hAnsi="Courier New" w:cs="Times New Roman"/>
      <w:i w:val="0"/>
      <w:iCs w:val="0"/>
      <w:lang w:eastAsia="ja-JP"/>
    </w:rPr>
  </w:style>
  <w:style w:type="character" w:customStyle="1" w:styleId="CsakszvegChar">
    <w:name w:val="Csak szöveg Char"/>
    <w:link w:val="Csakszveg"/>
    <w:uiPriority w:val="99"/>
    <w:locked/>
    <w:rsid w:val="00C54463"/>
    <w:rPr>
      <w:rFonts w:ascii="Courier New" w:hAnsi="Courier New"/>
    </w:rPr>
  </w:style>
  <w:style w:type="paragraph" w:customStyle="1" w:styleId="1">
    <w:name w:val="1"/>
    <w:basedOn w:val="Norml"/>
    <w:uiPriority w:val="99"/>
    <w:rsid w:val="00C54463"/>
    <w:pPr>
      <w:suppressAutoHyphens w:val="0"/>
      <w:spacing w:after="0" w:line="360" w:lineRule="atLeast"/>
      <w:jc w:val="both"/>
    </w:pPr>
    <w:rPr>
      <w:rFonts w:ascii="Arial" w:hAnsi="Arial" w:cs="Times New Roman"/>
      <w:i w:val="0"/>
      <w:iCs w:val="0"/>
      <w:sz w:val="24"/>
      <w:lang w:val="en-GB" w:eastAsia="hu-HU"/>
    </w:rPr>
  </w:style>
  <w:style w:type="paragraph" w:styleId="Lista3">
    <w:name w:val="List 3"/>
    <w:basedOn w:val="Norml"/>
    <w:uiPriority w:val="99"/>
    <w:rsid w:val="00C54463"/>
    <w:pPr>
      <w:suppressAutoHyphens w:val="0"/>
      <w:spacing w:after="0" w:line="240" w:lineRule="auto"/>
      <w:ind w:left="849" w:hanging="283"/>
    </w:pPr>
    <w:rPr>
      <w:rFonts w:ascii="Times New Roman" w:hAnsi="Times New Roman" w:cs="Times New Roman"/>
      <w:i w:val="0"/>
      <w:iCs w:val="0"/>
      <w:lang w:eastAsia="hu-HU"/>
    </w:rPr>
  </w:style>
  <w:style w:type="paragraph" w:styleId="Listafolytatsa2">
    <w:name w:val="List Continue 2"/>
    <w:basedOn w:val="Norml"/>
    <w:uiPriority w:val="99"/>
    <w:rsid w:val="00C54463"/>
    <w:pPr>
      <w:suppressAutoHyphens w:val="0"/>
      <w:spacing w:after="120" w:line="240" w:lineRule="auto"/>
      <w:ind w:left="566"/>
    </w:pPr>
    <w:rPr>
      <w:rFonts w:ascii="Times New Roman" w:hAnsi="Times New Roman" w:cs="Times New Roman"/>
      <w:i w:val="0"/>
      <w:iCs w:val="0"/>
      <w:lang w:eastAsia="hu-HU"/>
    </w:rPr>
  </w:style>
  <w:style w:type="paragraph" w:styleId="Listafolytatsa">
    <w:name w:val="List Continue"/>
    <w:basedOn w:val="Norml"/>
    <w:uiPriority w:val="99"/>
    <w:rsid w:val="00C54463"/>
    <w:pPr>
      <w:suppressAutoHyphens w:val="0"/>
      <w:spacing w:after="120" w:line="240" w:lineRule="auto"/>
      <w:ind w:left="283"/>
    </w:pPr>
    <w:rPr>
      <w:rFonts w:ascii="Times New Roman" w:hAnsi="Times New Roman" w:cs="Times New Roman"/>
      <w:i w:val="0"/>
      <w:iCs w:val="0"/>
      <w:lang w:eastAsia="hu-HU"/>
    </w:rPr>
  </w:style>
  <w:style w:type="paragraph" w:styleId="Listafolytatsa3">
    <w:name w:val="List Continue 3"/>
    <w:basedOn w:val="Norml"/>
    <w:uiPriority w:val="99"/>
    <w:rsid w:val="00C54463"/>
    <w:pPr>
      <w:suppressAutoHyphens w:val="0"/>
      <w:spacing w:after="120" w:line="240" w:lineRule="auto"/>
      <w:ind w:left="849"/>
    </w:pPr>
    <w:rPr>
      <w:rFonts w:ascii="Times New Roman" w:hAnsi="Times New Roman" w:cs="Times New Roman"/>
      <w:i w:val="0"/>
      <w:iCs w:val="0"/>
      <w:lang w:eastAsia="hu-HU"/>
    </w:rPr>
  </w:style>
  <w:style w:type="character" w:styleId="Mrltotthiperhivatkozs">
    <w:name w:val="FollowedHyperlink"/>
    <w:uiPriority w:val="99"/>
    <w:rsid w:val="00C54463"/>
    <w:rPr>
      <w:rFonts w:cs="Times New Roman"/>
      <w:color w:val="800080"/>
      <w:u w:val="single"/>
    </w:rPr>
  </w:style>
  <w:style w:type="paragraph" w:customStyle="1" w:styleId="Default">
    <w:name w:val="Default"/>
    <w:uiPriority w:val="99"/>
    <w:rsid w:val="00C54463"/>
    <w:pPr>
      <w:widowControl w:val="0"/>
      <w:autoSpaceDE w:val="0"/>
      <w:autoSpaceDN w:val="0"/>
      <w:adjustRightInd w:val="0"/>
    </w:pPr>
    <w:rPr>
      <w:color w:val="000000"/>
      <w:sz w:val="24"/>
      <w:szCs w:val="24"/>
    </w:rPr>
  </w:style>
  <w:style w:type="paragraph" w:customStyle="1" w:styleId="CM8">
    <w:name w:val="CM8"/>
    <w:basedOn w:val="Default"/>
    <w:next w:val="Default"/>
    <w:uiPriority w:val="99"/>
    <w:rsid w:val="00C54463"/>
    <w:pPr>
      <w:spacing w:after="275"/>
    </w:pPr>
    <w:rPr>
      <w:color w:val="auto"/>
      <w:sz w:val="20"/>
    </w:rPr>
  </w:style>
  <w:style w:type="paragraph" w:customStyle="1" w:styleId="CM3">
    <w:name w:val="CM3"/>
    <w:basedOn w:val="Default"/>
    <w:next w:val="Default"/>
    <w:uiPriority w:val="99"/>
    <w:rsid w:val="00C54463"/>
    <w:pPr>
      <w:spacing w:line="278" w:lineRule="atLeast"/>
    </w:pPr>
    <w:rPr>
      <w:color w:val="auto"/>
      <w:sz w:val="20"/>
    </w:rPr>
  </w:style>
  <w:style w:type="paragraph" w:customStyle="1" w:styleId="CM13">
    <w:name w:val="CM13"/>
    <w:basedOn w:val="Default"/>
    <w:next w:val="Default"/>
    <w:uiPriority w:val="99"/>
    <w:rsid w:val="00C54463"/>
    <w:pPr>
      <w:spacing w:after="628"/>
    </w:pPr>
    <w:rPr>
      <w:color w:val="auto"/>
      <w:sz w:val="20"/>
    </w:rPr>
  </w:style>
  <w:style w:type="paragraph" w:customStyle="1" w:styleId="tblcm">
    <w:name w:val="táblcím"/>
    <w:basedOn w:val="Norml"/>
    <w:uiPriority w:val="99"/>
    <w:rsid w:val="00C54463"/>
    <w:pPr>
      <w:suppressAutoHyphens w:val="0"/>
      <w:spacing w:after="0" w:line="240" w:lineRule="auto"/>
      <w:jc w:val="center"/>
    </w:pPr>
    <w:rPr>
      <w:rFonts w:ascii="Times New Roman" w:hAnsi="Times New Roman" w:cs="Times New Roman"/>
      <w:b/>
      <w:i w:val="0"/>
      <w:iCs w:val="0"/>
      <w:sz w:val="24"/>
      <w:lang w:eastAsia="hu-HU"/>
    </w:rPr>
  </w:style>
  <w:style w:type="paragraph" w:customStyle="1" w:styleId="Szvegtrzs1">
    <w:name w:val="Szövegtörzs1"/>
    <w:basedOn w:val="Norml"/>
    <w:uiPriority w:val="99"/>
    <w:rsid w:val="00C54463"/>
    <w:pPr>
      <w:suppressAutoHyphens w:val="0"/>
      <w:spacing w:after="0" w:line="240" w:lineRule="auto"/>
      <w:jc w:val="both"/>
    </w:pPr>
    <w:rPr>
      <w:rFonts w:ascii="Times New Roman" w:hAnsi="Times New Roman" w:cs="Times New Roman"/>
      <w:i w:val="0"/>
      <w:iCs w:val="0"/>
      <w:sz w:val="24"/>
      <w:lang w:eastAsia="hu-HU"/>
    </w:rPr>
  </w:style>
  <w:style w:type="paragraph" w:customStyle="1" w:styleId="Style1">
    <w:name w:val="Style1"/>
    <w:basedOn w:val="Norml"/>
    <w:uiPriority w:val="99"/>
    <w:rsid w:val="00C54463"/>
    <w:pPr>
      <w:suppressAutoHyphens w:val="0"/>
      <w:spacing w:before="120" w:after="120" w:line="240" w:lineRule="auto"/>
      <w:ind w:left="567"/>
      <w:jc w:val="both"/>
    </w:pPr>
    <w:rPr>
      <w:rFonts w:ascii="Times New Roman" w:hAnsi="Times New Roman" w:cs="Times New Roman"/>
      <w:i w:val="0"/>
      <w:iCs w:val="0"/>
      <w:sz w:val="22"/>
      <w:szCs w:val="22"/>
      <w:lang w:eastAsia="hu-HU"/>
    </w:rPr>
  </w:style>
  <w:style w:type="paragraph" w:customStyle="1" w:styleId="cmsor0">
    <w:name w:val="címsor 0"/>
    <w:basedOn w:val="Cmsor6"/>
    <w:uiPriority w:val="99"/>
    <w:rsid w:val="00C54463"/>
    <w:pPr>
      <w:keepNext/>
      <w:numPr>
        <w:ilvl w:val="0"/>
        <w:numId w:val="0"/>
      </w:numPr>
      <w:suppressAutoHyphens w:val="0"/>
      <w:spacing w:before="0" w:after="0"/>
      <w:jc w:val="center"/>
    </w:pPr>
    <w:rPr>
      <w:rFonts w:ascii="Times New Roman" w:hAnsi="Times New Roman"/>
      <w:b/>
      <w:i w:val="0"/>
      <w:iCs w:val="0"/>
      <w:color w:val="auto"/>
      <w:sz w:val="32"/>
      <w:szCs w:val="22"/>
      <w:u w:val="single"/>
      <w:lang w:eastAsia="hu-HU"/>
    </w:rPr>
  </w:style>
  <w:style w:type="paragraph" w:styleId="Trgymutat1">
    <w:name w:val="index 1"/>
    <w:basedOn w:val="Norml"/>
    <w:next w:val="Norml"/>
    <w:autoRedefine/>
    <w:uiPriority w:val="99"/>
    <w:semiHidden/>
    <w:rsid w:val="00C54463"/>
    <w:pPr>
      <w:suppressAutoHyphens w:val="0"/>
      <w:spacing w:after="0" w:line="240" w:lineRule="auto"/>
      <w:ind w:left="240" w:hanging="240"/>
    </w:pPr>
    <w:rPr>
      <w:rFonts w:ascii="Times New Roman" w:hAnsi="Times New Roman" w:cs="Times New Roman"/>
      <w:i w:val="0"/>
      <w:iCs w:val="0"/>
      <w:sz w:val="22"/>
      <w:szCs w:val="22"/>
      <w:lang w:eastAsia="hu-HU"/>
    </w:rPr>
  </w:style>
  <w:style w:type="paragraph" w:styleId="Trgymutatcm">
    <w:name w:val="index heading"/>
    <w:basedOn w:val="Norml"/>
    <w:next w:val="Trgymutat1"/>
    <w:uiPriority w:val="99"/>
    <w:semiHidden/>
    <w:rsid w:val="00C54463"/>
    <w:pPr>
      <w:tabs>
        <w:tab w:val="left" w:pos="1418"/>
      </w:tabs>
      <w:suppressAutoHyphens w:val="0"/>
      <w:spacing w:after="0" w:line="360" w:lineRule="auto"/>
      <w:jc w:val="both"/>
    </w:pPr>
    <w:rPr>
      <w:rFonts w:ascii="Times New Roman" w:hAnsi="Times New Roman" w:cs="Times New Roman"/>
      <w:i w:val="0"/>
      <w:iCs w:val="0"/>
      <w:sz w:val="22"/>
      <w:szCs w:val="24"/>
      <w:lang w:eastAsia="hu-HU"/>
    </w:rPr>
  </w:style>
  <w:style w:type="character" w:styleId="Jegyzethivatkozs">
    <w:name w:val="annotation reference"/>
    <w:uiPriority w:val="99"/>
    <w:semiHidden/>
    <w:rsid w:val="00C54463"/>
    <w:rPr>
      <w:rFonts w:cs="Times New Roman"/>
      <w:sz w:val="16"/>
    </w:rPr>
  </w:style>
  <w:style w:type="character" w:customStyle="1" w:styleId="CharChar3">
    <w:name w:val="Char Char3"/>
    <w:uiPriority w:val="99"/>
    <w:rsid w:val="00C54463"/>
    <w:rPr>
      <w:lang w:val="hu-HU" w:eastAsia="hu-HU"/>
    </w:rPr>
  </w:style>
  <w:style w:type="paragraph" w:customStyle="1" w:styleId="n0">
    <w:name w:val="n"/>
    <w:basedOn w:val="Norml"/>
    <w:uiPriority w:val="99"/>
    <w:rsid w:val="00C54463"/>
    <w:pPr>
      <w:suppressAutoHyphens w:val="0"/>
      <w:spacing w:after="0" w:line="240" w:lineRule="auto"/>
      <w:ind w:left="709"/>
      <w:jc w:val="both"/>
    </w:pPr>
    <w:rPr>
      <w:rFonts w:ascii="Times New Roman" w:hAnsi="Times New Roman" w:cs="Times New Roman"/>
      <w:i w:val="0"/>
      <w:iCs w:val="0"/>
      <w:sz w:val="24"/>
      <w:lang w:eastAsia="hu-HU"/>
    </w:rPr>
  </w:style>
  <w:style w:type="paragraph" w:customStyle="1" w:styleId="tartalom">
    <w:name w:val="tartalom"/>
    <w:basedOn w:val="Norml"/>
    <w:uiPriority w:val="99"/>
    <w:rsid w:val="00C54463"/>
    <w:pPr>
      <w:tabs>
        <w:tab w:val="left" w:pos="1134"/>
        <w:tab w:val="left" w:pos="1702"/>
        <w:tab w:val="left" w:pos="4253"/>
        <w:tab w:val="left" w:pos="5529"/>
        <w:tab w:val="left" w:pos="6804"/>
      </w:tabs>
      <w:suppressAutoHyphens w:val="0"/>
      <w:spacing w:after="0" w:line="240" w:lineRule="auto"/>
    </w:pPr>
    <w:rPr>
      <w:rFonts w:ascii="Times New Roman" w:hAnsi="Times New Roman" w:cs="Times New Roman"/>
      <w:i w:val="0"/>
      <w:iCs w:val="0"/>
      <w:sz w:val="24"/>
      <w:lang w:eastAsia="hu-HU"/>
    </w:rPr>
  </w:style>
  <w:style w:type="paragraph" w:customStyle="1" w:styleId="Alevlszv">
    <w:name w:val="A_levél_szöv"/>
    <w:basedOn w:val="Norml"/>
    <w:uiPriority w:val="99"/>
    <w:rsid w:val="00C54463"/>
    <w:pPr>
      <w:suppressAutoHyphens w:val="0"/>
      <w:spacing w:before="120" w:after="0" w:line="240" w:lineRule="auto"/>
      <w:jc w:val="both"/>
    </w:pPr>
    <w:rPr>
      <w:rFonts w:ascii="Garamond" w:hAnsi="Garamond" w:cs="Times New Roman"/>
      <w:i w:val="0"/>
      <w:iCs w:val="0"/>
      <w:sz w:val="24"/>
      <w:lang w:eastAsia="hu-HU"/>
    </w:rPr>
  </w:style>
  <w:style w:type="table" w:styleId="Rcsostblzat">
    <w:name w:val="Table Grid"/>
    <w:basedOn w:val="Normltblzat"/>
    <w:uiPriority w:val="99"/>
    <w:rsid w:val="00C5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8">
    <w:name w:val="Char8"/>
    <w:basedOn w:val="Norml"/>
    <w:uiPriority w:val="99"/>
    <w:rsid w:val="00DF0012"/>
    <w:pPr>
      <w:suppressAutoHyphens w:val="0"/>
      <w:spacing w:after="160" w:line="240" w:lineRule="exact"/>
    </w:pPr>
    <w:rPr>
      <w:rFonts w:ascii="Verdana" w:hAnsi="Verdana" w:cs="Times New Roman"/>
      <w:i w:val="0"/>
      <w:iCs w:val="0"/>
      <w:lang w:val="en-US"/>
    </w:rPr>
  </w:style>
  <w:style w:type="paragraph" w:styleId="Felsorols">
    <w:name w:val="List Bullet"/>
    <w:basedOn w:val="Norml"/>
    <w:autoRedefine/>
    <w:uiPriority w:val="99"/>
    <w:rsid w:val="00DF0012"/>
    <w:pPr>
      <w:numPr>
        <w:numId w:val="6"/>
      </w:numPr>
      <w:tabs>
        <w:tab w:val="clear" w:pos="720"/>
        <w:tab w:val="num" w:pos="360"/>
      </w:tabs>
      <w:suppressAutoHyphens w:val="0"/>
      <w:ind w:left="360"/>
    </w:pPr>
    <w:rPr>
      <w:rFonts w:cs="Times New Roman"/>
    </w:rPr>
  </w:style>
  <w:style w:type="paragraph" w:customStyle="1" w:styleId="Listaszerbekezds1">
    <w:name w:val="Listaszerű bekezdés1"/>
    <w:basedOn w:val="Norml"/>
    <w:uiPriority w:val="99"/>
    <w:rsid w:val="003D4C68"/>
    <w:pPr>
      <w:suppressAutoHyphens w:val="0"/>
      <w:spacing w:line="276" w:lineRule="auto"/>
      <w:ind w:left="720"/>
    </w:pPr>
    <w:rPr>
      <w:i w:val="0"/>
      <w:iCs w:val="0"/>
      <w:sz w:val="22"/>
      <w:szCs w:val="22"/>
    </w:rPr>
  </w:style>
  <w:style w:type="paragraph" w:customStyle="1" w:styleId="CharCharCharChar2">
    <w:name w:val="Char Char Char Char2"/>
    <w:basedOn w:val="Norml"/>
    <w:uiPriority w:val="99"/>
    <w:rsid w:val="00C3649D"/>
    <w:pPr>
      <w:suppressAutoHyphens w:val="0"/>
      <w:spacing w:after="160" w:line="240" w:lineRule="exact"/>
    </w:pPr>
    <w:rPr>
      <w:rFonts w:ascii="Normal" w:hAnsi="Normal" w:cs="Times New Roman"/>
      <w:b/>
      <w:i w:val="0"/>
      <w:iCs w:val="0"/>
      <w:sz w:val="28"/>
      <w:szCs w:val="28"/>
      <w:lang w:val="en-US"/>
    </w:rPr>
  </w:style>
  <w:style w:type="paragraph" w:customStyle="1" w:styleId="CharCharCharCharCharChar">
    <w:name w:val="Char Char Char Char Char Char"/>
    <w:basedOn w:val="Norml"/>
    <w:uiPriority w:val="99"/>
    <w:rsid w:val="00F93A1E"/>
    <w:pPr>
      <w:suppressAutoHyphens w:val="0"/>
      <w:spacing w:after="160" w:line="240" w:lineRule="exact"/>
    </w:pPr>
    <w:rPr>
      <w:rFonts w:ascii="Verdana" w:hAnsi="Verdana" w:cs="Times New Roman"/>
      <w:i w:val="0"/>
      <w:iCs w:val="0"/>
      <w:lang w:val="en-US"/>
    </w:rPr>
  </w:style>
  <w:style w:type="paragraph" w:customStyle="1" w:styleId="felsorolas3">
    <w:name w:val="felsorolas_3"/>
    <w:basedOn w:val="Norml"/>
    <w:uiPriority w:val="99"/>
    <w:rsid w:val="00F93A1E"/>
    <w:pPr>
      <w:tabs>
        <w:tab w:val="left" w:pos="1276"/>
      </w:tabs>
      <w:suppressAutoHyphens w:val="0"/>
      <w:spacing w:before="120" w:after="0" w:line="360" w:lineRule="auto"/>
      <w:jc w:val="both"/>
    </w:pPr>
    <w:rPr>
      <w:rFonts w:ascii="Arial" w:hAnsi="Arial" w:cs="Times New Roman"/>
      <w:i w:val="0"/>
      <w:iCs w:val="0"/>
      <w:sz w:val="24"/>
      <w:lang w:eastAsia="hu-HU"/>
    </w:rPr>
  </w:style>
  <w:style w:type="paragraph" w:customStyle="1" w:styleId="felsorolas30">
    <w:name w:val="felsorolas3"/>
    <w:basedOn w:val="Norml"/>
    <w:uiPriority w:val="99"/>
    <w:rsid w:val="002A3690"/>
    <w:pPr>
      <w:suppressAutoHyphens w:val="0"/>
      <w:snapToGrid w:val="0"/>
      <w:spacing w:before="120" w:after="0" w:line="360" w:lineRule="auto"/>
      <w:jc w:val="both"/>
    </w:pPr>
    <w:rPr>
      <w:rFonts w:ascii="Arial" w:hAnsi="Arial" w:cs="Arial"/>
      <w:i w:val="0"/>
      <w:iCs w:val="0"/>
      <w:sz w:val="24"/>
      <w:szCs w:val="24"/>
      <w:lang w:eastAsia="hu-HU"/>
    </w:rPr>
  </w:style>
  <w:style w:type="character" w:customStyle="1" w:styleId="bodycondstrongercentredchar">
    <w:name w:val="body cond stronger centred char"/>
    <w:uiPriority w:val="99"/>
    <w:rsid w:val="000C5B18"/>
    <w:rPr>
      <w:rFonts w:ascii="SimSun" w:eastAsia="SimSun"/>
      <w:b/>
      <w:caps/>
      <w:spacing w:val="-3"/>
      <w:sz w:val="22"/>
      <w:lang w:val="hu-HU" w:eastAsia="en-GB"/>
    </w:rPr>
  </w:style>
  <w:style w:type="paragraph" w:customStyle="1" w:styleId="CharChar5CharChar">
    <w:name w:val="Char Char5 Char Char"/>
    <w:basedOn w:val="Norml"/>
    <w:uiPriority w:val="99"/>
    <w:rsid w:val="00057117"/>
    <w:pPr>
      <w:suppressAutoHyphens w:val="0"/>
      <w:spacing w:after="160" w:line="240" w:lineRule="exact"/>
    </w:pPr>
    <w:rPr>
      <w:rFonts w:ascii="Verdana" w:hAnsi="Verdana" w:cs="Times New Roman"/>
      <w:i w:val="0"/>
      <w:iCs w:val="0"/>
      <w:lang w:val="en-US"/>
    </w:rPr>
  </w:style>
  <w:style w:type="paragraph" w:customStyle="1" w:styleId="CharCharCharCharCharCharCharCharChar2">
    <w:name w:val="Char Char Char Char Char Char Char Char Char2"/>
    <w:basedOn w:val="Norml"/>
    <w:uiPriority w:val="99"/>
    <w:rsid w:val="00E000CF"/>
    <w:pPr>
      <w:spacing w:before="120" w:after="120" w:line="240" w:lineRule="auto"/>
    </w:pPr>
    <w:rPr>
      <w:rFonts w:ascii="Times New Roman" w:hAnsi="Times New Roman"/>
      <w:b/>
      <w:i w:val="0"/>
      <w:spacing w:val="-5"/>
      <w:sz w:val="24"/>
      <w:szCs w:val="24"/>
      <w:lang w:val="en-US" w:eastAsia="ar-SA"/>
    </w:rPr>
  </w:style>
  <w:style w:type="paragraph" w:customStyle="1" w:styleId="Szvegtrzs11">
    <w:name w:val="Szövegtörzs11"/>
    <w:basedOn w:val="Norml"/>
    <w:uiPriority w:val="99"/>
    <w:rsid w:val="00E000CF"/>
    <w:pPr>
      <w:suppressAutoHyphens w:val="0"/>
      <w:spacing w:after="0" w:line="240" w:lineRule="auto"/>
      <w:jc w:val="both"/>
    </w:pPr>
    <w:rPr>
      <w:rFonts w:ascii="Times New Roman" w:hAnsi="Times New Roman" w:cs="Times New Roman"/>
      <w:i w:val="0"/>
      <w:iCs w:val="0"/>
      <w:sz w:val="24"/>
      <w:lang w:eastAsia="hu-HU"/>
    </w:rPr>
  </w:style>
  <w:style w:type="character" w:customStyle="1" w:styleId="CharChar2">
    <w:name w:val="Char Char2"/>
    <w:uiPriority w:val="99"/>
    <w:rsid w:val="00E000CF"/>
    <w:rPr>
      <w:lang w:val="hu-HU" w:eastAsia="hu-HU"/>
    </w:rPr>
  </w:style>
  <w:style w:type="paragraph" w:customStyle="1" w:styleId="CharCharCharCharCharCharCharCharChar1">
    <w:name w:val="Char Char Char Char Char Char Char Char Char1"/>
    <w:basedOn w:val="Norml"/>
    <w:uiPriority w:val="99"/>
    <w:rsid w:val="00DF332E"/>
    <w:pPr>
      <w:spacing w:before="120" w:after="120" w:line="240" w:lineRule="auto"/>
    </w:pPr>
    <w:rPr>
      <w:rFonts w:ascii="Times New Roman" w:hAnsi="Times New Roman"/>
      <w:b/>
      <w:i w:val="0"/>
      <w:spacing w:val="-5"/>
      <w:sz w:val="24"/>
      <w:szCs w:val="24"/>
      <w:lang w:val="en-US" w:eastAsia="ar-SA"/>
    </w:rPr>
  </w:style>
  <w:style w:type="paragraph" w:customStyle="1" w:styleId="Szvegtrzs20">
    <w:name w:val="Szövegtörzs2"/>
    <w:basedOn w:val="Norml"/>
    <w:uiPriority w:val="99"/>
    <w:rsid w:val="00DF332E"/>
    <w:pPr>
      <w:suppressAutoHyphens w:val="0"/>
      <w:spacing w:after="0" w:line="240" w:lineRule="auto"/>
      <w:jc w:val="both"/>
    </w:pPr>
    <w:rPr>
      <w:rFonts w:ascii="Times New Roman" w:hAnsi="Times New Roman" w:cs="Times New Roman"/>
      <w:i w:val="0"/>
      <w:iCs w:val="0"/>
      <w:sz w:val="24"/>
      <w:lang w:eastAsia="hu-HU"/>
    </w:rPr>
  </w:style>
  <w:style w:type="paragraph" w:customStyle="1" w:styleId="Char81">
    <w:name w:val="Char81"/>
    <w:basedOn w:val="Norml"/>
    <w:uiPriority w:val="99"/>
    <w:rsid w:val="00DF332E"/>
    <w:pPr>
      <w:suppressAutoHyphens w:val="0"/>
      <w:spacing w:after="160" w:line="240" w:lineRule="exact"/>
    </w:pPr>
    <w:rPr>
      <w:rFonts w:ascii="Verdana" w:hAnsi="Verdana" w:cs="Times New Roman"/>
      <w:i w:val="0"/>
      <w:iCs w:val="0"/>
      <w:lang w:val="en-US"/>
    </w:rPr>
  </w:style>
  <w:style w:type="paragraph" w:customStyle="1" w:styleId="CharCharCharChar1">
    <w:name w:val="Char Char Char Char1"/>
    <w:basedOn w:val="Norml"/>
    <w:uiPriority w:val="99"/>
    <w:rsid w:val="00DF332E"/>
    <w:pPr>
      <w:suppressAutoHyphens w:val="0"/>
      <w:spacing w:after="160" w:line="240" w:lineRule="exact"/>
    </w:pPr>
    <w:rPr>
      <w:rFonts w:ascii="Normal" w:hAnsi="Normal" w:cs="Times New Roman"/>
      <w:b/>
      <w:i w:val="0"/>
      <w:iCs w:val="0"/>
      <w:sz w:val="28"/>
      <w:szCs w:val="28"/>
      <w:lang w:val="en-US"/>
    </w:rPr>
  </w:style>
  <w:style w:type="paragraph" w:customStyle="1" w:styleId="CharCharCharCharCharChar1">
    <w:name w:val="Char Char Char Char Char Char1"/>
    <w:basedOn w:val="Norml"/>
    <w:uiPriority w:val="99"/>
    <w:rsid w:val="00DF332E"/>
    <w:pPr>
      <w:suppressAutoHyphens w:val="0"/>
      <w:spacing w:after="160" w:line="240" w:lineRule="exact"/>
    </w:pPr>
    <w:rPr>
      <w:rFonts w:ascii="Verdana" w:hAnsi="Verdana" w:cs="Times New Roman"/>
      <w:i w:val="0"/>
      <w:iCs w:val="0"/>
      <w:lang w:val="en-US"/>
    </w:rPr>
  </w:style>
  <w:style w:type="paragraph" w:customStyle="1" w:styleId="CharChar5CharChar1">
    <w:name w:val="Char Char5 Char Char1"/>
    <w:basedOn w:val="Norml"/>
    <w:uiPriority w:val="99"/>
    <w:rsid w:val="00DF332E"/>
    <w:pPr>
      <w:suppressAutoHyphens w:val="0"/>
      <w:spacing w:after="160" w:line="240" w:lineRule="exact"/>
    </w:pPr>
    <w:rPr>
      <w:rFonts w:ascii="Verdana" w:hAnsi="Verdana" w:cs="Times New Roman"/>
      <w:i w:val="0"/>
      <w:iCs w:val="0"/>
      <w:lang w:val="en-US"/>
    </w:rPr>
  </w:style>
  <w:style w:type="paragraph" w:customStyle="1" w:styleId="Alaprtelmezett">
    <w:name w:val="Alapértelmezett"/>
    <w:uiPriority w:val="99"/>
    <w:rsid w:val="009F381F"/>
    <w:pPr>
      <w:widowControl w:val="0"/>
      <w:suppressAutoHyphens/>
      <w:spacing w:after="200" w:line="276" w:lineRule="auto"/>
    </w:pPr>
    <w:rPr>
      <w:rFonts w:eastAsia="SimSun;宋体" w:cs="Mangal"/>
      <w:color w:val="00000A"/>
      <w:sz w:val="24"/>
      <w:szCs w:val="24"/>
      <w:lang w:eastAsia="zh-CN" w:bidi="hi-IN"/>
    </w:rPr>
  </w:style>
  <w:style w:type="character" w:customStyle="1" w:styleId="apple-converted-space">
    <w:name w:val="apple-converted-space"/>
    <w:rsid w:val="00292810"/>
    <w:rPr>
      <w:rFonts w:cs="Times New Roman"/>
    </w:rPr>
  </w:style>
  <w:style w:type="paragraph" w:customStyle="1" w:styleId="western">
    <w:name w:val="western"/>
    <w:basedOn w:val="Norml"/>
    <w:uiPriority w:val="99"/>
    <w:rsid w:val="00137B1C"/>
    <w:pPr>
      <w:suppressAutoHyphens w:val="0"/>
      <w:spacing w:before="100" w:beforeAutospacing="1" w:after="100" w:afterAutospacing="1" w:line="240" w:lineRule="auto"/>
    </w:pPr>
    <w:rPr>
      <w:rFonts w:ascii="Times New Roman" w:hAnsi="Times New Roman" w:cs="Times New Roman"/>
      <w:i w:val="0"/>
      <w:iCs w:val="0"/>
      <w:sz w:val="24"/>
      <w:szCs w:val="24"/>
      <w:lang w:eastAsia="hu-HU"/>
    </w:rPr>
  </w:style>
  <w:style w:type="paragraph" w:customStyle="1" w:styleId="WW-Cm">
    <w:name w:val="WW-Cím"/>
    <w:basedOn w:val="Alaprtelmezett"/>
    <w:uiPriority w:val="99"/>
    <w:rsid w:val="0035315D"/>
    <w:pPr>
      <w:widowControl/>
      <w:jc w:val="center"/>
    </w:pPr>
    <w:rPr>
      <w:rFonts w:eastAsia="Times New Roman" w:cs="Times New Roman"/>
      <w:b/>
      <w:bCs/>
      <w:color w:val="000000"/>
      <w:sz w:val="28"/>
      <w:lang w:bidi="ar-SA"/>
    </w:rPr>
  </w:style>
  <w:style w:type="paragraph" w:customStyle="1" w:styleId="C">
    <w:name w:val="C"/>
    <w:uiPriority w:val="99"/>
    <w:rsid w:val="0035315D"/>
    <w:pPr>
      <w:suppressAutoHyphens/>
      <w:spacing w:before="240" w:line="240" w:lineRule="exact"/>
      <w:ind w:left="1440" w:hanging="720"/>
      <w:jc w:val="both"/>
    </w:pPr>
    <w:rPr>
      <w:rFonts w:ascii="Times" w:hAnsi="Times" w:cs="Times"/>
      <w:color w:val="00000A"/>
      <w:sz w:val="24"/>
      <w:lang w:val="en-GB" w:eastAsia="zh-CN"/>
    </w:rPr>
  </w:style>
  <w:style w:type="paragraph" w:customStyle="1" w:styleId="font5">
    <w:name w:val="font5"/>
    <w:basedOn w:val="Norml"/>
    <w:uiPriority w:val="99"/>
    <w:rsid w:val="00EA7AF3"/>
    <w:pPr>
      <w:suppressAutoHyphens w:val="0"/>
      <w:spacing w:before="100" w:beforeAutospacing="1" w:after="100" w:afterAutospacing="1" w:line="240" w:lineRule="auto"/>
    </w:pPr>
    <w:rPr>
      <w:rFonts w:ascii="Arial" w:hAnsi="Arial" w:cs="Arial"/>
      <w:b/>
      <w:bCs/>
      <w:i w:val="0"/>
      <w:iCs w:val="0"/>
      <w:lang w:eastAsia="hu-HU"/>
    </w:rPr>
  </w:style>
  <w:style w:type="paragraph" w:customStyle="1" w:styleId="xl63">
    <w:name w:val="xl63"/>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b/>
      <w:bCs/>
      <w:i w:val="0"/>
      <w:iCs w:val="0"/>
      <w:lang w:eastAsia="hu-HU"/>
    </w:rPr>
  </w:style>
  <w:style w:type="paragraph" w:customStyle="1" w:styleId="xl64">
    <w:name w:val="xl64"/>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i w:val="0"/>
      <w:iCs w:val="0"/>
      <w:sz w:val="24"/>
      <w:szCs w:val="24"/>
      <w:lang w:eastAsia="hu-HU"/>
    </w:rPr>
  </w:style>
  <w:style w:type="paragraph" w:customStyle="1" w:styleId="xl65">
    <w:name w:val="xl65"/>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b/>
      <w:bCs/>
      <w:i w:val="0"/>
      <w:iCs w:val="0"/>
      <w:lang w:eastAsia="hu-HU"/>
    </w:rPr>
  </w:style>
  <w:style w:type="paragraph" w:customStyle="1" w:styleId="xl66">
    <w:name w:val="xl66"/>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67">
    <w:name w:val="xl67"/>
    <w:basedOn w:val="Norml"/>
    <w:uiPriority w:val="99"/>
    <w:rsid w:val="00EA7AF3"/>
    <w:pPr>
      <w:suppressAutoHyphens w:val="0"/>
      <w:spacing w:before="100" w:beforeAutospacing="1" w:after="100" w:afterAutospacing="1" w:line="240" w:lineRule="auto"/>
    </w:pPr>
    <w:rPr>
      <w:rFonts w:ascii="Arial" w:hAnsi="Arial" w:cs="Arial"/>
      <w:b/>
      <w:bCs/>
      <w:i w:val="0"/>
      <w:iCs w:val="0"/>
      <w:lang w:eastAsia="hu-HU"/>
    </w:rPr>
  </w:style>
  <w:style w:type="paragraph" w:customStyle="1" w:styleId="xl68">
    <w:name w:val="xl68"/>
    <w:basedOn w:val="Norml"/>
    <w:uiPriority w:val="99"/>
    <w:rsid w:val="00EA7AF3"/>
    <w:pPr>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69">
    <w:name w:val="xl69"/>
    <w:basedOn w:val="Norml"/>
    <w:uiPriority w:val="99"/>
    <w:rsid w:val="00EA7AF3"/>
    <w:pPr>
      <w:suppressAutoHyphens w:val="0"/>
      <w:spacing w:before="100" w:beforeAutospacing="1" w:after="100" w:afterAutospacing="1" w:line="240" w:lineRule="auto"/>
      <w:jc w:val="center"/>
    </w:pPr>
    <w:rPr>
      <w:rFonts w:ascii="Arial" w:hAnsi="Arial" w:cs="Arial"/>
      <w:b/>
      <w:bCs/>
      <w:i w:val="0"/>
      <w:iCs w:val="0"/>
      <w:lang w:eastAsia="hu-HU"/>
    </w:rPr>
  </w:style>
  <w:style w:type="paragraph" w:customStyle="1" w:styleId="xl70">
    <w:name w:val="xl70"/>
    <w:basedOn w:val="Norml"/>
    <w:uiPriority w:val="99"/>
    <w:rsid w:val="00EA7AF3"/>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i w:val="0"/>
      <w:iCs w:val="0"/>
      <w:sz w:val="24"/>
      <w:szCs w:val="24"/>
      <w:lang w:eastAsia="hu-HU"/>
    </w:rPr>
  </w:style>
  <w:style w:type="paragraph" w:customStyle="1" w:styleId="xl71">
    <w:name w:val="xl71"/>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i w:val="0"/>
      <w:iCs w:val="0"/>
      <w:lang w:eastAsia="hu-HU"/>
    </w:rPr>
  </w:style>
  <w:style w:type="paragraph" w:customStyle="1" w:styleId="xl72">
    <w:name w:val="xl72"/>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b/>
      <w:bCs/>
      <w:i w:val="0"/>
      <w:iCs w:val="0"/>
      <w:lang w:eastAsia="hu-HU"/>
    </w:rPr>
  </w:style>
  <w:style w:type="paragraph" w:customStyle="1" w:styleId="xl73">
    <w:name w:val="xl73"/>
    <w:basedOn w:val="Norml"/>
    <w:uiPriority w:val="99"/>
    <w:rsid w:val="00EA7AF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74">
    <w:name w:val="xl74"/>
    <w:basedOn w:val="Norml"/>
    <w:uiPriority w:val="99"/>
    <w:rsid w:val="00EA7A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hAnsi="Times New Roman" w:cs="Times New Roman"/>
      <w:i w:val="0"/>
      <w:iCs w:val="0"/>
      <w:sz w:val="24"/>
      <w:szCs w:val="24"/>
      <w:lang w:eastAsia="hu-HU"/>
    </w:rPr>
  </w:style>
  <w:style w:type="paragraph" w:customStyle="1" w:styleId="xl75">
    <w:name w:val="xl75"/>
    <w:basedOn w:val="Norml"/>
    <w:uiPriority w:val="99"/>
    <w:rsid w:val="00EA7AF3"/>
    <w:pPr>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76">
    <w:name w:val="xl76"/>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i w:val="0"/>
      <w:iCs w:val="0"/>
      <w:sz w:val="24"/>
      <w:szCs w:val="24"/>
      <w:lang w:eastAsia="hu-HU"/>
    </w:rPr>
  </w:style>
  <w:style w:type="paragraph" w:customStyle="1" w:styleId="xl77">
    <w:name w:val="xl77"/>
    <w:basedOn w:val="Norml"/>
    <w:uiPriority w:val="99"/>
    <w:rsid w:val="00EA7AF3"/>
    <w:pPr>
      <w:suppressAutoHyphens w:val="0"/>
      <w:spacing w:before="100" w:beforeAutospacing="1" w:after="100" w:afterAutospacing="1" w:line="240" w:lineRule="auto"/>
      <w:jc w:val="center"/>
      <w:textAlignment w:val="center"/>
    </w:pPr>
    <w:rPr>
      <w:rFonts w:ascii="Times New Roman" w:hAnsi="Times New Roman" w:cs="Times New Roman"/>
      <w:i w:val="0"/>
      <w:iCs w:val="0"/>
      <w:sz w:val="24"/>
      <w:szCs w:val="24"/>
      <w:lang w:eastAsia="hu-HU"/>
    </w:rPr>
  </w:style>
  <w:style w:type="paragraph" w:customStyle="1" w:styleId="xl78">
    <w:name w:val="xl78"/>
    <w:basedOn w:val="Norml"/>
    <w:uiPriority w:val="99"/>
    <w:rsid w:val="00EA7AF3"/>
    <w:pPr>
      <w:suppressAutoHyphens w:val="0"/>
      <w:spacing w:before="100" w:beforeAutospacing="1" w:after="100" w:afterAutospacing="1" w:line="240" w:lineRule="auto"/>
      <w:jc w:val="center"/>
      <w:textAlignment w:val="center"/>
    </w:pPr>
    <w:rPr>
      <w:rFonts w:ascii="Times New Roman" w:hAnsi="Times New Roman" w:cs="Times New Roman"/>
      <w:i w:val="0"/>
      <w:iCs w:val="0"/>
      <w:sz w:val="24"/>
      <w:szCs w:val="24"/>
      <w:lang w:eastAsia="hu-HU"/>
    </w:rPr>
  </w:style>
  <w:style w:type="paragraph" w:customStyle="1" w:styleId="xl79">
    <w:name w:val="xl79"/>
    <w:basedOn w:val="Norml"/>
    <w:uiPriority w:val="99"/>
    <w:rsid w:val="00EA7AF3"/>
    <w:pPr>
      <w:shd w:val="clear" w:color="000000" w:fill="FFFF00"/>
      <w:suppressAutoHyphens w:val="0"/>
      <w:spacing w:before="100" w:beforeAutospacing="1" w:after="100" w:afterAutospacing="1" w:line="240" w:lineRule="auto"/>
    </w:pPr>
    <w:rPr>
      <w:rFonts w:ascii="Arial" w:hAnsi="Arial" w:cs="Arial"/>
      <w:b/>
      <w:bCs/>
      <w:i w:val="0"/>
      <w:iCs w:val="0"/>
      <w:lang w:eastAsia="hu-HU"/>
    </w:rPr>
  </w:style>
  <w:style w:type="paragraph" w:customStyle="1" w:styleId="xl80">
    <w:name w:val="xl80"/>
    <w:basedOn w:val="Norml"/>
    <w:uiPriority w:val="99"/>
    <w:rsid w:val="00EA7AF3"/>
    <w:pPr>
      <w:shd w:val="clear" w:color="000000" w:fill="FFFF00"/>
      <w:suppressAutoHyphens w:val="0"/>
      <w:spacing w:before="100" w:beforeAutospacing="1" w:after="100" w:afterAutospacing="1" w:line="240" w:lineRule="auto"/>
    </w:pPr>
    <w:rPr>
      <w:rFonts w:ascii="Times New Roman" w:hAnsi="Times New Roman" w:cs="Times New Roman"/>
      <w:i w:val="0"/>
      <w:iCs w:val="0"/>
      <w:sz w:val="24"/>
      <w:szCs w:val="24"/>
      <w:lang w:eastAsia="hu-HU"/>
    </w:rPr>
  </w:style>
  <w:style w:type="paragraph" w:customStyle="1" w:styleId="xl81">
    <w:name w:val="xl81"/>
    <w:basedOn w:val="Norml"/>
    <w:uiPriority w:val="99"/>
    <w:rsid w:val="00EA7AF3"/>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pPr>
    <w:rPr>
      <w:rFonts w:ascii="Arial" w:hAnsi="Arial" w:cs="Arial"/>
      <w:b/>
      <w:bCs/>
      <w:i w:val="0"/>
      <w:iCs w:val="0"/>
      <w:lang w:eastAsia="hu-HU"/>
    </w:rPr>
  </w:style>
  <w:style w:type="paragraph" w:customStyle="1" w:styleId="xl82">
    <w:name w:val="xl82"/>
    <w:basedOn w:val="Norml"/>
    <w:uiPriority w:val="99"/>
    <w:rsid w:val="00EA7AF3"/>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pPr>
    <w:rPr>
      <w:rFonts w:ascii="Arial" w:hAnsi="Arial" w:cs="Arial"/>
      <w:b/>
      <w:bCs/>
      <w:i w:val="0"/>
      <w:iCs w:val="0"/>
      <w:lang w:eastAsia="hu-HU"/>
    </w:rPr>
  </w:style>
  <w:style w:type="paragraph" w:customStyle="1" w:styleId="xl83">
    <w:name w:val="xl83"/>
    <w:basedOn w:val="Norml"/>
    <w:uiPriority w:val="99"/>
    <w:rsid w:val="00EA7AF3"/>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pPr>
    <w:rPr>
      <w:rFonts w:ascii="Times New Roman" w:hAnsi="Times New Roman" w:cs="Times New Roman"/>
      <w:i w:val="0"/>
      <w:iCs w:val="0"/>
      <w:sz w:val="24"/>
      <w:szCs w:val="24"/>
      <w:lang w:eastAsia="hu-HU"/>
    </w:rPr>
  </w:style>
  <w:style w:type="paragraph" w:customStyle="1" w:styleId="xl84">
    <w:name w:val="xl84"/>
    <w:basedOn w:val="Norml"/>
    <w:uiPriority w:val="99"/>
    <w:rsid w:val="00EA7AF3"/>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85">
    <w:name w:val="xl85"/>
    <w:basedOn w:val="Norml"/>
    <w:uiPriority w:val="99"/>
    <w:rsid w:val="00EA7AF3"/>
    <w:pPr>
      <w:shd w:val="clear" w:color="000000" w:fill="FFFF00"/>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86">
    <w:name w:val="xl86"/>
    <w:basedOn w:val="Norml"/>
    <w:uiPriority w:val="99"/>
    <w:rsid w:val="00EA7AF3"/>
    <w:pPr>
      <w:shd w:val="clear" w:color="000000" w:fill="FFFF00"/>
      <w:suppressAutoHyphens w:val="0"/>
      <w:spacing w:before="100" w:beforeAutospacing="1" w:after="100" w:afterAutospacing="1" w:line="240" w:lineRule="auto"/>
      <w:jc w:val="center"/>
    </w:pPr>
    <w:rPr>
      <w:rFonts w:ascii="Arial" w:hAnsi="Arial" w:cs="Arial"/>
      <w:b/>
      <w:bCs/>
      <w:i w:val="0"/>
      <w:iCs w:val="0"/>
      <w:lang w:eastAsia="hu-HU"/>
    </w:rPr>
  </w:style>
  <w:style w:type="paragraph" w:customStyle="1" w:styleId="xl87">
    <w:name w:val="xl87"/>
    <w:basedOn w:val="Norml"/>
    <w:uiPriority w:val="99"/>
    <w:rsid w:val="00EA7AF3"/>
    <w:pPr>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89">
    <w:name w:val="xl89"/>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b/>
      <w:bCs/>
      <w:i w:val="0"/>
      <w:iCs w:val="0"/>
      <w:color w:val="000000"/>
      <w:sz w:val="24"/>
      <w:szCs w:val="24"/>
      <w:lang w:eastAsia="hu-HU"/>
    </w:rPr>
  </w:style>
  <w:style w:type="paragraph" w:customStyle="1" w:styleId="xl90">
    <w:name w:val="xl90"/>
    <w:basedOn w:val="Norml"/>
    <w:uiPriority w:val="99"/>
    <w:rsid w:val="00EA7A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b/>
      <w:bCs/>
      <w:i w:val="0"/>
      <w:iCs w:val="0"/>
      <w:color w:val="000000"/>
      <w:sz w:val="24"/>
      <w:szCs w:val="24"/>
      <w:lang w:eastAsia="hu-HU"/>
    </w:rPr>
  </w:style>
  <w:style w:type="paragraph" w:customStyle="1" w:styleId="xl91">
    <w:name w:val="xl91"/>
    <w:basedOn w:val="Norml"/>
    <w:uiPriority w:val="99"/>
    <w:rsid w:val="00EA7AF3"/>
    <w:pPr>
      <w:suppressAutoHyphens w:val="0"/>
      <w:spacing w:before="100" w:beforeAutospacing="1" w:after="100" w:afterAutospacing="1" w:line="240" w:lineRule="auto"/>
    </w:pPr>
    <w:rPr>
      <w:rFonts w:ascii="Times New Roman" w:hAnsi="Times New Roman" w:cs="Times New Roman"/>
      <w:b/>
      <w:bCs/>
      <w:i w:val="0"/>
      <w:iCs w:val="0"/>
      <w:color w:val="000000"/>
      <w:sz w:val="24"/>
      <w:szCs w:val="24"/>
      <w:lang w:eastAsia="hu-HU"/>
    </w:rPr>
  </w:style>
  <w:style w:type="paragraph" w:customStyle="1" w:styleId="xl92">
    <w:name w:val="xl92"/>
    <w:basedOn w:val="Norml"/>
    <w:uiPriority w:val="99"/>
    <w:rsid w:val="00EA7AF3"/>
    <w:pPr>
      <w:suppressAutoHyphens w:val="0"/>
      <w:spacing w:before="100" w:beforeAutospacing="1" w:after="100" w:afterAutospacing="1" w:line="240" w:lineRule="auto"/>
      <w:jc w:val="center"/>
    </w:pPr>
    <w:rPr>
      <w:rFonts w:ascii="Times New Roman" w:hAnsi="Times New Roman" w:cs="Times New Roman"/>
      <w:b/>
      <w:bCs/>
      <w:i w:val="0"/>
      <w:iCs w:val="0"/>
      <w:color w:val="000000"/>
      <w:sz w:val="24"/>
      <w:szCs w:val="24"/>
      <w:lang w:eastAsia="hu-HU"/>
    </w:rPr>
  </w:style>
  <w:style w:type="paragraph" w:customStyle="1" w:styleId="xl93">
    <w:name w:val="xl93"/>
    <w:basedOn w:val="Norml"/>
    <w:uiPriority w:val="99"/>
    <w:rsid w:val="00EA7AF3"/>
    <w:pPr>
      <w:suppressAutoHyphens w:val="0"/>
      <w:spacing w:before="100" w:beforeAutospacing="1" w:after="100" w:afterAutospacing="1" w:line="240" w:lineRule="auto"/>
      <w:jc w:val="center"/>
    </w:pPr>
    <w:rPr>
      <w:rFonts w:ascii="Times New Roman" w:hAnsi="Times New Roman" w:cs="Times New Roman"/>
      <w:b/>
      <w:bCs/>
      <w:i w:val="0"/>
      <w:iCs w:val="0"/>
      <w:color w:val="000000"/>
      <w:sz w:val="24"/>
      <w:szCs w:val="24"/>
      <w:lang w:eastAsia="hu-HU"/>
    </w:rPr>
  </w:style>
  <w:style w:type="paragraph" w:customStyle="1" w:styleId="xl94">
    <w:name w:val="xl94"/>
    <w:basedOn w:val="Norml"/>
    <w:uiPriority w:val="99"/>
    <w:rsid w:val="00EA7AF3"/>
    <w:pPr>
      <w:shd w:val="clear" w:color="000000" w:fill="00B0F0"/>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95">
    <w:name w:val="xl95"/>
    <w:basedOn w:val="Norml"/>
    <w:uiPriority w:val="99"/>
    <w:rsid w:val="00EA7AF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line="240" w:lineRule="auto"/>
      <w:jc w:val="center"/>
    </w:pPr>
    <w:rPr>
      <w:rFonts w:ascii="Times New Roman" w:hAnsi="Times New Roman" w:cs="Times New Roman"/>
      <w:i w:val="0"/>
      <w:iCs w:val="0"/>
      <w:lang w:eastAsia="hu-HU"/>
    </w:rPr>
  </w:style>
  <w:style w:type="paragraph" w:customStyle="1" w:styleId="xl96">
    <w:name w:val="xl96"/>
    <w:basedOn w:val="Norml"/>
    <w:uiPriority w:val="99"/>
    <w:rsid w:val="00EA7AF3"/>
    <w:pPr>
      <w:shd w:val="clear" w:color="000000" w:fill="00B0F0"/>
      <w:suppressAutoHyphens w:val="0"/>
      <w:spacing w:before="100" w:beforeAutospacing="1" w:after="100" w:afterAutospacing="1" w:line="240" w:lineRule="auto"/>
      <w:jc w:val="center"/>
      <w:textAlignment w:val="center"/>
    </w:pPr>
    <w:rPr>
      <w:rFonts w:ascii="Times New Roman" w:hAnsi="Times New Roman" w:cs="Times New Roman"/>
      <w:i w:val="0"/>
      <w:iCs w:val="0"/>
      <w:sz w:val="24"/>
      <w:szCs w:val="24"/>
      <w:lang w:eastAsia="hu-HU"/>
    </w:rPr>
  </w:style>
  <w:style w:type="paragraph" w:customStyle="1" w:styleId="xl97">
    <w:name w:val="xl97"/>
    <w:basedOn w:val="Norml"/>
    <w:uiPriority w:val="99"/>
    <w:rsid w:val="00EA7AF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98">
    <w:name w:val="xl98"/>
    <w:basedOn w:val="Norml"/>
    <w:uiPriority w:val="99"/>
    <w:rsid w:val="00EA7AF3"/>
    <w:pPr>
      <w:shd w:val="clear" w:color="000000" w:fill="00B0F0"/>
      <w:suppressAutoHyphens w:val="0"/>
      <w:spacing w:before="100" w:beforeAutospacing="1" w:after="100" w:afterAutospacing="1" w:line="240" w:lineRule="auto"/>
      <w:jc w:val="center"/>
    </w:pPr>
    <w:rPr>
      <w:rFonts w:ascii="Times New Roman" w:hAnsi="Times New Roman" w:cs="Times New Roman"/>
      <w:b/>
      <w:bCs/>
      <w:i w:val="0"/>
      <w:iCs w:val="0"/>
      <w:color w:val="000000"/>
      <w:sz w:val="24"/>
      <w:szCs w:val="24"/>
      <w:lang w:eastAsia="hu-HU"/>
    </w:rPr>
  </w:style>
  <w:style w:type="paragraph" w:customStyle="1" w:styleId="xl99">
    <w:name w:val="xl99"/>
    <w:basedOn w:val="Norml"/>
    <w:uiPriority w:val="99"/>
    <w:rsid w:val="00EA7AF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line="240" w:lineRule="auto"/>
      <w:jc w:val="center"/>
    </w:pPr>
    <w:rPr>
      <w:rFonts w:ascii="Times New Roman" w:hAnsi="Times New Roman" w:cs="Times New Roman"/>
      <w:i w:val="0"/>
      <w:iCs w:val="0"/>
      <w:sz w:val="24"/>
      <w:szCs w:val="24"/>
      <w:lang w:eastAsia="hu-HU"/>
    </w:rPr>
  </w:style>
  <w:style w:type="paragraph" w:customStyle="1" w:styleId="xl100">
    <w:name w:val="xl100"/>
    <w:basedOn w:val="Norml"/>
    <w:uiPriority w:val="99"/>
    <w:rsid w:val="00EA7AF3"/>
    <w:pPr>
      <w:suppressAutoHyphens w:val="0"/>
      <w:spacing w:before="100" w:beforeAutospacing="1" w:after="100" w:afterAutospacing="1" w:line="240" w:lineRule="auto"/>
      <w:jc w:val="center"/>
    </w:pPr>
    <w:rPr>
      <w:rFonts w:ascii="Arial" w:hAnsi="Arial" w:cs="Arial"/>
      <w:b/>
      <w:bCs/>
      <w:i w:val="0"/>
      <w:iCs w:val="0"/>
      <w:sz w:val="28"/>
      <w:szCs w:val="28"/>
      <w:lang w:eastAsia="hu-HU"/>
    </w:rPr>
  </w:style>
  <w:style w:type="paragraph" w:customStyle="1" w:styleId="xl101">
    <w:name w:val="xl101"/>
    <w:basedOn w:val="Norml"/>
    <w:uiPriority w:val="99"/>
    <w:rsid w:val="00EA7AF3"/>
    <w:pPr>
      <w:suppressAutoHyphens w:val="0"/>
      <w:spacing w:before="100" w:beforeAutospacing="1" w:after="100" w:afterAutospacing="1" w:line="240" w:lineRule="auto"/>
      <w:jc w:val="center"/>
    </w:pPr>
    <w:rPr>
      <w:rFonts w:ascii="Times New Roman" w:hAnsi="Times New Roman" w:cs="Times New Roman"/>
      <w:b/>
      <w:bCs/>
      <w:i w:val="0"/>
      <w:iCs w:val="0"/>
      <w:sz w:val="28"/>
      <w:szCs w:val="28"/>
      <w:lang w:eastAsia="hu-HU"/>
    </w:rPr>
  </w:style>
  <w:style w:type="paragraph" w:customStyle="1" w:styleId="xl102">
    <w:name w:val="xl102"/>
    <w:basedOn w:val="Norml"/>
    <w:uiPriority w:val="99"/>
    <w:rsid w:val="00EA7AF3"/>
    <w:pPr>
      <w:suppressAutoHyphens w:val="0"/>
      <w:spacing w:before="100" w:beforeAutospacing="1" w:after="100" w:afterAutospacing="1" w:line="240" w:lineRule="auto"/>
      <w:jc w:val="center"/>
    </w:pPr>
    <w:rPr>
      <w:rFonts w:ascii="Times New Roman" w:hAnsi="Times New Roman" w:cs="Times New Roman"/>
      <w:b/>
      <w:bCs/>
      <w:i w:val="0"/>
      <w:iCs w:val="0"/>
      <w:sz w:val="28"/>
      <w:szCs w:val="28"/>
      <w:lang w:eastAsia="hu-HU"/>
    </w:rPr>
  </w:style>
  <w:style w:type="paragraph" w:customStyle="1" w:styleId="xl103">
    <w:name w:val="xl103"/>
    <w:basedOn w:val="Norml"/>
    <w:uiPriority w:val="99"/>
    <w:rsid w:val="00EA7AF3"/>
    <w:pPr>
      <w:suppressAutoHyphens w:val="0"/>
      <w:spacing w:before="100" w:beforeAutospacing="1" w:after="100" w:afterAutospacing="1" w:line="240" w:lineRule="auto"/>
    </w:pPr>
    <w:rPr>
      <w:rFonts w:ascii="Times New Roman" w:hAnsi="Times New Roman" w:cs="Times New Roman"/>
      <w:b/>
      <w:bCs/>
      <w:i w:val="0"/>
      <w:iCs w:val="0"/>
      <w:sz w:val="28"/>
      <w:szCs w:val="28"/>
      <w:lang w:eastAsia="hu-HU"/>
    </w:rPr>
  </w:style>
  <w:style w:type="paragraph" w:customStyle="1" w:styleId="xl104">
    <w:name w:val="xl104"/>
    <w:basedOn w:val="Norml"/>
    <w:uiPriority w:val="99"/>
    <w:rsid w:val="00EA7AF3"/>
    <w:pPr>
      <w:suppressAutoHyphens w:val="0"/>
      <w:spacing w:before="100" w:beforeAutospacing="1" w:after="100" w:afterAutospacing="1" w:line="240" w:lineRule="auto"/>
      <w:jc w:val="center"/>
    </w:pPr>
    <w:rPr>
      <w:rFonts w:ascii="Times New Roman" w:hAnsi="Times New Roman" w:cs="Times New Roman"/>
      <w:b/>
      <w:bCs/>
      <w:i w:val="0"/>
      <w:iCs w:val="0"/>
      <w:sz w:val="28"/>
      <w:szCs w:val="28"/>
      <w:lang w:eastAsia="hu-HU"/>
    </w:rPr>
  </w:style>
  <w:style w:type="paragraph" w:customStyle="1" w:styleId="xl105">
    <w:name w:val="xl105"/>
    <w:basedOn w:val="Norml"/>
    <w:uiPriority w:val="99"/>
    <w:rsid w:val="00EA7AF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line="240" w:lineRule="auto"/>
      <w:jc w:val="center"/>
    </w:pPr>
    <w:rPr>
      <w:rFonts w:ascii="Times New Roman" w:hAnsi="Times New Roman" w:cs="Times New Roman"/>
      <w:b/>
      <w:bCs/>
      <w:i w:val="0"/>
      <w:iCs w:val="0"/>
      <w:sz w:val="28"/>
      <w:szCs w:val="28"/>
      <w:lang w:eastAsia="hu-HU"/>
    </w:rPr>
  </w:style>
  <w:style w:type="paragraph" w:customStyle="1" w:styleId="xl106">
    <w:name w:val="xl106"/>
    <w:basedOn w:val="Norml"/>
    <w:uiPriority w:val="99"/>
    <w:rsid w:val="00EA7AF3"/>
    <w:pPr>
      <w:suppressAutoHyphens w:val="0"/>
      <w:spacing w:before="100" w:beforeAutospacing="1" w:after="100" w:afterAutospacing="1" w:line="240" w:lineRule="auto"/>
      <w:jc w:val="center"/>
    </w:pPr>
    <w:rPr>
      <w:rFonts w:ascii="Times New Roman" w:hAnsi="Times New Roman" w:cs="Times New Roman"/>
      <w:b/>
      <w:bCs/>
      <w:i w:val="0"/>
      <w:iCs w:val="0"/>
      <w:sz w:val="24"/>
      <w:szCs w:val="24"/>
      <w:lang w:eastAsia="hu-HU"/>
    </w:rPr>
  </w:style>
  <w:style w:type="paragraph" w:customStyle="1" w:styleId="xl107">
    <w:name w:val="xl107"/>
    <w:basedOn w:val="Norml"/>
    <w:uiPriority w:val="99"/>
    <w:rsid w:val="00EA7AF3"/>
    <w:pPr>
      <w:suppressAutoHyphens w:val="0"/>
      <w:spacing w:before="100" w:beforeAutospacing="1" w:after="100" w:afterAutospacing="1" w:line="240" w:lineRule="auto"/>
    </w:pPr>
    <w:rPr>
      <w:rFonts w:ascii="Times New Roman" w:hAnsi="Times New Roman" w:cs="Times New Roman"/>
      <w:b/>
      <w:bCs/>
      <w:i w:val="0"/>
      <w:iCs w:val="0"/>
      <w:sz w:val="24"/>
      <w:szCs w:val="24"/>
      <w:lang w:eastAsia="hu-HU"/>
    </w:rPr>
  </w:style>
  <w:style w:type="paragraph" w:customStyle="1" w:styleId="xl108">
    <w:name w:val="xl108"/>
    <w:basedOn w:val="Norml"/>
    <w:uiPriority w:val="99"/>
    <w:rsid w:val="00EA7AF3"/>
    <w:pPr>
      <w:pBdr>
        <w:top w:val="single" w:sz="8" w:space="0" w:color="auto"/>
        <w:left w:val="single" w:sz="8" w:space="0" w:color="auto"/>
        <w:bottom w:val="single" w:sz="8" w:space="0" w:color="auto"/>
        <w:right w:val="single" w:sz="8" w:space="0" w:color="auto"/>
      </w:pBdr>
      <w:shd w:val="clear" w:color="000000" w:fill="00B0F0"/>
      <w:suppressAutoHyphens w:val="0"/>
      <w:spacing w:before="100" w:beforeAutospacing="1" w:after="100" w:afterAutospacing="1" w:line="240" w:lineRule="auto"/>
      <w:jc w:val="center"/>
    </w:pPr>
    <w:rPr>
      <w:rFonts w:ascii="Times New Roman" w:hAnsi="Times New Roman" w:cs="Times New Roman"/>
      <w:b/>
      <w:bCs/>
      <w:i w:val="0"/>
      <w:iCs w:val="0"/>
      <w:sz w:val="28"/>
      <w:szCs w:val="28"/>
      <w:lang w:eastAsia="hu-HU"/>
    </w:rPr>
  </w:style>
  <w:style w:type="paragraph" w:customStyle="1" w:styleId="xl109">
    <w:name w:val="xl109"/>
    <w:basedOn w:val="Norml"/>
    <w:uiPriority w:val="99"/>
    <w:rsid w:val="00EA7AF3"/>
    <w:pPr>
      <w:suppressAutoHyphens w:val="0"/>
      <w:spacing w:before="100" w:beforeAutospacing="1" w:after="100" w:afterAutospacing="1" w:line="240" w:lineRule="auto"/>
      <w:jc w:val="center"/>
    </w:pPr>
    <w:rPr>
      <w:rFonts w:ascii="Times New Roman" w:hAnsi="Times New Roman" w:cs="Times New Roman"/>
      <w:b/>
      <w:bCs/>
      <w:i w:val="0"/>
      <w:iCs w:val="0"/>
      <w:sz w:val="28"/>
      <w:szCs w:val="28"/>
      <w:lang w:eastAsia="hu-HU"/>
    </w:rPr>
  </w:style>
  <w:style w:type="paragraph" w:customStyle="1" w:styleId="xl110">
    <w:name w:val="xl110"/>
    <w:basedOn w:val="Norml"/>
    <w:uiPriority w:val="99"/>
    <w:rsid w:val="00EA7AF3"/>
    <w:pPr>
      <w:suppressAutoHyphens w:val="0"/>
      <w:spacing w:before="100" w:beforeAutospacing="1" w:after="100" w:afterAutospacing="1" w:line="240" w:lineRule="auto"/>
    </w:pPr>
    <w:rPr>
      <w:rFonts w:ascii="Times New Roman" w:hAnsi="Times New Roman" w:cs="Times New Roman"/>
      <w:b/>
      <w:bCs/>
      <w:i w:val="0"/>
      <w:iCs w:val="0"/>
      <w:sz w:val="28"/>
      <w:szCs w:val="28"/>
      <w:lang w:eastAsia="hu-HU"/>
    </w:rPr>
  </w:style>
  <w:style w:type="paragraph" w:customStyle="1" w:styleId="xl111">
    <w:name w:val="xl111"/>
    <w:basedOn w:val="Norml"/>
    <w:uiPriority w:val="99"/>
    <w:rsid w:val="00EA7AF3"/>
    <w:pPr>
      <w:suppressAutoHyphens w:val="0"/>
      <w:spacing w:before="100" w:beforeAutospacing="1" w:after="100" w:afterAutospacing="1" w:line="240" w:lineRule="auto"/>
      <w:jc w:val="center"/>
      <w:textAlignment w:val="center"/>
    </w:pPr>
    <w:rPr>
      <w:rFonts w:ascii="Times New Roman" w:hAnsi="Times New Roman" w:cs="Times New Roman"/>
      <w:i w:val="0"/>
      <w:iCs w:val="0"/>
      <w:color w:val="000000"/>
      <w:sz w:val="28"/>
      <w:szCs w:val="28"/>
      <w:lang w:eastAsia="hu-HU"/>
    </w:rPr>
  </w:style>
  <w:style w:type="paragraph" w:customStyle="1" w:styleId="xl112">
    <w:name w:val="xl112"/>
    <w:basedOn w:val="Norml"/>
    <w:uiPriority w:val="99"/>
    <w:rsid w:val="00EA7AF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line="240" w:lineRule="auto"/>
      <w:jc w:val="center"/>
      <w:textAlignment w:val="center"/>
    </w:pPr>
    <w:rPr>
      <w:rFonts w:ascii="Times New Roman" w:hAnsi="Times New Roman" w:cs="Times New Roman"/>
      <w:i w:val="0"/>
      <w:iCs w:val="0"/>
      <w:sz w:val="24"/>
      <w:szCs w:val="24"/>
      <w:lang w:eastAsia="hu-HU"/>
    </w:rPr>
  </w:style>
  <w:style w:type="paragraph" w:customStyle="1" w:styleId="xl113">
    <w:name w:val="xl113"/>
    <w:basedOn w:val="Norml"/>
    <w:uiPriority w:val="99"/>
    <w:rsid w:val="00EA7AF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line="240" w:lineRule="auto"/>
      <w:jc w:val="center"/>
      <w:textAlignment w:val="center"/>
    </w:pPr>
    <w:rPr>
      <w:rFonts w:ascii="Times New Roman" w:hAnsi="Times New Roman" w:cs="Times New Roman"/>
      <w:i w:val="0"/>
      <w:iCs w:val="0"/>
      <w:sz w:val="24"/>
      <w:szCs w:val="24"/>
      <w:lang w:eastAsia="hu-HU"/>
    </w:rPr>
  </w:style>
  <w:style w:type="paragraph" w:customStyle="1" w:styleId="xl114">
    <w:name w:val="xl114"/>
    <w:basedOn w:val="Norml"/>
    <w:uiPriority w:val="99"/>
    <w:rsid w:val="00EA7AF3"/>
    <w:pPr>
      <w:pBdr>
        <w:lef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i w:val="0"/>
      <w:iCs w:val="0"/>
      <w:sz w:val="24"/>
      <w:szCs w:val="24"/>
      <w:lang w:eastAsia="hu-HU"/>
    </w:rPr>
  </w:style>
  <w:style w:type="paragraph" w:customStyle="1" w:styleId="NormlWeb1">
    <w:name w:val="Normál (Web)1"/>
    <w:basedOn w:val="Norml"/>
    <w:uiPriority w:val="99"/>
    <w:rsid w:val="00870D3B"/>
    <w:pPr>
      <w:widowControl w:val="0"/>
      <w:spacing w:after="0" w:line="240" w:lineRule="auto"/>
    </w:pPr>
    <w:rPr>
      <w:rFonts w:ascii="Times New Roman" w:hAnsi="Times New Roman" w:cs="Mangal"/>
      <w:i w:val="0"/>
      <w:iCs w:val="0"/>
      <w:kern w:val="2"/>
      <w:sz w:val="24"/>
      <w:szCs w:val="24"/>
      <w:lang w:eastAsia="hi-IN" w:bidi="hi-IN"/>
    </w:rPr>
  </w:style>
  <w:style w:type="paragraph" w:customStyle="1" w:styleId="Standard0">
    <w:name w:val="Standard"/>
    <w:uiPriority w:val="99"/>
    <w:rsid w:val="00870D3B"/>
    <w:pPr>
      <w:suppressAutoHyphens/>
      <w:autoSpaceDN w:val="0"/>
    </w:pPr>
    <w:rPr>
      <w:kern w:val="3"/>
      <w:sz w:val="24"/>
      <w:szCs w:val="24"/>
      <w:lang w:eastAsia="zh-CN"/>
    </w:rPr>
  </w:style>
  <w:style w:type="numbering" w:customStyle="1" w:styleId="WW8Num11">
    <w:name w:val="WW8Num11"/>
    <w:rsid w:val="000F1DFA"/>
    <w:pPr>
      <w:numPr>
        <w:numId w:val="7"/>
      </w:numPr>
    </w:pPr>
  </w:style>
  <w:style w:type="numbering" w:customStyle="1" w:styleId="Nemlista1">
    <w:name w:val="Nem lista1"/>
    <w:next w:val="Nemlista"/>
    <w:uiPriority w:val="99"/>
    <w:semiHidden/>
    <w:unhideWhenUsed/>
    <w:rsid w:val="008E3D7E"/>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0D76E3"/>
    <w:rPr>
      <w:b/>
      <w:sz w:val="20"/>
    </w:rPr>
  </w:style>
  <w:style w:type="paragraph" w:customStyle="1" w:styleId="Article">
    <w:name w:val="Article"/>
    <w:basedOn w:val="Norml"/>
    <w:uiPriority w:val="99"/>
    <w:rsid w:val="000D76E3"/>
    <w:pPr>
      <w:widowControl w:val="0"/>
      <w:spacing w:after="0" w:line="240" w:lineRule="auto"/>
      <w:jc w:val="center"/>
    </w:pPr>
    <w:rPr>
      <w:rFonts w:ascii="Times New Roman" w:hAnsi="Times New Roman" w:cs="Times New Roman"/>
      <w:b/>
      <w:i w:val="0"/>
      <w:iCs w:val="0"/>
      <w:sz w:val="24"/>
      <w:lang w:val="en-US" w:eastAsia="ar-SA"/>
    </w:rPr>
  </w:style>
  <w:style w:type="paragraph" w:customStyle="1" w:styleId="Szvegtrzs22">
    <w:name w:val="Szövegtörzs 22"/>
    <w:basedOn w:val="Norml"/>
    <w:uiPriority w:val="99"/>
    <w:rsid w:val="000D76E3"/>
    <w:pPr>
      <w:spacing w:after="120" w:line="480" w:lineRule="auto"/>
    </w:pPr>
    <w:rPr>
      <w:rFonts w:ascii="Times New Roman" w:hAnsi="Times New Roman" w:cs="Times New Roman"/>
      <w:i w:val="0"/>
      <w:iCs w:val="0"/>
      <w:sz w:val="26"/>
      <w:lang w:eastAsia="ar-SA"/>
    </w:rPr>
  </w:style>
  <w:style w:type="paragraph" w:customStyle="1" w:styleId="msolistparagraph0">
    <w:name w:val="msolistparagraph"/>
    <w:basedOn w:val="Norml"/>
    <w:uiPriority w:val="99"/>
    <w:rsid w:val="000D76E3"/>
    <w:pPr>
      <w:suppressAutoHyphens w:val="0"/>
      <w:spacing w:after="0" w:line="240" w:lineRule="auto"/>
      <w:ind w:left="720"/>
    </w:pPr>
    <w:rPr>
      <w:rFonts w:cs="Times New Roman"/>
      <w:i w:val="0"/>
      <w:iCs w:val="0"/>
      <w:sz w:val="22"/>
      <w:szCs w:val="2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6824">
      <w:bodyDiv w:val="1"/>
      <w:marLeft w:val="0"/>
      <w:marRight w:val="0"/>
      <w:marTop w:val="0"/>
      <w:marBottom w:val="0"/>
      <w:divBdr>
        <w:top w:val="none" w:sz="0" w:space="0" w:color="auto"/>
        <w:left w:val="none" w:sz="0" w:space="0" w:color="auto"/>
        <w:bottom w:val="none" w:sz="0" w:space="0" w:color="auto"/>
        <w:right w:val="none" w:sz="0" w:space="0" w:color="auto"/>
      </w:divBdr>
    </w:div>
    <w:div w:id="1748990580">
      <w:marLeft w:val="0"/>
      <w:marRight w:val="0"/>
      <w:marTop w:val="0"/>
      <w:marBottom w:val="0"/>
      <w:divBdr>
        <w:top w:val="none" w:sz="0" w:space="0" w:color="auto"/>
        <w:left w:val="none" w:sz="0" w:space="0" w:color="auto"/>
        <w:bottom w:val="none" w:sz="0" w:space="0" w:color="auto"/>
        <w:right w:val="none" w:sz="0" w:space="0" w:color="auto"/>
      </w:divBdr>
    </w:div>
    <w:div w:id="1748990581">
      <w:marLeft w:val="0"/>
      <w:marRight w:val="0"/>
      <w:marTop w:val="0"/>
      <w:marBottom w:val="0"/>
      <w:divBdr>
        <w:top w:val="none" w:sz="0" w:space="0" w:color="auto"/>
        <w:left w:val="none" w:sz="0" w:space="0" w:color="auto"/>
        <w:bottom w:val="none" w:sz="0" w:space="0" w:color="auto"/>
        <w:right w:val="none" w:sz="0" w:space="0" w:color="auto"/>
      </w:divBdr>
    </w:div>
    <w:div w:id="1748990582">
      <w:marLeft w:val="0"/>
      <w:marRight w:val="0"/>
      <w:marTop w:val="0"/>
      <w:marBottom w:val="0"/>
      <w:divBdr>
        <w:top w:val="none" w:sz="0" w:space="0" w:color="auto"/>
        <w:left w:val="none" w:sz="0" w:space="0" w:color="auto"/>
        <w:bottom w:val="none" w:sz="0" w:space="0" w:color="auto"/>
        <w:right w:val="none" w:sz="0" w:space="0" w:color="auto"/>
      </w:divBdr>
    </w:div>
    <w:div w:id="1748990583">
      <w:marLeft w:val="0"/>
      <w:marRight w:val="0"/>
      <w:marTop w:val="0"/>
      <w:marBottom w:val="0"/>
      <w:divBdr>
        <w:top w:val="none" w:sz="0" w:space="0" w:color="auto"/>
        <w:left w:val="none" w:sz="0" w:space="0" w:color="auto"/>
        <w:bottom w:val="none" w:sz="0" w:space="0" w:color="auto"/>
        <w:right w:val="none" w:sz="0" w:space="0" w:color="auto"/>
      </w:divBdr>
    </w:div>
    <w:div w:id="1748990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9EF9-1899-410A-A7A1-07BEB6C3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12775</Words>
  <Characters>88154</Characters>
  <Application>Microsoft Office Word</Application>
  <DocSecurity>4</DocSecurity>
  <Lines>734</Lines>
  <Paragraphs>201</Paragraphs>
  <ScaleCrop>false</ScaleCrop>
  <HeadingPairs>
    <vt:vector size="2" baseType="variant">
      <vt:variant>
        <vt:lpstr>Cím</vt:lpstr>
      </vt:variant>
      <vt:variant>
        <vt:i4>1</vt:i4>
      </vt:variant>
    </vt:vector>
  </HeadingPairs>
  <TitlesOfParts>
    <vt:vector size="1" baseType="lpstr">
      <vt:lpstr>Miskolci Semmelweis Kórház és Egyetemi Oktatókórház</vt:lpstr>
    </vt:vector>
  </TitlesOfParts>
  <LinksUpToDate>false</LinksUpToDate>
  <CharactersWithSpaces>100728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Miskolci Semmelweis Kórház és Egyetemi Oktatókórház</dc:title>
  <dc:creator/>
  <cp:lastModifiedBy/>
  <cp:revision>1</cp:revision>
  <dcterms:created xsi:type="dcterms:W3CDTF">2016-02-12T09:52:00Z</dcterms:created>
  <dcterms:modified xsi:type="dcterms:W3CDTF">2016-02-12T09:52:00Z</dcterms:modified>
</cp:coreProperties>
</file>