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F07" w:rsidRPr="00D96B87" w:rsidRDefault="00A91F07" w:rsidP="009D6D7D">
      <w:pPr>
        <w:jc w:val="center"/>
        <w:rPr>
          <w:b/>
          <w:color w:val="000000"/>
        </w:rPr>
      </w:pPr>
      <w:bookmarkStart w:id="0" w:name="_GoBack"/>
      <w:bookmarkEnd w:id="0"/>
      <w:r w:rsidRPr="00D96B87">
        <w:rPr>
          <w:b/>
          <w:color w:val="000000"/>
        </w:rPr>
        <w:t>V. RÉSZ</w:t>
      </w:r>
    </w:p>
    <w:p w:rsidR="00A91F07" w:rsidRPr="00D96B87" w:rsidRDefault="00A91F07" w:rsidP="009D6D7D">
      <w:pPr>
        <w:jc w:val="center"/>
        <w:rPr>
          <w:b/>
          <w:color w:val="000000"/>
        </w:rPr>
      </w:pPr>
      <w:r w:rsidRPr="00D96B87">
        <w:rPr>
          <w:b/>
          <w:color w:val="000000"/>
        </w:rPr>
        <w:t>SZERZŐDÉSTERVEZET</w:t>
      </w:r>
    </w:p>
    <w:p w:rsidR="00A91F07" w:rsidRPr="00D96B87" w:rsidRDefault="00A91F07" w:rsidP="009D6D7D">
      <w:pPr>
        <w:spacing w:line="280" w:lineRule="exact"/>
        <w:jc w:val="center"/>
        <w:rPr>
          <w:b/>
          <w:i/>
          <w:color w:val="000000"/>
        </w:rPr>
      </w:pPr>
      <w:r w:rsidRPr="00D96B87">
        <w:rPr>
          <w:b/>
          <w:color w:val="000000"/>
        </w:rPr>
        <w:t xml:space="preserve">(FAJTA ÉS MENNYISÉG SZERINT MEGHATÁROZOTT DOLOG </w:t>
      </w:r>
    </w:p>
    <w:p w:rsidR="00A91F07" w:rsidRPr="00D96B87" w:rsidRDefault="00A91F07" w:rsidP="009D6D7D">
      <w:pPr>
        <w:spacing w:line="280" w:lineRule="exact"/>
        <w:jc w:val="center"/>
        <w:rPr>
          <w:b/>
          <w:i/>
          <w:color w:val="000000"/>
        </w:rPr>
      </w:pPr>
      <w:r w:rsidRPr="00D96B87">
        <w:rPr>
          <w:b/>
          <w:color w:val="000000"/>
        </w:rPr>
        <w:t>HATÁRIDŐS ADÁSVÉTELI SZERZŐDÉS TERVEZETE)</w:t>
      </w:r>
    </w:p>
    <w:p w:rsidR="00A91F07" w:rsidRPr="00D96B87" w:rsidRDefault="00A91F07" w:rsidP="009D6D7D">
      <w:pPr>
        <w:pStyle w:val="Cm"/>
        <w:jc w:val="left"/>
        <w:rPr>
          <w:rFonts w:ascii="Times New Roman" w:hAnsi="Times New Roman" w:cs="Times New Roman"/>
          <w:b/>
          <w:color w:val="000000"/>
          <w:szCs w:val="24"/>
        </w:rPr>
      </w:pPr>
    </w:p>
    <w:p w:rsidR="00A91F07" w:rsidRPr="00D96B87" w:rsidRDefault="00A91F07" w:rsidP="009D6D7D">
      <w:pPr>
        <w:jc w:val="center"/>
        <w:rPr>
          <w:b/>
          <w:i/>
          <w:color w:val="000000"/>
        </w:rPr>
      </w:pPr>
    </w:p>
    <w:p w:rsidR="00A91F07" w:rsidRPr="009D330C" w:rsidRDefault="00A91F07" w:rsidP="009D6D7D">
      <w:pPr>
        <w:pStyle w:val="Szvegtrzsbehzssal"/>
        <w:spacing w:after="0"/>
        <w:ind w:left="0"/>
        <w:jc w:val="both"/>
        <w:rPr>
          <w:b/>
          <w:color w:val="000000"/>
        </w:rPr>
      </w:pPr>
      <w:r w:rsidRPr="00D96B87">
        <w:rPr>
          <w:b/>
          <w:color w:val="000000"/>
        </w:rPr>
        <w:t xml:space="preserve">amely létrejött egyrészről </w:t>
      </w:r>
      <w:r w:rsidR="00792E00" w:rsidRPr="00D96B87">
        <w:rPr>
          <w:b/>
          <w:color w:val="000000"/>
        </w:rPr>
        <w:t>a</w:t>
      </w:r>
    </w:p>
    <w:p w:rsidR="00A91F07" w:rsidRPr="008E1682" w:rsidRDefault="00A91F07" w:rsidP="0005600D">
      <w:pPr>
        <w:jc w:val="both"/>
        <w:rPr>
          <w:b/>
          <w:i/>
          <w:color w:val="000000"/>
        </w:rPr>
      </w:pPr>
      <w:r w:rsidRPr="008E1682">
        <w:rPr>
          <w:b/>
          <w:color w:val="000000"/>
        </w:rPr>
        <w:t>Kőbányai Egyesített Bölcsődék</w:t>
      </w:r>
    </w:p>
    <w:p w:rsidR="00A91F07" w:rsidRPr="007D6219" w:rsidRDefault="00A91F07">
      <w:pPr>
        <w:jc w:val="both"/>
        <w:rPr>
          <w:i/>
          <w:color w:val="000000"/>
        </w:rPr>
      </w:pPr>
      <w:r w:rsidRPr="007D6219">
        <w:rPr>
          <w:color w:val="000000"/>
        </w:rPr>
        <w:t>székhelye:1102 Budapest, Kőrösi Csoma sétány 8.</w:t>
      </w:r>
    </w:p>
    <w:p w:rsidR="00A91F07" w:rsidRPr="007D6219" w:rsidRDefault="00A91F07">
      <w:pPr>
        <w:jc w:val="both"/>
        <w:rPr>
          <w:i/>
          <w:color w:val="000000"/>
        </w:rPr>
      </w:pPr>
      <w:r w:rsidRPr="007D6219">
        <w:rPr>
          <w:color w:val="000000"/>
        </w:rPr>
        <w:t>adószáma: 16909984-2-42</w:t>
      </w:r>
    </w:p>
    <w:p w:rsidR="00A91F07" w:rsidRPr="007D6219" w:rsidRDefault="00A91F07">
      <w:pPr>
        <w:jc w:val="both"/>
        <w:rPr>
          <w:i/>
          <w:color w:val="000000"/>
        </w:rPr>
      </w:pPr>
      <w:r w:rsidRPr="007D6219">
        <w:rPr>
          <w:color w:val="000000"/>
        </w:rPr>
        <w:t>fizetési számlaszáma: 11784009-16909984</w:t>
      </w:r>
    </w:p>
    <w:p w:rsidR="00A91F07" w:rsidRPr="007D6219" w:rsidRDefault="00A91F07">
      <w:pPr>
        <w:jc w:val="both"/>
        <w:rPr>
          <w:i/>
          <w:color w:val="000000"/>
        </w:rPr>
      </w:pPr>
      <w:r w:rsidRPr="007D6219">
        <w:rPr>
          <w:color w:val="000000"/>
        </w:rPr>
        <w:t xml:space="preserve">képviseli: Göncziné Sárvári Gabriella </w:t>
      </w:r>
      <w:r w:rsidR="00792E00" w:rsidRPr="007D6219">
        <w:rPr>
          <w:color w:val="000000"/>
        </w:rPr>
        <w:t>intézményvezető</w:t>
      </w:r>
    </w:p>
    <w:p w:rsidR="00A91F07" w:rsidRPr="009D330C" w:rsidRDefault="00A91F07">
      <w:pPr>
        <w:jc w:val="both"/>
        <w:rPr>
          <w:i/>
          <w:color w:val="000000"/>
        </w:rPr>
      </w:pPr>
      <w:r w:rsidRPr="007D6219">
        <w:rPr>
          <w:color w:val="000000"/>
        </w:rPr>
        <w:t>mint</w:t>
      </w:r>
      <w:r w:rsidR="0085568F">
        <w:rPr>
          <w:color w:val="000000"/>
        </w:rPr>
        <w:t xml:space="preserve"> </w:t>
      </w:r>
      <w:r w:rsidRPr="007D6219">
        <w:rPr>
          <w:b/>
          <w:color w:val="000000"/>
        </w:rPr>
        <w:t>Vevő</w:t>
      </w:r>
    </w:p>
    <w:p w:rsidR="00A91F07" w:rsidRPr="008E1682" w:rsidRDefault="00A91F07">
      <w:pPr>
        <w:jc w:val="both"/>
        <w:rPr>
          <w:i/>
          <w:color w:val="000000"/>
        </w:rPr>
      </w:pPr>
    </w:p>
    <w:p w:rsidR="00A91F07" w:rsidRPr="007D6219" w:rsidRDefault="00A91F07">
      <w:pPr>
        <w:jc w:val="both"/>
        <w:rPr>
          <w:b/>
          <w:i/>
          <w:color w:val="000000"/>
        </w:rPr>
      </w:pPr>
      <w:r w:rsidRPr="007D6219">
        <w:rPr>
          <w:b/>
          <w:color w:val="000000"/>
        </w:rPr>
        <w:t>másrészről a</w:t>
      </w:r>
    </w:p>
    <w:p w:rsidR="00A91F07" w:rsidRPr="007D6219" w:rsidRDefault="00A91F07">
      <w:pPr>
        <w:jc w:val="both"/>
        <w:rPr>
          <w:i/>
          <w:color w:val="000000"/>
        </w:rPr>
      </w:pPr>
      <w:r w:rsidRPr="007D6219">
        <w:rPr>
          <w:color w:val="000000"/>
        </w:rPr>
        <w:t>…………………………………………………….</w:t>
      </w:r>
    </w:p>
    <w:p w:rsidR="00A91F07" w:rsidRPr="007D6219" w:rsidRDefault="00A91F07">
      <w:pPr>
        <w:jc w:val="both"/>
        <w:rPr>
          <w:i/>
          <w:color w:val="000000"/>
        </w:rPr>
      </w:pPr>
      <w:r w:rsidRPr="007D6219">
        <w:rPr>
          <w:color w:val="000000"/>
        </w:rPr>
        <w:t>cégjegyzék száma: …………………</w:t>
      </w:r>
    </w:p>
    <w:p w:rsidR="00A91F07" w:rsidRPr="007D6219" w:rsidRDefault="00A91F07">
      <w:pPr>
        <w:jc w:val="both"/>
        <w:rPr>
          <w:i/>
          <w:color w:val="000000"/>
        </w:rPr>
      </w:pPr>
      <w:r w:rsidRPr="007D6219">
        <w:rPr>
          <w:color w:val="000000"/>
        </w:rPr>
        <w:t>adószáma: ………………</w:t>
      </w:r>
    </w:p>
    <w:p w:rsidR="00A91F07" w:rsidRPr="007D6219" w:rsidRDefault="00A91F07">
      <w:pPr>
        <w:jc w:val="both"/>
        <w:rPr>
          <w:i/>
          <w:color w:val="000000"/>
        </w:rPr>
      </w:pPr>
      <w:r w:rsidRPr="007D6219">
        <w:rPr>
          <w:color w:val="000000"/>
        </w:rPr>
        <w:t>fizetési számlaszáma: ……………………………………</w:t>
      </w:r>
    </w:p>
    <w:p w:rsidR="00A91F07" w:rsidRPr="007D6219" w:rsidRDefault="00A91F07">
      <w:pPr>
        <w:jc w:val="both"/>
        <w:rPr>
          <w:i/>
          <w:color w:val="000000"/>
        </w:rPr>
      </w:pPr>
      <w:r w:rsidRPr="007D6219">
        <w:rPr>
          <w:color w:val="000000"/>
        </w:rPr>
        <w:t>képviseli: ………………………………</w:t>
      </w:r>
    </w:p>
    <w:p w:rsidR="00A91F07" w:rsidRPr="007D6219" w:rsidRDefault="00A91F07">
      <w:pPr>
        <w:jc w:val="both"/>
        <w:rPr>
          <w:i/>
          <w:color w:val="000000"/>
          <w:u w:val="dotted"/>
        </w:rPr>
      </w:pPr>
      <w:r w:rsidRPr="007D6219">
        <w:rPr>
          <w:color w:val="000000"/>
        </w:rPr>
        <w:t>FELÍR azonosító</w:t>
      </w:r>
    </w:p>
    <w:p w:rsidR="00A91F07" w:rsidRPr="007D6219" w:rsidRDefault="00A91F07">
      <w:pPr>
        <w:jc w:val="both"/>
        <w:rPr>
          <w:i/>
          <w:color w:val="000000"/>
        </w:rPr>
      </w:pPr>
      <w:r w:rsidRPr="007D6219">
        <w:rPr>
          <w:color w:val="000000"/>
        </w:rPr>
        <w:t>mint</w:t>
      </w:r>
      <w:r w:rsidR="0085568F">
        <w:rPr>
          <w:color w:val="000000"/>
        </w:rPr>
        <w:t xml:space="preserve"> </w:t>
      </w:r>
      <w:r w:rsidRPr="007D6219">
        <w:rPr>
          <w:b/>
          <w:color w:val="000000"/>
        </w:rPr>
        <w:t xml:space="preserve">Eladó </w:t>
      </w:r>
    </w:p>
    <w:p w:rsidR="00A91F07" w:rsidRPr="007D6219" w:rsidRDefault="00A91F07">
      <w:pPr>
        <w:jc w:val="both"/>
        <w:rPr>
          <w:i/>
          <w:color w:val="000000"/>
        </w:rPr>
      </w:pPr>
    </w:p>
    <w:p w:rsidR="00A91F07" w:rsidRPr="007D6219" w:rsidRDefault="00A91F07">
      <w:pPr>
        <w:jc w:val="both"/>
        <w:rPr>
          <w:color w:val="FF0000"/>
        </w:rPr>
      </w:pPr>
      <w:r w:rsidRPr="007D6219">
        <w:rPr>
          <w:color w:val="000000"/>
        </w:rPr>
        <w:t>(a továbbiakban együtt Felek)</w:t>
      </w:r>
      <w:r w:rsidR="00437FEA">
        <w:rPr>
          <w:color w:val="000000"/>
        </w:rPr>
        <w:t xml:space="preserve"> </w:t>
      </w:r>
      <w:r w:rsidRPr="007D6219">
        <w:rPr>
          <w:color w:val="000000"/>
        </w:rPr>
        <w:t>között alulírott helyen és időben az alábbi feltételekkel:</w:t>
      </w:r>
    </w:p>
    <w:p w:rsidR="00A91F07" w:rsidRPr="007D6219" w:rsidRDefault="00A91F07">
      <w:pPr>
        <w:jc w:val="both"/>
        <w:rPr>
          <w:i/>
          <w:color w:val="000000"/>
        </w:rPr>
      </w:pPr>
    </w:p>
    <w:p w:rsidR="00A91F07" w:rsidRPr="007D6219" w:rsidRDefault="00A91F07">
      <w:pPr>
        <w:jc w:val="center"/>
        <w:rPr>
          <w:b/>
          <w:i/>
          <w:color w:val="000000"/>
        </w:rPr>
      </w:pPr>
      <w:r w:rsidRPr="007D6219">
        <w:rPr>
          <w:b/>
          <w:color w:val="000000"/>
        </w:rPr>
        <w:t>Előzmények</w:t>
      </w:r>
    </w:p>
    <w:p w:rsidR="00A91F07" w:rsidRPr="007D6219" w:rsidRDefault="00A91F07">
      <w:pPr>
        <w:jc w:val="center"/>
        <w:rPr>
          <w:b/>
          <w:i/>
          <w:color w:val="000000"/>
        </w:rPr>
      </w:pPr>
    </w:p>
    <w:p w:rsidR="00A91F07" w:rsidRDefault="00A91F07" w:rsidP="007D6219">
      <w:pPr>
        <w:pStyle w:val="Szvegtrzs2"/>
        <w:numPr>
          <w:ilvl w:val="0"/>
          <w:numId w:val="48"/>
        </w:numPr>
        <w:spacing w:after="0" w:line="240" w:lineRule="auto"/>
        <w:ind w:left="0" w:hanging="11"/>
        <w:jc w:val="both"/>
        <w:rPr>
          <w:color w:val="000000"/>
        </w:rPr>
      </w:pPr>
      <w:r w:rsidRPr="007D6219">
        <w:rPr>
          <w:color w:val="000000"/>
        </w:rPr>
        <w:t xml:space="preserve">Felek rögzítik, hogy a </w:t>
      </w:r>
      <w:r w:rsidRPr="007D6219">
        <w:rPr>
          <w:b/>
          <w:color w:val="000000"/>
        </w:rPr>
        <w:t>Vevő</w:t>
      </w:r>
      <w:r w:rsidRPr="007D6219">
        <w:rPr>
          <w:color w:val="000000"/>
        </w:rPr>
        <w:t xml:space="preserve"> az Európai Unió Hivatalos Lapjában 2017. </w:t>
      </w:r>
      <w:r w:rsidR="009F545F">
        <w:rPr>
          <w:color w:val="000000"/>
        </w:rPr>
        <w:t>november…</w:t>
      </w:r>
      <w:r w:rsidRPr="007D6219">
        <w:rPr>
          <w:color w:val="000000"/>
        </w:rPr>
        <w:t xml:space="preserve"> napján </w:t>
      </w:r>
      <w:r w:rsidRPr="007D6219">
        <w:rPr>
          <w:b/>
          <w:color w:val="000000"/>
        </w:rPr>
        <w:t xml:space="preserve">2017/S </w:t>
      </w:r>
      <w:r w:rsidR="009F545F">
        <w:rPr>
          <w:color w:val="000000"/>
        </w:rPr>
        <w:t>………</w:t>
      </w:r>
      <w:r w:rsidR="004E1371">
        <w:t xml:space="preserve"> </w:t>
      </w:r>
      <w:r w:rsidRPr="007D6219">
        <w:rPr>
          <w:color w:val="000000"/>
        </w:rPr>
        <w:t xml:space="preserve">számon közzétett, a Kbt. II. része szerinti nyílt közbeszerzési eljárásra vonatkozó ajánlati felhívása alapján </w:t>
      </w:r>
      <w:r w:rsidRPr="007D6219">
        <w:rPr>
          <w:b/>
          <w:color w:val="000000"/>
        </w:rPr>
        <w:t>„</w:t>
      </w:r>
      <w:r w:rsidR="009F545F" w:rsidRPr="00610FA7">
        <w:rPr>
          <w:b/>
          <w:color w:val="000000"/>
        </w:rPr>
        <w:t>Élelmiszeripari alapanyagok beszerzése a Kőbányai Egyesített Bölcsődék részére</w:t>
      </w:r>
      <w:r w:rsidRPr="007D6219">
        <w:rPr>
          <w:b/>
          <w:color w:val="000000"/>
        </w:rPr>
        <w:t>”</w:t>
      </w:r>
      <w:r w:rsidRPr="007D6219">
        <w:rPr>
          <w:color w:val="000000"/>
        </w:rPr>
        <w:t xml:space="preserve"> tárgyában indított közbeszerzési eljárás …. része vonatkozásában nyertesként ……………………………………került kihirdetésre.</w:t>
      </w:r>
    </w:p>
    <w:p w:rsidR="009F545F" w:rsidRDefault="009F545F" w:rsidP="009F545F">
      <w:pPr>
        <w:pStyle w:val="Szvegtrzs2"/>
        <w:spacing w:after="0" w:line="240" w:lineRule="auto"/>
        <w:jc w:val="both"/>
        <w:rPr>
          <w:color w:val="000000"/>
        </w:rPr>
      </w:pPr>
    </w:p>
    <w:p w:rsidR="00FF0A3B" w:rsidRPr="007D6219" w:rsidRDefault="00FF0A3B" w:rsidP="007D6219">
      <w:pPr>
        <w:pStyle w:val="Szvegtrzs2"/>
        <w:numPr>
          <w:ilvl w:val="0"/>
          <w:numId w:val="48"/>
        </w:numPr>
        <w:spacing w:after="0" w:line="240" w:lineRule="auto"/>
        <w:ind w:left="0" w:hanging="11"/>
        <w:jc w:val="both"/>
        <w:rPr>
          <w:color w:val="000000"/>
        </w:rPr>
      </w:pPr>
      <w:r w:rsidRPr="007D6219">
        <w:rPr>
          <w:color w:val="000000"/>
        </w:rPr>
        <w:t xml:space="preserve">Az ajánlati felhívás </w:t>
      </w:r>
      <w:r w:rsidR="009F545F">
        <w:rPr>
          <w:color w:val="000000"/>
        </w:rPr>
        <w:t>élelmiszeripari alapanyagok</w:t>
      </w:r>
      <w:r w:rsidRPr="007D6219">
        <w:rPr>
          <w:color w:val="000000"/>
        </w:rPr>
        <w:t xml:space="preserve"> beszerzésére a Kőbányai Egyesített Bölcsődék részére az alábbi hat részajánlati körben került közzétételre:</w:t>
      </w:r>
    </w:p>
    <w:p w:rsidR="00FF0A3B" w:rsidRPr="007D6219" w:rsidRDefault="00FF0A3B" w:rsidP="007D6219">
      <w:pPr>
        <w:pStyle w:val="Listaszerbekezds"/>
        <w:numPr>
          <w:ilvl w:val="0"/>
          <w:numId w:val="47"/>
        </w:numPr>
        <w:tabs>
          <w:tab w:val="left" w:pos="284"/>
        </w:tabs>
        <w:autoSpaceDE w:val="0"/>
        <w:autoSpaceDN w:val="0"/>
        <w:adjustRightInd w:val="0"/>
        <w:spacing w:after="0" w:line="240" w:lineRule="auto"/>
        <w:ind w:left="0" w:firstLine="0"/>
        <w:contextualSpacing/>
        <w:rPr>
          <w:rFonts w:ascii="Times New Roman" w:eastAsia="MyriadPro-Semibold" w:hAnsi="Times New Roman" w:cs="Times New Roman"/>
          <w:sz w:val="24"/>
          <w:szCs w:val="24"/>
          <w:lang w:eastAsia="hu-HU"/>
        </w:rPr>
      </w:pPr>
      <w:r w:rsidRPr="007D6219">
        <w:rPr>
          <w:rFonts w:ascii="Times New Roman" w:eastAsia="Times New Roman" w:hAnsi="Times New Roman" w:cs="Times New Roman"/>
          <w:color w:val="000000"/>
          <w:sz w:val="24"/>
          <w:szCs w:val="24"/>
        </w:rPr>
        <w:t xml:space="preserve">rész: </w:t>
      </w:r>
      <w:r w:rsidR="009F545F">
        <w:rPr>
          <w:rFonts w:ascii="Times New Roman" w:eastAsia="Times New Roman" w:hAnsi="Times New Roman" w:cs="Times New Roman"/>
          <w:color w:val="000000"/>
          <w:sz w:val="24"/>
          <w:szCs w:val="24"/>
        </w:rPr>
        <w:t>mirelit áru</w:t>
      </w:r>
    </w:p>
    <w:p w:rsidR="00FF0A3B" w:rsidRPr="007D6219" w:rsidRDefault="00FF0A3B" w:rsidP="007D6219">
      <w:pPr>
        <w:pStyle w:val="Listaszerbekezds"/>
        <w:numPr>
          <w:ilvl w:val="0"/>
          <w:numId w:val="47"/>
        </w:numPr>
        <w:tabs>
          <w:tab w:val="left" w:pos="284"/>
        </w:tabs>
        <w:autoSpaceDE w:val="0"/>
        <w:autoSpaceDN w:val="0"/>
        <w:adjustRightInd w:val="0"/>
        <w:spacing w:before="120" w:after="120" w:line="240" w:lineRule="auto"/>
        <w:ind w:left="0" w:firstLine="0"/>
        <w:contextualSpacing/>
        <w:rPr>
          <w:rFonts w:ascii="Times New Roman" w:eastAsia="MyriadPro-Semibold" w:hAnsi="Times New Roman" w:cs="Times New Roman"/>
          <w:sz w:val="24"/>
          <w:szCs w:val="24"/>
          <w:lang w:eastAsia="hu-HU"/>
        </w:rPr>
      </w:pPr>
      <w:r w:rsidRPr="007D6219">
        <w:rPr>
          <w:rFonts w:ascii="Times New Roman" w:eastAsia="Times New Roman" w:hAnsi="Times New Roman" w:cs="Times New Roman"/>
          <w:color w:val="000000"/>
          <w:sz w:val="24"/>
          <w:szCs w:val="24"/>
        </w:rPr>
        <w:t xml:space="preserve">rész: </w:t>
      </w:r>
      <w:r w:rsidR="009F545F">
        <w:rPr>
          <w:rFonts w:ascii="Times New Roman" w:eastAsia="Times New Roman" w:hAnsi="Times New Roman" w:cs="Times New Roman"/>
          <w:color w:val="000000"/>
          <w:sz w:val="24"/>
          <w:szCs w:val="24"/>
        </w:rPr>
        <w:t>tej, tejtermék</w:t>
      </w:r>
    </w:p>
    <w:p w:rsidR="00FF0A3B" w:rsidRPr="007D6219" w:rsidRDefault="00FF0A3B" w:rsidP="00FF0A3B">
      <w:pPr>
        <w:pStyle w:val="Listaszerbekezds"/>
        <w:numPr>
          <w:ilvl w:val="0"/>
          <w:numId w:val="47"/>
        </w:numPr>
        <w:tabs>
          <w:tab w:val="left" w:pos="284"/>
        </w:tabs>
        <w:autoSpaceDE w:val="0"/>
        <w:autoSpaceDN w:val="0"/>
        <w:adjustRightInd w:val="0"/>
        <w:spacing w:before="120" w:after="120" w:line="240" w:lineRule="auto"/>
        <w:ind w:left="0" w:firstLine="0"/>
        <w:contextualSpacing/>
        <w:rPr>
          <w:rFonts w:ascii="Times New Roman" w:eastAsia="MyriadPro-Semibold" w:hAnsi="Times New Roman" w:cs="Times New Roman"/>
          <w:sz w:val="24"/>
          <w:szCs w:val="24"/>
          <w:lang w:eastAsia="hu-HU"/>
        </w:rPr>
      </w:pPr>
      <w:r w:rsidRPr="007D6219">
        <w:rPr>
          <w:rFonts w:ascii="Times New Roman" w:eastAsia="Times New Roman" w:hAnsi="Times New Roman" w:cs="Times New Roman"/>
          <w:color w:val="000000"/>
          <w:sz w:val="24"/>
          <w:szCs w:val="24"/>
        </w:rPr>
        <w:t xml:space="preserve">rész: </w:t>
      </w:r>
      <w:r w:rsidR="009F545F">
        <w:rPr>
          <w:rFonts w:ascii="Times New Roman" w:eastAsia="Times New Roman" w:hAnsi="Times New Roman" w:cs="Times New Roman"/>
          <w:color w:val="000000"/>
          <w:sz w:val="24"/>
          <w:szCs w:val="24"/>
        </w:rPr>
        <w:t>hús</w:t>
      </w:r>
    </w:p>
    <w:p w:rsidR="00FF0A3B" w:rsidRPr="007D6219" w:rsidRDefault="009F545F" w:rsidP="00FF0A3B">
      <w:pPr>
        <w:pStyle w:val="Listaszerbekezds"/>
        <w:numPr>
          <w:ilvl w:val="0"/>
          <w:numId w:val="47"/>
        </w:numPr>
        <w:tabs>
          <w:tab w:val="left" w:pos="284"/>
        </w:tabs>
        <w:autoSpaceDE w:val="0"/>
        <w:autoSpaceDN w:val="0"/>
        <w:adjustRightInd w:val="0"/>
        <w:spacing w:before="120" w:after="120" w:line="240" w:lineRule="auto"/>
        <w:ind w:left="0" w:firstLine="0"/>
        <w:contextualSpacing/>
        <w:rPr>
          <w:rFonts w:ascii="Times New Roman" w:eastAsia="MyriadPro-Semibold" w:hAnsi="Times New Roman" w:cs="Times New Roman"/>
          <w:sz w:val="24"/>
          <w:szCs w:val="24"/>
          <w:lang w:eastAsia="hu-HU"/>
        </w:rPr>
      </w:pPr>
      <w:r>
        <w:rPr>
          <w:rFonts w:ascii="Times New Roman" w:eastAsia="Times New Roman" w:hAnsi="Times New Roman" w:cs="Times New Roman"/>
          <w:color w:val="000000"/>
          <w:sz w:val="24"/>
          <w:szCs w:val="24"/>
        </w:rPr>
        <w:t xml:space="preserve">rész: </w:t>
      </w:r>
      <w:r w:rsidR="00FF0A3B" w:rsidRPr="007D6219">
        <w:rPr>
          <w:rFonts w:ascii="Times New Roman" w:eastAsia="Times New Roman" w:hAnsi="Times New Roman" w:cs="Times New Roman"/>
          <w:color w:val="000000"/>
          <w:sz w:val="24"/>
          <w:szCs w:val="24"/>
        </w:rPr>
        <w:t>húskészítmény</w:t>
      </w:r>
    </w:p>
    <w:p w:rsidR="00FF0A3B" w:rsidRPr="007D6219" w:rsidRDefault="00FF0A3B" w:rsidP="00FF0A3B">
      <w:pPr>
        <w:pStyle w:val="Listaszerbekezds"/>
        <w:numPr>
          <w:ilvl w:val="0"/>
          <w:numId w:val="47"/>
        </w:numPr>
        <w:tabs>
          <w:tab w:val="left" w:pos="284"/>
        </w:tabs>
        <w:autoSpaceDE w:val="0"/>
        <w:autoSpaceDN w:val="0"/>
        <w:adjustRightInd w:val="0"/>
        <w:spacing w:before="120" w:after="120" w:line="240" w:lineRule="auto"/>
        <w:ind w:left="0" w:firstLine="0"/>
        <w:contextualSpacing/>
        <w:rPr>
          <w:rFonts w:ascii="Times New Roman" w:eastAsia="MyriadPro-Semibold" w:hAnsi="Times New Roman" w:cs="Times New Roman"/>
          <w:sz w:val="24"/>
          <w:szCs w:val="24"/>
          <w:lang w:eastAsia="hu-HU"/>
        </w:rPr>
      </w:pPr>
      <w:r w:rsidRPr="007D6219">
        <w:rPr>
          <w:rFonts w:ascii="Times New Roman" w:eastAsia="Times New Roman" w:hAnsi="Times New Roman" w:cs="Times New Roman"/>
          <w:color w:val="000000"/>
          <w:sz w:val="24"/>
          <w:szCs w:val="24"/>
        </w:rPr>
        <w:t xml:space="preserve">rész: </w:t>
      </w:r>
      <w:r w:rsidR="009F545F">
        <w:rPr>
          <w:rFonts w:ascii="Times New Roman" w:eastAsia="Times New Roman" w:hAnsi="Times New Roman" w:cs="Times New Roman"/>
          <w:color w:val="000000"/>
          <w:sz w:val="24"/>
          <w:szCs w:val="24"/>
        </w:rPr>
        <w:t>zöldség, gyümölcs, tojás</w:t>
      </w:r>
      <w:r w:rsidRPr="007D6219">
        <w:rPr>
          <w:rFonts w:ascii="Times New Roman" w:eastAsia="Times New Roman" w:hAnsi="Times New Roman" w:cs="Times New Roman"/>
          <w:color w:val="000000"/>
          <w:sz w:val="24"/>
          <w:szCs w:val="24"/>
        </w:rPr>
        <w:t xml:space="preserve"> </w:t>
      </w:r>
    </w:p>
    <w:p w:rsidR="00FF0A3B" w:rsidRPr="007D6219" w:rsidRDefault="00FF0A3B" w:rsidP="007D6219">
      <w:pPr>
        <w:pStyle w:val="Listaszerbekezds"/>
        <w:numPr>
          <w:ilvl w:val="0"/>
          <w:numId w:val="47"/>
        </w:numPr>
        <w:tabs>
          <w:tab w:val="left" w:pos="284"/>
        </w:tabs>
        <w:autoSpaceDE w:val="0"/>
        <w:autoSpaceDN w:val="0"/>
        <w:adjustRightInd w:val="0"/>
        <w:spacing w:before="120" w:after="0" w:line="240" w:lineRule="auto"/>
        <w:ind w:left="0" w:firstLine="0"/>
        <w:contextualSpacing/>
        <w:jc w:val="both"/>
        <w:rPr>
          <w:rFonts w:ascii="Times New Roman" w:hAnsi="Times New Roman" w:cs="Times New Roman"/>
          <w:color w:val="000000"/>
        </w:rPr>
      </w:pPr>
      <w:r w:rsidRPr="007D6219">
        <w:rPr>
          <w:rFonts w:ascii="Times New Roman" w:eastAsia="Times New Roman" w:hAnsi="Times New Roman" w:cs="Times New Roman"/>
          <w:color w:val="000000"/>
          <w:sz w:val="24"/>
          <w:szCs w:val="24"/>
        </w:rPr>
        <w:t xml:space="preserve">rész: </w:t>
      </w:r>
      <w:r w:rsidR="009F545F" w:rsidRPr="007D6219">
        <w:rPr>
          <w:rFonts w:ascii="Times New Roman" w:eastAsia="Times New Roman" w:hAnsi="Times New Roman" w:cs="Times New Roman"/>
          <w:color w:val="000000"/>
          <w:sz w:val="24"/>
          <w:szCs w:val="24"/>
        </w:rPr>
        <w:t>gyümölcslé sűrítmények</w:t>
      </w:r>
    </w:p>
    <w:p w:rsidR="00A91F07" w:rsidRPr="009D330C" w:rsidRDefault="00A91F07">
      <w:pPr>
        <w:jc w:val="center"/>
        <w:rPr>
          <w:b/>
          <w:i/>
          <w:color w:val="000000"/>
        </w:rPr>
      </w:pPr>
    </w:p>
    <w:p w:rsidR="00A91F07" w:rsidRPr="008E1682" w:rsidRDefault="00A91F07">
      <w:pPr>
        <w:jc w:val="center"/>
        <w:rPr>
          <w:b/>
          <w:i/>
          <w:color w:val="000000"/>
        </w:rPr>
      </w:pPr>
      <w:r w:rsidRPr="008E1682">
        <w:rPr>
          <w:b/>
          <w:color w:val="000000"/>
        </w:rPr>
        <w:t>I. A szerződés tárgya</w:t>
      </w:r>
    </w:p>
    <w:p w:rsidR="00A91F07" w:rsidRPr="007D6219" w:rsidRDefault="00A91F07">
      <w:pPr>
        <w:pStyle w:val="lfej"/>
        <w:jc w:val="both"/>
        <w:rPr>
          <w:color w:val="000000"/>
          <w:sz w:val="24"/>
          <w:szCs w:val="24"/>
        </w:rPr>
      </w:pPr>
    </w:p>
    <w:p w:rsidR="00A91F07" w:rsidRPr="007D6219" w:rsidRDefault="00792E00" w:rsidP="007D6219">
      <w:pPr>
        <w:pStyle w:val="Listaszerbekezds"/>
        <w:numPr>
          <w:ilvl w:val="0"/>
          <w:numId w:val="25"/>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 xml:space="preserve">Eladó feladata a </w:t>
      </w:r>
      <w:r w:rsidR="00425BE9" w:rsidRPr="007D6219">
        <w:rPr>
          <w:rFonts w:ascii="Times New Roman" w:hAnsi="Times New Roman" w:cs="Times New Roman"/>
          <w:color w:val="000000"/>
          <w:sz w:val="24"/>
          <w:szCs w:val="24"/>
        </w:rPr>
        <w:t>szerződés</w:t>
      </w:r>
      <w:r w:rsidR="00A91F07" w:rsidRPr="007D6219">
        <w:rPr>
          <w:rFonts w:ascii="Times New Roman" w:hAnsi="Times New Roman" w:cs="Times New Roman"/>
          <w:color w:val="000000"/>
          <w:sz w:val="24"/>
          <w:szCs w:val="24"/>
        </w:rPr>
        <w:t xml:space="preserve"> 1. mellékletében meghatározott áruk szerződésszerű leszállítása az 1. mellékletben előírt mennyiségben, kiszerelésben és minőségben, az 1. mellékletben meghatározott árakon. </w:t>
      </w:r>
    </w:p>
    <w:p w:rsidR="00A91F07" w:rsidRPr="007D6219" w:rsidRDefault="00792E00" w:rsidP="007D6219">
      <w:pPr>
        <w:pStyle w:val="Listaszerbekezds"/>
        <w:numPr>
          <w:ilvl w:val="0"/>
          <w:numId w:val="25"/>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 xml:space="preserve">Eladó kijelenti, hogy rendelkezik azzal a tudással, gyakorlattal és szakértelemmel, valamint mindazon tárgyi és személyi feltétellel, továbbá hatósági engedéllyel, melyek a </w:t>
      </w:r>
      <w:r w:rsidR="00425BE9" w:rsidRPr="007D6219">
        <w:rPr>
          <w:rFonts w:ascii="Times New Roman" w:hAnsi="Times New Roman" w:cs="Times New Roman"/>
          <w:color w:val="000000"/>
          <w:sz w:val="24"/>
          <w:szCs w:val="24"/>
        </w:rPr>
        <w:t>szerződés</w:t>
      </w:r>
      <w:r w:rsidR="00A91F07" w:rsidRPr="007D6219">
        <w:rPr>
          <w:rFonts w:ascii="Times New Roman" w:hAnsi="Times New Roman" w:cs="Times New Roman"/>
          <w:color w:val="000000"/>
          <w:sz w:val="24"/>
          <w:szCs w:val="24"/>
        </w:rPr>
        <w:t xml:space="preserve"> hibátlan és jogszabályoknak megfelelő teljesítéséhez szükségesek.</w:t>
      </w:r>
    </w:p>
    <w:p w:rsidR="00A91F07" w:rsidRPr="007D6219" w:rsidRDefault="00AC715A" w:rsidP="007D6219">
      <w:pPr>
        <w:pStyle w:val="Listaszerbekezds"/>
        <w:numPr>
          <w:ilvl w:val="0"/>
          <w:numId w:val="25"/>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lang w:eastAsia="hu-HU"/>
        </w:rPr>
      </w:pPr>
      <w:r>
        <w:rPr>
          <w:rFonts w:ascii="Times New Roman" w:hAnsi="Times New Roman" w:cs="Times New Roman"/>
          <w:color w:val="000000"/>
          <w:sz w:val="24"/>
          <w:szCs w:val="24"/>
        </w:rPr>
        <w:lastRenderedPageBreak/>
        <w:t>A s</w:t>
      </w:r>
      <w:r w:rsidR="00425BE9" w:rsidRPr="007D6219">
        <w:rPr>
          <w:rFonts w:ascii="Times New Roman" w:hAnsi="Times New Roman" w:cs="Times New Roman"/>
          <w:color w:val="000000"/>
          <w:sz w:val="24"/>
          <w:szCs w:val="24"/>
        </w:rPr>
        <w:t>zerződés</w:t>
      </w:r>
      <w:r w:rsidR="00A91F07" w:rsidRPr="007D6219">
        <w:rPr>
          <w:rFonts w:ascii="Times New Roman" w:hAnsi="Times New Roman" w:cs="Times New Roman"/>
          <w:color w:val="000000"/>
          <w:sz w:val="24"/>
          <w:szCs w:val="24"/>
        </w:rPr>
        <w:t xml:space="preserve"> tárgya </w:t>
      </w:r>
      <w:r w:rsidR="00A91F07" w:rsidRPr="007D6219">
        <w:rPr>
          <w:rFonts w:ascii="Times New Roman" w:hAnsi="Times New Roman" w:cs="Times New Roman"/>
          <w:b/>
          <w:bCs/>
          <w:color w:val="000000"/>
          <w:sz w:val="24"/>
          <w:szCs w:val="24"/>
        </w:rPr>
        <w:t>összesen…..…….szállítása.</w:t>
      </w:r>
      <w:r w:rsidR="00A91F07" w:rsidRPr="009D330C">
        <w:rPr>
          <w:rStyle w:val="Lbjegyzet-hivatkozs"/>
          <w:rFonts w:ascii="Times New Roman" w:hAnsi="Times New Roman" w:cs="Times New Roman"/>
          <w:i/>
          <w:color w:val="000000"/>
          <w:sz w:val="24"/>
          <w:szCs w:val="24"/>
        </w:rPr>
        <w:footnoteReference w:id="1"/>
      </w:r>
      <w:r w:rsidR="00A91F07" w:rsidRPr="009D330C">
        <w:rPr>
          <w:rFonts w:ascii="Times New Roman" w:hAnsi="Times New Roman" w:cs="Times New Roman"/>
          <w:bCs/>
          <w:color w:val="000000"/>
          <w:sz w:val="24"/>
          <w:szCs w:val="24"/>
        </w:rPr>
        <w:t>A</w:t>
      </w:r>
      <w:r w:rsidR="009F545F">
        <w:rPr>
          <w:rFonts w:ascii="Times New Roman" w:hAnsi="Times New Roman" w:cs="Times New Roman"/>
          <w:bCs/>
          <w:color w:val="000000"/>
          <w:sz w:val="24"/>
          <w:szCs w:val="24"/>
        </w:rPr>
        <w:t xml:space="preserve"> </w:t>
      </w:r>
      <w:r w:rsidR="00425BE9" w:rsidRPr="008E1682">
        <w:rPr>
          <w:rFonts w:ascii="Times New Roman" w:hAnsi="Times New Roman" w:cs="Times New Roman"/>
          <w:bCs/>
          <w:color w:val="000000"/>
          <w:sz w:val="24"/>
          <w:szCs w:val="24"/>
        </w:rPr>
        <w:t>szerződés</w:t>
      </w:r>
      <w:r w:rsidR="00A91F07" w:rsidRPr="008E1682">
        <w:rPr>
          <w:rFonts w:ascii="Times New Roman" w:hAnsi="Times New Roman" w:cs="Times New Roman"/>
          <w:bCs/>
          <w:color w:val="000000"/>
          <w:sz w:val="24"/>
          <w:szCs w:val="24"/>
        </w:rPr>
        <w:t xml:space="preserve"> 1. mellékletében szereplő alapmennyiségre a Vevő megrendelési kötelezettséget vállal a szerződ</w:t>
      </w:r>
      <w:r w:rsidR="00A91F07" w:rsidRPr="007D6219">
        <w:rPr>
          <w:rFonts w:ascii="Times New Roman" w:hAnsi="Times New Roman" w:cs="Times New Roman"/>
          <w:bCs/>
          <w:color w:val="000000"/>
          <w:sz w:val="24"/>
          <w:szCs w:val="24"/>
        </w:rPr>
        <w:t xml:space="preserve">és átalánydíjas jellegéből adódóan. A </w:t>
      </w:r>
      <w:r w:rsidR="00425BE9" w:rsidRPr="007D6219">
        <w:rPr>
          <w:rFonts w:ascii="Times New Roman" w:hAnsi="Times New Roman" w:cs="Times New Roman"/>
          <w:bCs/>
          <w:color w:val="000000"/>
          <w:sz w:val="24"/>
          <w:szCs w:val="24"/>
        </w:rPr>
        <w:t>szerződés</w:t>
      </w:r>
      <w:r w:rsidR="00A91F07" w:rsidRPr="007D6219">
        <w:rPr>
          <w:rFonts w:ascii="Times New Roman" w:hAnsi="Times New Roman" w:cs="Times New Roman"/>
          <w:bCs/>
          <w:color w:val="000000"/>
          <w:sz w:val="24"/>
          <w:szCs w:val="24"/>
        </w:rPr>
        <w:t>ben meghatározott mennyiség több részletben, eseti megrendelések formájában kerül megrendelésre.</w:t>
      </w:r>
    </w:p>
    <w:p w:rsidR="00A91F07" w:rsidRPr="007D6219" w:rsidRDefault="00A91F07">
      <w:pPr>
        <w:pStyle w:val="Listaszerbekezds"/>
        <w:suppressAutoHyphens/>
        <w:autoSpaceDE w:val="0"/>
        <w:autoSpaceDN w:val="0"/>
        <w:adjustRightInd w:val="0"/>
        <w:spacing w:after="0" w:line="240" w:lineRule="auto"/>
        <w:ind w:left="0"/>
        <w:jc w:val="both"/>
        <w:rPr>
          <w:rFonts w:ascii="Times New Roman" w:hAnsi="Times New Roman" w:cs="Times New Roman"/>
          <w:color w:val="000000"/>
          <w:sz w:val="24"/>
          <w:szCs w:val="24"/>
          <w:lang w:eastAsia="hu-HU"/>
        </w:rPr>
      </w:pPr>
    </w:p>
    <w:p w:rsidR="00A91F07" w:rsidRPr="007D6219" w:rsidRDefault="00A91F07">
      <w:pPr>
        <w:jc w:val="center"/>
        <w:rPr>
          <w:b/>
          <w:i/>
          <w:color w:val="000000"/>
        </w:rPr>
      </w:pPr>
      <w:r w:rsidRPr="007D6219">
        <w:rPr>
          <w:b/>
          <w:color w:val="000000"/>
        </w:rPr>
        <w:t>II. A szerződés teljesítése, az áru átvétele</w:t>
      </w:r>
    </w:p>
    <w:p w:rsidR="00A91F07" w:rsidRPr="007D6219" w:rsidRDefault="00A91F07">
      <w:pPr>
        <w:jc w:val="center"/>
        <w:rPr>
          <w:color w:val="000000"/>
        </w:rPr>
      </w:pPr>
    </w:p>
    <w:p w:rsidR="00A91F07" w:rsidRPr="008E1682" w:rsidRDefault="00A91F07" w:rsidP="007D6219">
      <w:pPr>
        <w:pStyle w:val="Jegyzetszveg"/>
        <w:numPr>
          <w:ilvl w:val="0"/>
          <w:numId w:val="26"/>
        </w:numPr>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 Vevő köteles biztosítani, hogy az áruszállításra előírt időpontban </w:t>
      </w:r>
      <w:r w:rsidR="003B5AF3"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 xml:space="preserve">Eladó a leszállított árut a kijelölt raktárban átadhassa. </w:t>
      </w:r>
      <w:r w:rsidR="004122AE" w:rsidRPr="007D6219">
        <w:rPr>
          <w:rFonts w:ascii="Times New Roman" w:hAnsi="Times New Roman" w:cs="Times New Roman"/>
          <w:color w:val="000000"/>
          <w:sz w:val="24"/>
          <w:szCs w:val="24"/>
        </w:rPr>
        <w:t>A</w:t>
      </w:r>
      <w:r w:rsidRPr="007D6219">
        <w:rPr>
          <w:rFonts w:ascii="Times New Roman" w:hAnsi="Times New Roman" w:cs="Times New Roman"/>
          <w:color w:val="000000"/>
          <w:sz w:val="24"/>
          <w:szCs w:val="24"/>
        </w:rPr>
        <w:t xml:space="preserve"> tej, tejtermék termékcsoport</w:t>
      </w:r>
      <w:r w:rsidRPr="009D330C">
        <w:rPr>
          <w:rStyle w:val="Lbjegyzet-hivatkozs"/>
          <w:rFonts w:ascii="Times New Roman" w:hAnsi="Times New Roman" w:cs="Times New Roman"/>
          <w:color w:val="000000"/>
          <w:sz w:val="24"/>
          <w:szCs w:val="24"/>
        </w:rPr>
        <w:footnoteReference w:id="2"/>
      </w:r>
      <w:r w:rsidR="004122AE" w:rsidRPr="009D330C">
        <w:rPr>
          <w:rFonts w:ascii="Times New Roman" w:hAnsi="Times New Roman" w:cs="Times New Roman"/>
          <w:color w:val="000000"/>
          <w:sz w:val="24"/>
          <w:szCs w:val="24"/>
        </w:rPr>
        <w:t xml:space="preserve"> es</w:t>
      </w:r>
      <w:r w:rsidR="004122AE" w:rsidRPr="008E1682">
        <w:rPr>
          <w:rFonts w:ascii="Times New Roman" w:hAnsi="Times New Roman" w:cs="Times New Roman"/>
          <w:color w:val="000000"/>
          <w:sz w:val="24"/>
          <w:szCs w:val="24"/>
        </w:rPr>
        <w:t>etében</w:t>
      </w:r>
      <w:r w:rsidRPr="008E1682">
        <w:rPr>
          <w:rFonts w:ascii="Times New Roman" w:hAnsi="Times New Roman" w:cs="Times New Roman"/>
          <w:color w:val="000000"/>
          <w:sz w:val="24"/>
          <w:szCs w:val="24"/>
        </w:rPr>
        <w:t>,</w:t>
      </w:r>
      <w:r w:rsidR="004122AE" w:rsidRPr="008E1682">
        <w:rPr>
          <w:rFonts w:ascii="Times New Roman" w:hAnsi="Times New Roman" w:cs="Times New Roman"/>
          <w:color w:val="000000"/>
          <w:sz w:val="24"/>
          <w:szCs w:val="24"/>
        </w:rPr>
        <w:t xml:space="preserve"> a </w:t>
      </w:r>
      <w:r w:rsidRPr="008E1682">
        <w:rPr>
          <w:rFonts w:ascii="Times New Roman" w:hAnsi="Times New Roman" w:cs="Times New Roman"/>
          <w:color w:val="000000"/>
          <w:sz w:val="24"/>
          <w:szCs w:val="24"/>
        </w:rPr>
        <w:t xml:space="preserve">termékek kiszállítására oly időpontban kerül sor, amikor </w:t>
      </w:r>
      <w:r w:rsidR="000539BE"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 xml:space="preserve">Vevőnél még nincs személyzet. Ezen termékek elhelyezése céljából a Vevő megjelöl az intézmény területén egy elzárt, fedett részt, melyhez kulcsot biztosít az Eladónak. Az Eladó minden reggel, az intézmény nyitását megelőzően, a </w:t>
      </w:r>
      <w:r w:rsidR="00893118" w:rsidRPr="007D6219">
        <w:rPr>
          <w:rFonts w:ascii="Times New Roman" w:hAnsi="Times New Roman" w:cs="Times New Roman"/>
          <w:color w:val="000000"/>
          <w:sz w:val="24"/>
          <w:szCs w:val="24"/>
        </w:rPr>
        <w:t>II.</w:t>
      </w:r>
      <w:r w:rsidR="009D330C">
        <w:rPr>
          <w:rFonts w:ascii="Times New Roman" w:hAnsi="Times New Roman" w:cs="Times New Roman"/>
          <w:color w:val="000000"/>
          <w:sz w:val="24"/>
          <w:szCs w:val="24"/>
        </w:rPr>
        <w:t>20</w:t>
      </w:r>
      <w:r w:rsidRPr="009D330C">
        <w:rPr>
          <w:rFonts w:ascii="Times New Roman" w:hAnsi="Times New Roman" w:cs="Times New Roman"/>
          <w:color w:val="000000"/>
          <w:sz w:val="24"/>
          <w:szCs w:val="24"/>
        </w:rPr>
        <w:t>. pontban részletezett időintervallumban, itt köteles az árut elhelyezni.</w:t>
      </w:r>
    </w:p>
    <w:p w:rsidR="004122AE" w:rsidRPr="007D6219" w:rsidRDefault="00A91F07" w:rsidP="007D6219">
      <w:pPr>
        <w:pStyle w:val="Szvegtrzs"/>
        <w:numPr>
          <w:ilvl w:val="0"/>
          <w:numId w:val="26"/>
        </w:numPr>
        <w:suppressAutoHyphens/>
        <w:spacing w:after="0"/>
        <w:ind w:left="0" w:firstLine="0"/>
        <w:jc w:val="both"/>
        <w:rPr>
          <w:color w:val="000000"/>
        </w:rPr>
      </w:pPr>
      <w:r w:rsidRPr="007D6219">
        <w:rPr>
          <w:color w:val="000000"/>
        </w:rPr>
        <w:t>A Vevő vállalja, hogy az általa megrendelt</w:t>
      </w:r>
      <w:r w:rsidR="00893118" w:rsidRPr="007D6219">
        <w:rPr>
          <w:color w:val="000000"/>
        </w:rPr>
        <w:t>,</w:t>
      </w:r>
      <w:r w:rsidRPr="007D6219">
        <w:rPr>
          <w:color w:val="000000"/>
        </w:rPr>
        <w:t xml:space="preserve"> szerződésszerűen leszállított árut a szállítólevél alapján az Eladó képviselőjétől átveszi</w:t>
      </w:r>
      <w:r w:rsidR="004122AE" w:rsidRPr="007D6219">
        <w:rPr>
          <w:color w:val="000000"/>
        </w:rPr>
        <w:t xml:space="preserve">. </w:t>
      </w:r>
    </w:p>
    <w:p w:rsidR="004122AE" w:rsidRPr="009D330C" w:rsidRDefault="004122AE" w:rsidP="007D6219">
      <w:pPr>
        <w:pStyle w:val="Szvegtrzs"/>
        <w:numPr>
          <w:ilvl w:val="0"/>
          <w:numId w:val="26"/>
        </w:numPr>
        <w:suppressAutoHyphens/>
        <w:spacing w:after="0"/>
        <w:ind w:left="0" w:firstLine="0"/>
        <w:jc w:val="both"/>
        <w:rPr>
          <w:color w:val="000000"/>
        </w:rPr>
      </w:pPr>
      <w:r w:rsidRPr="007D6219">
        <w:rPr>
          <w:color w:val="000000"/>
        </w:rPr>
        <w:t>A</w:t>
      </w:r>
      <w:r w:rsidR="00A91F07" w:rsidRPr="007D6219">
        <w:rPr>
          <w:color w:val="000000"/>
        </w:rPr>
        <w:t xml:space="preserve"> tej, tejtermék termékkör kiszállítási időpontjában </w:t>
      </w:r>
      <w:r w:rsidR="00BE1676">
        <w:rPr>
          <w:color w:val="000000"/>
        </w:rPr>
        <w:t xml:space="preserve">a </w:t>
      </w:r>
      <w:r w:rsidR="00A91F07" w:rsidRPr="007D6219">
        <w:rPr>
          <w:color w:val="000000"/>
        </w:rPr>
        <w:t>Vevő képviselője nem tartózkodik a teljesítés helyén</w:t>
      </w:r>
      <w:r w:rsidRPr="007D6219">
        <w:rPr>
          <w:color w:val="000000"/>
        </w:rPr>
        <w:t>.</w:t>
      </w:r>
      <w:r w:rsidR="00A91F07" w:rsidRPr="007D6219">
        <w:rPr>
          <w:color w:val="000000"/>
        </w:rPr>
        <w:t xml:space="preserve"> A tej, tejtermék termékkör esetében az intézmények reggeli nyitása után az élelmezésvezető vagy a szakács átnézi a lerakott mennyiséget, megszámolja, és ha mennyiségi vagy minőségi hibát észlel, azt a</w:t>
      </w:r>
      <w:r w:rsidR="00D55BF5" w:rsidRPr="007D6219">
        <w:rPr>
          <w:color w:val="000000"/>
        </w:rPr>
        <w:t>z élelmezésvezető</w:t>
      </w:r>
      <w:r w:rsidR="009F545F">
        <w:rPr>
          <w:color w:val="000000"/>
        </w:rPr>
        <w:t xml:space="preserve"> </w:t>
      </w:r>
      <w:r w:rsidR="00BE1676">
        <w:rPr>
          <w:color w:val="000000"/>
        </w:rPr>
        <w:t xml:space="preserve">a </w:t>
      </w:r>
      <w:r w:rsidR="00A91F07" w:rsidRPr="007D6219">
        <w:rPr>
          <w:color w:val="000000"/>
        </w:rPr>
        <w:t>hiba felismerését követően haladéktalanul, de legkésőbb aznap 12:00 óráig jelzi az Eladó kapcsolattartójának és kéri a hiba kijavítását</w:t>
      </w:r>
      <w:r w:rsidRPr="009D330C">
        <w:rPr>
          <w:rStyle w:val="Lbjegyzet-hivatkozs"/>
          <w:color w:val="000000"/>
        </w:rPr>
        <w:footnoteReference w:id="3"/>
      </w:r>
      <w:r w:rsidR="00A91F07" w:rsidRPr="009D330C">
        <w:rPr>
          <w:color w:val="000000"/>
        </w:rPr>
        <w:t>.</w:t>
      </w:r>
    </w:p>
    <w:p w:rsidR="00A91F07" w:rsidRPr="007D6219" w:rsidRDefault="00A91F07" w:rsidP="007D6219">
      <w:pPr>
        <w:pStyle w:val="Szvegtrzs"/>
        <w:numPr>
          <w:ilvl w:val="0"/>
          <w:numId w:val="26"/>
        </w:numPr>
        <w:suppressAutoHyphens/>
        <w:spacing w:after="0"/>
        <w:ind w:left="0" w:firstLine="0"/>
        <w:jc w:val="both"/>
        <w:rPr>
          <w:color w:val="000000"/>
        </w:rPr>
      </w:pPr>
      <w:r w:rsidRPr="007D6219">
        <w:rPr>
          <w:color w:val="000000"/>
        </w:rPr>
        <w:t>Amennyiben az adott részteljesítés mennyiségileg és minőségileg is szerződésszerű, úgy az adott intézmény élelmezésvezetője a szállítólevelet szignálja és az a másnap reggeli szállításkor az Eladó rendelkezésére áll.</w:t>
      </w:r>
    </w:p>
    <w:p w:rsidR="00085782"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b/>
          <w:i/>
          <w:color w:val="000000"/>
          <w:sz w:val="24"/>
          <w:szCs w:val="24"/>
        </w:rPr>
      </w:pPr>
      <w:r w:rsidRPr="007D6219">
        <w:rPr>
          <w:rFonts w:ascii="Times New Roman" w:hAnsi="Times New Roman" w:cs="Times New Roman"/>
          <w:color w:val="000000"/>
          <w:sz w:val="24"/>
          <w:szCs w:val="24"/>
        </w:rPr>
        <w:t>Az Eladó kötelezettséget vállal arra, hogy a bölcsőde konyhájára szállított árut a szakosításnak megfelelő helyre elhelyezi. Az árunak a közbeszerzési dokumentumokban előírt minőségűnek, frissnek, kifogástalan állapotúnak, sértet</w:t>
      </w:r>
      <w:r w:rsidR="00BE1676">
        <w:rPr>
          <w:rFonts w:ascii="Times New Roman" w:hAnsi="Times New Roman" w:cs="Times New Roman"/>
          <w:color w:val="000000"/>
          <w:sz w:val="24"/>
          <w:szCs w:val="24"/>
        </w:rPr>
        <w:t>len csomagolásúnak kell lennie.</w:t>
      </w:r>
    </w:p>
    <w:p w:rsidR="00A91F07" w:rsidRPr="00600FE5"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b/>
          <w:i/>
          <w:color w:val="000000"/>
          <w:sz w:val="24"/>
          <w:szCs w:val="24"/>
        </w:rPr>
      </w:pPr>
      <w:r w:rsidRPr="009D330C">
        <w:rPr>
          <w:rFonts w:ascii="Times New Roman" w:hAnsi="Times New Roman" w:cs="Times New Roman"/>
          <w:color w:val="000000"/>
          <w:sz w:val="24"/>
          <w:szCs w:val="24"/>
        </w:rPr>
        <w:t xml:space="preserve">A Vevő haladéktalanul gondoskodik arról, hogy a leszállított terméket az irányadó </w:t>
      </w:r>
      <w:r w:rsidRPr="00600FE5">
        <w:rPr>
          <w:rFonts w:ascii="Times New Roman" w:hAnsi="Times New Roman" w:cs="Times New Roman"/>
          <w:color w:val="000000"/>
          <w:sz w:val="24"/>
          <w:szCs w:val="24"/>
        </w:rPr>
        <w:t xml:space="preserve">jogszabályban meghatározott </w:t>
      </w:r>
      <w:r w:rsidRPr="00600FE5">
        <w:rPr>
          <w:rFonts w:ascii="Times New Roman" w:hAnsi="Times New Roman" w:cs="Times New Roman"/>
          <w:color w:val="000000"/>
          <w:sz w:val="24"/>
          <w:szCs w:val="24"/>
          <w:vertAlign w:val="superscript"/>
        </w:rPr>
        <w:t>0</w:t>
      </w:r>
      <w:r w:rsidRPr="00600FE5">
        <w:rPr>
          <w:rFonts w:ascii="Times New Roman" w:hAnsi="Times New Roman" w:cs="Times New Roman"/>
          <w:color w:val="000000"/>
          <w:sz w:val="24"/>
          <w:szCs w:val="24"/>
        </w:rPr>
        <w:t xml:space="preserve">C fokon szakszerűen tárolja. </w:t>
      </w:r>
      <w:r w:rsidR="00BE1676" w:rsidRPr="00600FE5">
        <w:rPr>
          <w:rFonts w:ascii="Times New Roman" w:hAnsi="Times New Roman" w:cs="Times New Roman"/>
          <w:color w:val="000000"/>
          <w:sz w:val="24"/>
          <w:szCs w:val="24"/>
        </w:rPr>
        <w:t xml:space="preserve">Az </w:t>
      </w:r>
      <w:r w:rsidRPr="00600FE5">
        <w:rPr>
          <w:rFonts w:ascii="Times New Roman" w:hAnsi="Times New Roman" w:cs="Times New Roman"/>
          <w:color w:val="000000"/>
          <w:sz w:val="24"/>
          <w:szCs w:val="24"/>
        </w:rPr>
        <w:t xml:space="preserve">Eladó az átvételkor átadja a szállítólevelet – kivétel a tej, tejtermék </w:t>
      </w:r>
      <w:r w:rsidR="00CB0947" w:rsidRPr="00600FE5">
        <w:rPr>
          <w:rFonts w:ascii="Times New Roman" w:hAnsi="Times New Roman" w:cs="Times New Roman"/>
          <w:color w:val="000000"/>
          <w:sz w:val="24"/>
          <w:szCs w:val="24"/>
        </w:rPr>
        <w:t>–</w:t>
      </w:r>
      <w:r w:rsidRPr="00600FE5">
        <w:rPr>
          <w:rFonts w:ascii="Times New Roman" w:hAnsi="Times New Roman" w:cs="Times New Roman"/>
          <w:color w:val="000000"/>
          <w:sz w:val="24"/>
          <w:szCs w:val="24"/>
        </w:rPr>
        <w:t xml:space="preserve">, amelyet megrendelt termékenként a mennyiség és az ár tételes megjelölésével állít ki; az árut a Vevő a szállítólevéllel átveszi és a vételárat – szerződésszerű teljesítés esetén – a </w:t>
      </w:r>
      <w:r w:rsidR="00425BE9" w:rsidRPr="00600FE5">
        <w:rPr>
          <w:rFonts w:ascii="Times New Roman" w:hAnsi="Times New Roman" w:cs="Times New Roman"/>
          <w:color w:val="000000"/>
          <w:sz w:val="24"/>
          <w:szCs w:val="24"/>
        </w:rPr>
        <w:t>szerződés</w:t>
      </w:r>
      <w:r w:rsidRPr="00600FE5">
        <w:rPr>
          <w:rFonts w:ascii="Times New Roman" w:hAnsi="Times New Roman" w:cs="Times New Roman"/>
          <w:color w:val="000000"/>
          <w:sz w:val="24"/>
          <w:szCs w:val="24"/>
        </w:rPr>
        <w:t>ben foglaltak szerint kiegyenlíti.</w:t>
      </w:r>
    </w:p>
    <w:p w:rsidR="00A91F07" w:rsidRPr="007D6219" w:rsidRDefault="00A91F07" w:rsidP="0005600D">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lang w:eastAsia="hu-HU"/>
        </w:rPr>
        <w:t xml:space="preserve">Az áruátvétel időpontjában leszállításra kerülő áruk szavatossági idejének legalább 70 %-a, </w:t>
      </w:r>
      <w:r w:rsidRPr="007D6219">
        <w:rPr>
          <w:rFonts w:ascii="Times New Roman" w:hAnsi="Times New Roman" w:cs="Times New Roman"/>
          <w:color w:val="000000"/>
          <w:sz w:val="24"/>
          <w:szCs w:val="24"/>
        </w:rPr>
        <w:t xml:space="preserve">a rövid lejáratú élelmiszerek (pl. friss tej, ahol nem létezik hosszabb lejárat, mint 7 nap) esetében a minőség megőrzési idő legalább 90%-a </w:t>
      </w:r>
      <w:r w:rsidRPr="007D6219">
        <w:rPr>
          <w:rFonts w:ascii="Times New Roman" w:hAnsi="Times New Roman" w:cs="Times New Roman"/>
          <w:color w:val="000000"/>
          <w:sz w:val="24"/>
          <w:szCs w:val="24"/>
          <w:lang w:eastAsia="hu-HU"/>
        </w:rPr>
        <w:t>hátra kell, hogy legyen</w:t>
      </w:r>
      <w:r w:rsidRPr="007D6219">
        <w:rPr>
          <w:rFonts w:ascii="Times New Roman" w:hAnsi="Times New Roman" w:cs="Times New Roman"/>
          <w:color w:val="000000"/>
          <w:sz w:val="24"/>
          <w:szCs w:val="24"/>
        </w:rPr>
        <w:t>.</w:t>
      </w:r>
    </w:p>
    <w:p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Minőségi kifogást a Vevő – hosszú lejáratú termék esetén </w:t>
      </w:r>
      <w:r w:rsidR="00CB0947"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a termék fogyaszthatósági idején belül tehet, ha a terméket előírás szerint kezelte és tárolta. Ha a hiba rejtett, a Vevő köteles annak felfedezését követően haladéktalanul telefax vagy e</w:t>
      </w:r>
      <w:r w:rsidR="003431E8"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mail útján bejelenteni az Eladó felé az áru fajtának és mennyiségének közlésével. </w:t>
      </w:r>
    </w:p>
    <w:p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bCs/>
          <w:i/>
          <w:color w:val="000000"/>
          <w:sz w:val="24"/>
          <w:szCs w:val="24"/>
        </w:rPr>
      </w:pPr>
      <w:r w:rsidRPr="007D6219">
        <w:rPr>
          <w:rFonts w:ascii="Times New Roman" w:hAnsi="Times New Roman" w:cs="Times New Roman"/>
          <w:bCs/>
          <w:color w:val="000000"/>
          <w:sz w:val="24"/>
          <w:szCs w:val="24"/>
        </w:rPr>
        <w:t xml:space="preserve">A Vevő </w:t>
      </w:r>
      <w:r w:rsidR="00B45C2C" w:rsidRPr="007D6219">
        <w:rPr>
          <w:rFonts w:ascii="Times New Roman" w:hAnsi="Times New Roman" w:cs="Times New Roman"/>
          <w:bCs/>
          <w:color w:val="000000"/>
          <w:sz w:val="24"/>
          <w:szCs w:val="24"/>
        </w:rPr>
        <w:t>–</w:t>
      </w:r>
      <w:r w:rsidRPr="007D6219">
        <w:rPr>
          <w:rFonts w:ascii="Times New Roman" w:hAnsi="Times New Roman" w:cs="Times New Roman"/>
          <w:bCs/>
          <w:color w:val="000000"/>
          <w:sz w:val="24"/>
          <w:szCs w:val="24"/>
        </w:rPr>
        <w:t xml:space="preserve"> a tej, tejtermék</w:t>
      </w:r>
      <w:r w:rsidR="003431E8" w:rsidRPr="007D6219">
        <w:rPr>
          <w:rFonts w:ascii="Times New Roman" w:hAnsi="Times New Roman" w:cs="Times New Roman"/>
          <w:bCs/>
          <w:color w:val="000000"/>
          <w:sz w:val="24"/>
          <w:szCs w:val="24"/>
        </w:rPr>
        <w:t xml:space="preserve"> termékkör</w:t>
      </w:r>
      <w:r w:rsidRPr="007D6219">
        <w:rPr>
          <w:rFonts w:ascii="Times New Roman" w:hAnsi="Times New Roman" w:cs="Times New Roman"/>
          <w:bCs/>
          <w:color w:val="000000"/>
          <w:sz w:val="24"/>
          <w:szCs w:val="24"/>
        </w:rPr>
        <w:t xml:space="preserve"> kivételével</w:t>
      </w:r>
      <w:r w:rsidR="004122AE" w:rsidRPr="009D330C">
        <w:rPr>
          <w:rStyle w:val="Lbjegyzet-hivatkozs"/>
          <w:rFonts w:ascii="Times New Roman" w:hAnsi="Times New Roman" w:cs="Times New Roman"/>
          <w:bCs/>
          <w:color w:val="000000"/>
          <w:sz w:val="24"/>
          <w:szCs w:val="24"/>
        </w:rPr>
        <w:footnoteReference w:id="4"/>
      </w:r>
      <w:r w:rsidR="00B45C2C" w:rsidRPr="009D330C">
        <w:rPr>
          <w:rFonts w:ascii="Times New Roman" w:hAnsi="Times New Roman" w:cs="Times New Roman"/>
          <w:bCs/>
          <w:color w:val="000000"/>
          <w:sz w:val="24"/>
          <w:szCs w:val="24"/>
        </w:rPr>
        <w:t>–</w:t>
      </w:r>
      <w:r w:rsidRPr="008E1682">
        <w:rPr>
          <w:rFonts w:ascii="Times New Roman" w:hAnsi="Times New Roman" w:cs="Times New Roman"/>
          <w:bCs/>
          <w:color w:val="000000"/>
          <w:sz w:val="24"/>
          <w:szCs w:val="24"/>
        </w:rPr>
        <w:t xml:space="preserve"> az átvételkor jogosult az Eladó felé jelezni mennyiségi kifogását.</w:t>
      </w:r>
    </w:p>
    <w:p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color w:val="000000"/>
          <w:sz w:val="24"/>
          <w:szCs w:val="24"/>
        </w:rPr>
      </w:pPr>
      <w:r w:rsidRPr="008E1682">
        <w:rPr>
          <w:rFonts w:ascii="Times New Roman" w:hAnsi="Times New Roman" w:cs="Times New Roman"/>
          <w:color w:val="000000"/>
          <w:sz w:val="24"/>
          <w:szCs w:val="24"/>
        </w:rPr>
        <w:t xml:space="preserve">Az Eladó a Vevő jelzésétől számított maximum </w:t>
      </w:r>
      <w:r w:rsidR="00850260">
        <w:rPr>
          <w:rFonts w:ascii="Times New Roman" w:hAnsi="Times New Roman" w:cs="Times New Roman"/>
          <w:color w:val="000000"/>
          <w:sz w:val="24"/>
          <w:szCs w:val="24"/>
        </w:rPr>
        <w:t>240</w:t>
      </w:r>
      <w:r w:rsidRPr="008E1682">
        <w:rPr>
          <w:rFonts w:ascii="Times New Roman" w:hAnsi="Times New Roman" w:cs="Times New Roman"/>
          <w:color w:val="000000"/>
          <w:sz w:val="24"/>
          <w:szCs w:val="24"/>
        </w:rPr>
        <w:t xml:space="preserve"> percen belül köteles a mennyiségi hiányt pótolni és a Vevő jelzésétől számított </w:t>
      </w:r>
      <w:r w:rsidRPr="00AC50A3">
        <w:rPr>
          <w:rFonts w:ascii="Times New Roman" w:hAnsi="Times New Roman" w:cs="Times New Roman"/>
          <w:color w:val="000000"/>
          <w:sz w:val="24"/>
          <w:szCs w:val="24"/>
        </w:rPr>
        <w:t>……</w:t>
      </w:r>
      <w:r w:rsidRPr="008E1682">
        <w:rPr>
          <w:rFonts w:ascii="Times New Roman" w:hAnsi="Times New Roman" w:cs="Times New Roman"/>
          <w:color w:val="000000"/>
          <w:sz w:val="24"/>
          <w:szCs w:val="24"/>
        </w:rPr>
        <w:t xml:space="preserve"> percen belül köteles a minőségi hibás terméket kicserélni, a közbeszerzési eljárás során tett ajánlatában fo</w:t>
      </w:r>
      <w:r w:rsidRPr="007D6219">
        <w:rPr>
          <w:rFonts w:ascii="Times New Roman" w:hAnsi="Times New Roman" w:cs="Times New Roman"/>
          <w:color w:val="000000"/>
          <w:sz w:val="24"/>
          <w:szCs w:val="24"/>
        </w:rPr>
        <w:t>glaltak szerint. A kifogásolt árut a Vevő elkülöníti, az Eladó kötelezi magát arra, hogy azt az egyéb szállításoktól f</w:t>
      </w:r>
      <w:r w:rsidR="00BE1676">
        <w:rPr>
          <w:rFonts w:ascii="Times New Roman" w:hAnsi="Times New Roman" w:cs="Times New Roman"/>
          <w:color w:val="000000"/>
          <w:sz w:val="24"/>
          <w:szCs w:val="24"/>
        </w:rPr>
        <w:t>üggetlenül, külön szállítja el.</w:t>
      </w:r>
    </w:p>
    <w:p w:rsidR="004122AE" w:rsidRPr="009D330C" w:rsidRDefault="00A91F07" w:rsidP="0005600D">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lastRenderedPageBreak/>
        <w:t xml:space="preserve">A Vevő kizárólag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1. mellékletében előírt, illetőleg attól legfeljebb +/- 5%-kal eltérő kiszerelést fogad el. Amennyiben az Eladó nem tudja a közbeszerzési eljárás során tett ajánlatában megadott kiszerelésű terméket szállítani, azt írásban köteles indokolni és a közbeszerzési eljárás műszaki-szakmai leírásában megadott kiszereléstől legfeljebb +/- 5%-kal jogosult eltérni, változatlan áron.</w:t>
      </w:r>
    </w:p>
    <w:p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Amennyiben az Eladó – ellenőrzési körén kívül eső, igazolt okból (pl. a termék magyarországi gyártása vagy forgalmazása igazoltan megszűnt) – nem tudja az ajánlatában megajánlott terméket szál</w:t>
      </w:r>
      <w:r w:rsidRPr="007D6219">
        <w:rPr>
          <w:rFonts w:ascii="Times New Roman" w:hAnsi="Times New Roman" w:cs="Times New Roman"/>
          <w:color w:val="000000"/>
          <w:sz w:val="24"/>
          <w:szCs w:val="24"/>
        </w:rPr>
        <w:t xml:space="preserve">lítani, úgy azt részletes írásbeli indokolással haladéktalanul köteles a Vevő felé jelezni. </w:t>
      </w:r>
      <w:r w:rsidR="00B45C2C"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 xml:space="preserve">Eladó ez esetben a közbeszerzési műszaki-szakmai leírásban szereplő termékkel egyenértékű minőségű helyettesítő terméket ajánlhat meg változatlan áron, amelyről a Felek előzetesen egyeztetnek. </w:t>
      </w:r>
      <w:r w:rsidR="00B45C2C"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 xml:space="preserve">Vevő jogosult a megajánlott termék elfogadására, ez esetben a </w:t>
      </w:r>
      <w:r w:rsidR="003431E8" w:rsidRPr="007D6219">
        <w:rPr>
          <w:rFonts w:ascii="Times New Roman" w:hAnsi="Times New Roman" w:cs="Times New Roman"/>
          <w:color w:val="000000"/>
          <w:sz w:val="24"/>
          <w:szCs w:val="24"/>
        </w:rPr>
        <w:t>F</w:t>
      </w:r>
      <w:r w:rsidRPr="007D6219">
        <w:rPr>
          <w:rFonts w:ascii="Times New Roman" w:hAnsi="Times New Roman" w:cs="Times New Roman"/>
          <w:color w:val="000000"/>
          <w:sz w:val="24"/>
          <w:szCs w:val="24"/>
        </w:rPr>
        <w:t xml:space="preserve">elek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1. mellékletét közös megegyezéssel módosítják. </w:t>
      </w:r>
      <w:r w:rsidR="00B45C2C" w:rsidRPr="007D6219">
        <w:rPr>
          <w:rFonts w:ascii="Times New Roman" w:hAnsi="Times New Roman" w:cs="Times New Roman"/>
          <w:color w:val="000000"/>
          <w:sz w:val="24"/>
          <w:szCs w:val="24"/>
        </w:rPr>
        <w:t>A V</w:t>
      </w:r>
      <w:r w:rsidRPr="007D6219">
        <w:rPr>
          <w:rFonts w:ascii="Times New Roman" w:hAnsi="Times New Roman" w:cs="Times New Roman"/>
          <w:color w:val="000000"/>
          <w:sz w:val="24"/>
          <w:szCs w:val="24"/>
        </w:rPr>
        <w:t xml:space="preserve">evő jogosult az egyeztetés során a helyettesítő termék visszautasítására és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azonnali hatállyal felmondására, amennyiben a megajánlott helyettesítő termék minősége vagy kiszerelése a Vevő oldaláról a szerződés céljának megvalósítására nem alkalmas. </w:t>
      </w:r>
      <w:r w:rsidR="00B45C2C"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Vevő ez esetben nem érvényesít kötbért az Eladóval szemben, mivel az Eladó érdekkörén kívül eső okból nem tudja szállítani a megajánlott terméket.</w:t>
      </w:r>
    </w:p>
    <w:p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Amennyiben az Eladó </w:t>
      </w:r>
      <w:r w:rsidR="00B45C2C"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olyan okból, amelyért felelős </w:t>
      </w:r>
      <w:r w:rsidR="00B45C2C"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nem tudja az ajánlatában megajánlott minőségű és kiszerelésű terméket szállítani – és </w:t>
      </w:r>
      <w:r w:rsidR="003431E8"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 xml:space="preserve">Vevő a megajánlott helyettesítő termék szállításához nem járul hozzá </w:t>
      </w:r>
      <w:r w:rsidR="00B45C2C"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vagy az ajánlatában megajánlott árat tartani, úgy </w:t>
      </w:r>
      <w:r w:rsidR="003431E8"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 xml:space="preserve">Vevő jogosult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azonnali hatályú felmondására és a meghiúsulási kötbér érvényesítésére. Nem tekinthető az Eladó ellenőrzési körén kívül eső körülménynek, ha az Eladó nem tud megállapodni a beszállítójával, vagy </w:t>
      </w:r>
      <w:r w:rsidR="00B45C2C"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Eladó országos készlethiány és jogszabályváltozás következtében bekövetkező okon kívül egyéb okból nem képes a közbeszerzési eljárás során megajánlott ár tartására.</w:t>
      </w:r>
    </w:p>
    <w:p w:rsidR="00A91F07" w:rsidRPr="009D330C"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leszállított terméknek meg kell felelnie az Eladó által a közbeszerzési eljárás során benyújtott gyártmánylapban, </w:t>
      </w:r>
      <w:r w:rsidR="009F545F">
        <w:rPr>
          <w:rFonts w:ascii="Times New Roman" w:hAnsi="Times New Roman" w:cs="Times New Roman"/>
          <w:color w:val="000000"/>
          <w:sz w:val="24"/>
          <w:szCs w:val="24"/>
        </w:rPr>
        <w:t>a 3</w:t>
      </w:r>
      <w:r w:rsidRPr="007D6219">
        <w:rPr>
          <w:rFonts w:ascii="Times New Roman" w:hAnsi="Times New Roman" w:cs="Times New Roman"/>
          <w:color w:val="000000"/>
          <w:sz w:val="24"/>
          <w:szCs w:val="24"/>
        </w:rPr>
        <w:t xml:space="preserve">. rész esetén </w:t>
      </w:r>
      <w:r w:rsidR="00B45C2C"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kiváló sertés tanúsítványban</w:t>
      </w:r>
      <w:r w:rsidR="00646480" w:rsidRPr="009D330C">
        <w:rPr>
          <w:rStyle w:val="Lbjegyzet-hivatkozs"/>
          <w:rFonts w:ascii="Times New Roman" w:hAnsi="Times New Roman" w:cs="Times New Roman"/>
          <w:color w:val="000000"/>
          <w:sz w:val="24"/>
          <w:szCs w:val="24"/>
        </w:rPr>
        <w:footnoteReference w:id="5"/>
      </w:r>
      <w:r w:rsidRPr="009D330C">
        <w:rPr>
          <w:rFonts w:ascii="Times New Roman" w:hAnsi="Times New Roman" w:cs="Times New Roman"/>
          <w:color w:val="000000"/>
          <w:sz w:val="24"/>
          <w:szCs w:val="24"/>
        </w:rPr>
        <w:t xml:space="preserve"> foglaltaknak. </w:t>
      </w:r>
    </w:p>
    <w:p w:rsidR="00A91F07" w:rsidRPr="007D6219" w:rsidRDefault="00B45C2C"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Az </w:t>
      </w:r>
      <w:r w:rsidR="00A91F07" w:rsidRPr="008E1682">
        <w:rPr>
          <w:rFonts w:ascii="Times New Roman" w:hAnsi="Times New Roman" w:cs="Times New Roman"/>
          <w:color w:val="000000"/>
          <w:sz w:val="24"/>
          <w:szCs w:val="24"/>
        </w:rPr>
        <w:t>Eladó a közbeszerzési eljárás során megajánlott árut köteles szállítani a szerződés teljes időtartama alatt.</w:t>
      </w:r>
    </w:p>
    <w:p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megrendeléseket a Vevő élelmezésvezetője a szállítást megelőző munkanapon 12.00 óráig köteles leadni és a megrendelést 1 órán belül e-mailben megerősíteni az Eladó kapcsolattartójának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ben megadott elérhetőségére. Érvényes megrendeléshez a Vevő az áru fajtáját, mennyiségét, kiszerelését és a szállítás teljesítési határidejét, valamint az Eladó részéről a telefonon történő megrendelést felvevő személy nevét köteles az írásbeli megrendelésben feltüntetni.</w:t>
      </w:r>
    </w:p>
    <w:p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a Vevő</w:t>
      </w:r>
      <w:r w:rsidR="00D55BF5" w:rsidRPr="007D6219">
        <w:rPr>
          <w:rFonts w:ascii="Times New Roman" w:hAnsi="Times New Roman" w:cs="Times New Roman"/>
          <w:color w:val="000000"/>
          <w:sz w:val="24"/>
          <w:szCs w:val="24"/>
        </w:rPr>
        <w:t xml:space="preserve"> e-mailben történő megrendelésétől </w:t>
      </w:r>
      <w:r w:rsidRPr="007D6219">
        <w:rPr>
          <w:rFonts w:ascii="Times New Roman" w:hAnsi="Times New Roman" w:cs="Times New Roman"/>
          <w:color w:val="000000"/>
          <w:sz w:val="24"/>
          <w:szCs w:val="24"/>
        </w:rPr>
        <w:t xml:space="preserve">számított 4 órán belül köteles a megrendelést e-mailben visszaigazolni. A megrendelés a visszaigazolással tekintendő az Eladó részéről elfogadottnak. </w:t>
      </w:r>
    </w:p>
    <w:p w:rsidR="00A91F07" w:rsidRPr="009D330C"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megrendelés akkor tekintendő teljesítettnek, ha a megrendelt termékek az adott telephelyre – hiánytalan mennyiségben és a közbeszerzési dokumentumokban előírt minőségben – leszállításra és átadásra, valamint szakosítottan elhelyezésre kerültek, továbbá a szükséges okmányok (helyettesítő terméknél szükség esetén a gyártmánylap) – amelyek igazolják a termékre vonatkozó előírásoknak való megfelelést – rendelkezésre állnak és a szállítólevél a Vevő (megrendelő bölcsőde élelmezésvezetője) által aláírásra került. A szállítólevél aláírásának időpontja egyben a kárveszély átszállásának időpontja is. Tej, tejtermék </w:t>
      </w:r>
      <w:r w:rsidR="0057530A" w:rsidRPr="007D6219">
        <w:rPr>
          <w:rFonts w:ascii="Times New Roman" w:hAnsi="Times New Roman" w:cs="Times New Roman"/>
          <w:color w:val="000000"/>
          <w:sz w:val="24"/>
          <w:szCs w:val="24"/>
        </w:rPr>
        <w:t xml:space="preserve">termékkör </w:t>
      </w:r>
      <w:r w:rsidRPr="007D6219">
        <w:rPr>
          <w:rFonts w:ascii="Times New Roman" w:hAnsi="Times New Roman" w:cs="Times New Roman"/>
          <w:color w:val="000000"/>
          <w:sz w:val="24"/>
          <w:szCs w:val="24"/>
        </w:rPr>
        <w:t>esetén a szállítólevél aláírására a II.</w:t>
      </w:r>
      <w:r w:rsidR="00646480" w:rsidRPr="007D6219">
        <w:rPr>
          <w:rFonts w:ascii="Times New Roman" w:hAnsi="Times New Roman" w:cs="Times New Roman"/>
          <w:color w:val="000000"/>
          <w:sz w:val="24"/>
          <w:szCs w:val="24"/>
        </w:rPr>
        <w:t>3</w:t>
      </w:r>
      <w:r w:rsidRPr="007D6219">
        <w:rPr>
          <w:rFonts w:ascii="Times New Roman" w:hAnsi="Times New Roman" w:cs="Times New Roman"/>
          <w:color w:val="000000"/>
          <w:sz w:val="24"/>
          <w:szCs w:val="24"/>
        </w:rPr>
        <w:t>. pont az irányadó.</w:t>
      </w:r>
      <w:r w:rsidR="00646480" w:rsidRPr="009D330C">
        <w:rPr>
          <w:rStyle w:val="Lbjegyzet-hivatkozs"/>
          <w:rFonts w:ascii="Times New Roman" w:hAnsi="Times New Roman" w:cs="Times New Roman"/>
          <w:color w:val="000000"/>
          <w:sz w:val="24"/>
          <w:szCs w:val="24"/>
        </w:rPr>
        <w:footnoteReference w:id="6"/>
      </w:r>
    </w:p>
    <w:p w:rsidR="00A91F07" w:rsidRPr="009D330C"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lang w:eastAsia="ar-SA"/>
        </w:rPr>
      </w:pPr>
      <w:r w:rsidRPr="008E1682">
        <w:rPr>
          <w:rFonts w:ascii="Times New Roman" w:hAnsi="Times New Roman" w:cs="Times New Roman"/>
          <w:color w:val="000000"/>
          <w:sz w:val="24"/>
          <w:szCs w:val="24"/>
          <w:lang w:eastAsia="ar-SA"/>
        </w:rPr>
        <w:lastRenderedPageBreak/>
        <w:t>A Vevő jogosult az áru</w:t>
      </w:r>
      <w:r w:rsidR="009F545F">
        <w:rPr>
          <w:rFonts w:ascii="Times New Roman" w:hAnsi="Times New Roman" w:cs="Times New Roman"/>
          <w:color w:val="000000"/>
          <w:sz w:val="24"/>
          <w:szCs w:val="24"/>
          <w:lang w:eastAsia="ar-SA"/>
        </w:rPr>
        <w:t xml:space="preserve"> </w:t>
      </w:r>
      <w:r w:rsidRPr="008E1682">
        <w:rPr>
          <w:rFonts w:ascii="Times New Roman" w:hAnsi="Times New Roman" w:cs="Times New Roman"/>
          <w:color w:val="000000"/>
          <w:sz w:val="24"/>
          <w:szCs w:val="24"/>
          <w:lang w:eastAsia="ar-SA"/>
        </w:rPr>
        <w:t>átvételt megtagadni</w:t>
      </w:r>
      <w:r w:rsidR="00646480" w:rsidRPr="008E1682">
        <w:rPr>
          <w:rFonts w:ascii="Times New Roman" w:hAnsi="Times New Roman" w:cs="Times New Roman"/>
          <w:color w:val="000000"/>
          <w:sz w:val="24"/>
          <w:szCs w:val="24"/>
          <w:lang w:eastAsia="ar-SA"/>
        </w:rPr>
        <w:t xml:space="preserve">, </w:t>
      </w:r>
      <w:r w:rsidRPr="008E1682">
        <w:rPr>
          <w:rFonts w:ascii="Times New Roman" w:hAnsi="Times New Roman" w:cs="Times New Roman"/>
          <w:color w:val="000000"/>
          <w:sz w:val="24"/>
          <w:szCs w:val="24"/>
          <w:lang w:eastAsia="ar-SA"/>
        </w:rPr>
        <w:t xml:space="preserve">a tej, tejtermék termékkör </w:t>
      </w:r>
      <w:r w:rsidR="00646480" w:rsidRPr="007D6219">
        <w:rPr>
          <w:rFonts w:ascii="Times New Roman" w:hAnsi="Times New Roman" w:cs="Times New Roman"/>
          <w:color w:val="000000"/>
          <w:sz w:val="24"/>
          <w:szCs w:val="24"/>
          <w:lang w:eastAsia="ar-SA"/>
        </w:rPr>
        <w:t>esetében a II.3. pont szerint a leszállított áru cseréjét, hibajavítást kérni</w:t>
      </w:r>
      <w:r w:rsidRPr="007D6219">
        <w:rPr>
          <w:rFonts w:ascii="Times New Roman" w:hAnsi="Times New Roman" w:cs="Times New Roman"/>
          <w:color w:val="000000"/>
          <w:sz w:val="24"/>
          <w:szCs w:val="24"/>
          <w:lang w:eastAsia="ar-SA"/>
        </w:rPr>
        <w:t>,</w:t>
      </w:r>
      <w:r w:rsidR="00646480" w:rsidRPr="009D330C">
        <w:rPr>
          <w:rStyle w:val="Lbjegyzet-hivatkozs"/>
          <w:rFonts w:ascii="Times New Roman" w:hAnsi="Times New Roman" w:cs="Times New Roman"/>
          <w:color w:val="000000"/>
          <w:sz w:val="24"/>
          <w:szCs w:val="24"/>
          <w:lang w:eastAsia="ar-SA"/>
        </w:rPr>
        <w:footnoteReference w:id="7"/>
      </w:r>
      <w:r w:rsidRPr="009D330C">
        <w:rPr>
          <w:rFonts w:ascii="Times New Roman" w:hAnsi="Times New Roman" w:cs="Times New Roman"/>
          <w:color w:val="000000"/>
          <w:sz w:val="24"/>
          <w:szCs w:val="24"/>
          <w:lang w:eastAsia="ar-SA"/>
        </w:rPr>
        <w:t xml:space="preserve"> amennyiben:</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8E1682">
        <w:rPr>
          <w:color w:val="000000"/>
        </w:rPr>
        <w:t xml:space="preserve">nem a </w:t>
      </w:r>
      <w:r w:rsidR="00425BE9" w:rsidRPr="008E1682">
        <w:rPr>
          <w:color w:val="000000"/>
        </w:rPr>
        <w:t>szerződés</w:t>
      </w:r>
      <w:r w:rsidRPr="008E1682">
        <w:rPr>
          <w:color w:val="000000"/>
        </w:rPr>
        <w:t xml:space="preserve"> 1. mellékletében meghatározott, kifogástalan minőségű a leszállított áru, azaz érzékszervekkel észlelhető elváltozást tapasztal, </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nem megfelelő a leszállított áru hőmérséklete,</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 xml:space="preserve">nem megfelelő tisztaságú a </w:t>
      </w:r>
      <w:r w:rsidRPr="007D6219">
        <w:rPr>
          <w:color w:val="000000"/>
          <w:lang w:eastAsia="ar-SA"/>
        </w:rPr>
        <w:t>szállító</w:t>
      </w:r>
      <w:r w:rsidRPr="007D6219">
        <w:rPr>
          <w:color w:val="000000"/>
        </w:rPr>
        <w:t xml:space="preserve"> jármű,</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 xml:space="preserve">nem megfelelő tisztaságúak a </w:t>
      </w:r>
      <w:r w:rsidRPr="007D6219">
        <w:rPr>
          <w:color w:val="000000"/>
          <w:lang w:eastAsia="ar-SA"/>
        </w:rPr>
        <w:t>szállító</w:t>
      </w:r>
      <w:r w:rsidRPr="007D6219">
        <w:rPr>
          <w:color w:val="000000"/>
        </w:rPr>
        <w:t>eszközök (ládák, göngyölegek stb.),</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rövid a termék szavatossági ideje (a szavatossági idő rövidebb az eredeti szavatossági idő 70 %-ánál),</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lejárt a termék szavatossági ideje,</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nincs a terméken magyar nyelvű tájékoztató,</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a termék szállítása során a csomagolás megsérült,</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nincs a terméken</w:t>
      </w:r>
      <w:r w:rsidR="00CD08CA" w:rsidRPr="007D6219">
        <w:rPr>
          <w:color w:val="000000"/>
        </w:rPr>
        <w:t xml:space="preserve"> feltüntetve a</w:t>
      </w:r>
      <w:r w:rsidR="009F545F">
        <w:rPr>
          <w:color w:val="000000"/>
        </w:rPr>
        <w:t xml:space="preserve"> </w:t>
      </w:r>
      <w:r w:rsidRPr="007D6219">
        <w:rPr>
          <w:color w:val="000000"/>
        </w:rPr>
        <w:t>minőség</w:t>
      </w:r>
      <w:r w:rsidR="00EE4D98">
        <w:rPr>
          <w:color w:val="000000"/>
        </w:rPr>
        <w:t xml:space="preserve"> </w:t>
      </w:r>
      <w:r w:rsidRPr="007D6219">
        <w:rPr>
          <w:color w:val="000000"/>
        </w:rPr>
        <w:t>megőrzési idő,</w:t>
      </w:r>
    </w:p>
    <w:p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a megrendelt áru nem a megrendelt mennyiségben és megrendelt kiszerelésben került leszállításra.</w:t>
      </w:r>
    </w:p>
    <w:p w:rsidR="00A91F07" w:rsidRPr="007D6219" w:rsidRDefault="00A91F07">
      <w:pPr>
        <w:jc w:val="both"/>
        <w:rPr>
          <w:bCs/>
          <w:color w:val="000000"/>
        </w:rPr>
      </w:pPr>
      <w:r w:rsidRPr="007D6219">
        <w:rPr>
          <w:bCs/>
          <w:color w:val="000000"/>
        </w:rPr>
        <w:t>A</w:t>
      </w:r>
      <w:r w:rsidR="00CD08CA" w:rsidRPr="007D6219">
        <w:rPr>
          <w:bCs/>
          <w:color w:val="000000"/>
        </w:rPr>
        <w:t>z a)-j) pont szerinti</w:t>
      </w:r>
      <w:r w:rsidRPr="007D6219">
        <w:rPr>
          <w:bCs/>
          <w:color w:val="000000"/>
        </w:rPr>
        <w:t xml:space="preserve"> esetekben a Vevő jogosult a hiba kijavításáig a késedelmi kötbér érvényesítésére.</w:t>
      </w:r>
    </w:p>
    <w:p w:rsidR="00A91F07" w:rsidRPr="008E1682" w:rsidRDefault="00A91F07">
      <w:pPr>
        <w:jc w:val="both"/>
        <w:rPr>
          <w:bCs/>
          <w:i/>
          <w:color w:val="000000"/>
        </w:rPr>
      </w:pPr>
      <w:r w:rsidRPr="007D6219">
        <w:rPr>
          <w:color w:val="000000"/>
        </w:rPr>
        <w:t>A Vevő köteles az átvételkor – tej, tejtermék termékkör esetén a szállítólevél aláírásakor</w:t>
      </w:r>
      <w:r w:rsidR="00646480" w:rsidRPr="009D330C">
        <w:rPr>
          <w:rStyle w:val="Lbjegyzet-hivatkozs"/>
          <w:color w:val="000000"/>
        </w:rPr>
        <w:footnoteReference w:id="8"/>
      </w:r>
      <w:r w:rsidRPr="009D330C">
        <w:rPr>
          <w:color w:val="000000"/>
        </w:rPr>
        <w:t xml:space="preserve"> – a szállítólevél összes példányán rögzíteni a mennyiségi, minőségi kifogásait, valamint, hogy mely áru és milyen menn</w:t>
      </w:r>
      <w:r w:rsidRPr="008E1682">
        <w:rPr>
          <w:color w:val="000000"/>
        </w:rPr>
        <w:t>yiség átvételét milyen okból tagadta meg.</w:t>
      </w:r>
    </w:p>
    <w:p w:rsidR="00A91F07" w:rsidRPr="007D6219" w:rsidRDefault="00A91F07">
      <w:pPr>
        <w:pStyle w:val="Listaszerbekezds"/>
        <w:spacing w:after="0" w:line="240" w:lineRule="auto"/>
        <w:ind w:left="0"/>
        <w:jc w:val="both"/>
        <w:rPr>
          <w:rFonts w:ascii="Times New Roman" w:hAnsi="Times New Roman" w:cs="Times New Roman"/>
          <w:i/>
          <w:color w:val="000000"/>
          <w:sz w:val="24"/>
          <w:szCs w:val="24"/>
        </w:rPr>
      </w:pPr>
    </w:p>
    <w:p w:rsidR="00A91F07" w:rsidRPr="007D6219" w:rsidRDefault="00A91F07">
      <w:pPr>
        <w:rPr>
          <w:i/>
          <w:color w:val="000000"/>
        </w:rPr>
        <w:sectPr w:rsidR="00A91F07" w:rsidRPr="007D6219">
          <w:footerReference w:type="default" r:id="rId8"/>
          <w:pgSz w:w="11906" w:h="16838"/>
          <w:pgMar w:top="1417" w:right="1417" w:bottom="1417" w:left="1417" w:header="708" w:footer="708" w:gutter="0"/>
          <w:cols w:space="708"/>
        </w:sectPr>
      </w:pPr>
    </w:p>
    <w:p w:rsidR="00A91F07" w:rsidRPr="00EE4D98" w:rsidRDefault="00A91F07" w:rsidP="00437FEA">
      <w:pPr>
        <w:pStyle w:val="Listaszerbekezds"/>
        <w:numPr>
          <w:ilvl w:val="0"/>
          <w:numId w:val="26"/>
        </w:numPr>
        <w:suppressAutoHyphens/>
        <w:spacing w:after="0" w:line="240" w:lineRule="auto"/>
        <w:ind w:left="0"/>
        <w:jc w:val="center"/>
        <w:rPr>
          <w:rFonts w:ascii="Times New Roman" w:hAnsi="Times New Roman" w:cs="Times New Roman"/>
          <w:i/>
          <w:color w:val="000000"/>
          <w:sz w:val="24"/>
          <w:szCs w:val="24"/>
        </w:rPr>
      </w:pPr>
      <w:r w:rsidRPr="007D6219">
        <w:rPr>
          <w:rFonts w:ascii="Times New Roman" w:hAnsi="Times New Roman" w:cs="Times New Roman"/>
          <w:color w:val="000000"/>
          <w:sz w:val="24"/>
          <w:szCs w:val="24"/>
        </w:rPr>
        <w:lastRenderedPageBreak/>
        <w:t>Eladó a termék kiszállítására az alábbi időintervallumban köteles:</w:t>
      </w:r>
      <w:r w:rsidRPr="009D330C">
        <w:rPr>
          <w:rStyle w:val="Lbjegyzet-hivatkozs"/>
          <w:rFonts w:ascii="Times New Roman" w:hAnsi="Times New Roman" w:cs="Times New Roman"/>
          <w:i/>
          <w:color w:val="000000"/>
          <w:sz w:val="24"/>
          <w:szCs w:val="24"/>
        </w:rPr>
        <w:footnoteReference w:id="9"/>
      </w:r>
    </w:p>
    <w:p w:rsidR="00EE4D98" w:rsidRPr="009D330C" w:rsidRDefault="00EE4D98" w:rsidP="00EE4D98">
      <w:pPr>
        <w:pStyle w:val="Listaszerbekezds"/>
        <w:suppressAutoHyphens/>
        <w:spacing w:after="0" w:line="240" w:lineRule="auto"/>
        <w:ind w:left="0"/>
        <w:jc w:val="both"/>
        <w:rPr>
          <w:rFonts w:ascii="Times New Roman" w:hAnsi="Times New Roman" w:cs="Times New Roman"/>
          <w:i/>
          <w:color w:val="000000"/>
          <w:sz w:val="24"/>
          <w:szCs w:val="24"/>
        </w:rPr>
      </w:pPr>
    </w:p>
    <w:p w:rsidR="00A91F07" w:rsidRDefault="00A91F07" w:rsidP="0005600D">
      <w:pPr>
        <w:rPr>
          <w:rFonts w:eastAsia="Calibri"/>
          <w:i/>
          <w:color w:val="000000"/>
          <w:lang w:eastAsia="en-US"/>
        </w:rPr>
      </w:pPr>
    </w:p>
    <w:tbl>
      <w:tblPr>
        <w:tblW w:w="16704" w:type="dxa"/>
        <w:tblLayout w:type="fixed"/>
        <w:tblCellMar>
          <w:left w:w="70" w:type="dxa"/>
          <w:right w:w="70" w:type="dxa"/>
        </w:tblCellMar>
        <w:tblLook w:val="04A0" w:firstRow="1" w:lastRow="0" w:firstColumn="1" w:lastColumn="0" w:noHBand="0" w:noVBand="1"/>
      </w:tblPr>
      <w:tblGrid>
        <w:gridCol w:w="1985"/>
        <w:gridCol w:w="155"/>
        <w:gridCol w:w="993"/>
        <w:gridCol w:w="989"/>
        <w:gridCol w:w="992"/>
        <w:gridCol w:w="1276"/>
        <w:gridCol w:w="1040"/>
        <w:gridCol w:w="16"/>
        <w:gridCol w:w="929"/>
        <w:gridCol w:w="160"/>
        <w:gridCol w:w="832"/>
        <w:gridCol w:w="52"/>
        <w:gridCol w:w="941"/>
        <w:gridCol w:w="52"/>
        <w:gridCol w:w="1086"/>
        <w:gridCol w:w="52"/>
        <w:gridCol w:w="940"/>
        <w:gridCol w:w="52"/>
        <w:gridCol w:w="940"/>
        <w:gridCol w:w="52"/>
        <w:gridCol w:w="1082"/>
        <w:gridCol w:w="52"/>
        <w:gridCol w:w="2036"/>
      </w:tblGrid>
      <w:tr w:rsidR="0079541E" w:rsidRPr="007D6219" w:rsidTr="0085568F">
        <w:trPr>
          <w:gridAfter w:val="1"/>
          <w:wAfter w:w="2036" w:type="dxa"/>
          <w:trHeight w:val="813"/>
        </w:trPr>
        <w:tc>
          <w:tcPr>
            <w:tcW w:w="2140" w:type="dxa"/>
            <w:gridSpan w:val="2"/>
            <w:tcBorders>
              <w:top w:val="single" w:sz="4" w:space="0" w:color="auto"/>
              <w:left w:val="single" w:sz="4" w:space="0" w:color="auto"/>
              <w:bottom w:val="single" w:sz="4" w:space="0" w:color="auto"/>
              <w:right w:val="nil"/>
            </w:tcBorders>
            <w:noWrap/>
            <w:vAlign w:val="center"/>
            <w:hideMark/>
          </w:tcPr>
          <w:p w:rsidR="0079541E" w:rsidRPr="008E1682" w:rsidRDefault="0079541E" w:rsidP="0085568F">
            <w:pPr>
              <w:jc w:val="right"/>
              <w:rPr>
                <w:i/>
                <w:iCs/>
                <w:color w:val="000000"/>
              </w:rPr>
            </w:pPr>
            <w:r w:rsidRPr="008E1682">
              <w:rPr>
                <w:color w:val="000000"/>
              </w:rPr>
              <w:t>Termékféleség:</w:t>
            </w: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79541E" w:rsidRPr="00EE4D98" w:rsidRDefault="0079541E" w:rsidP="0085568F">
            <w:pPr>
              <w:jc w:val="center"/>
              <w:rPr>
                <w:b/>
                <w:i/>
                <w:iCs/>
                <w:color w:val="000000"/>
              </w:rPr>
            </w:pPr>
            <w:r w:rsidRPr="00EE4D98">
              <w:rPr>
                <w:b/>
                <w:color w:val="000000"/>
              </w:rPr>
              <w:t xml:space="preserve">Hús </w:t>
            </w:r>
            <w:r>
              <w:rPr>
                <w:b/>
                <w:color w:val="000000"/>
              </w:rPr>
              <w:t>(3. rész)</w:t>
            </w:r>
          </w:p>
        </w:tc>
        <w:tc>
          <w:tcPr>
            <w:tcW w:w="2268" w:type="dxa"/>
            <w:gridSpan w:val="2"/>
            <w:tcBorders>
              <w:top w:val="single" w:sz="4" w:space="0" w:color="auto"/>
              <w:left w:val="nil"/>
              <w:bottom w:val="single" w:sz="4" w:space="0" w:color="auto"/>
              <w:right w:val="single" w:sz="4" w:space="0" w:color="auto"/>
            </w:tcBorders>
            <w:vAlign w:val="center"/>
            <w:hideMark/>
          </w:tcPr>
          <w:p w:rsidR="0079541E" w:rsidRPr="00EE4D98" w:rsidRDefault="0079541E" w:rsidP="0085568F">
            <w:pPr>
              <w:jc w:val="center"/>
              <w:rPr>
                <w:b/>
                <w:i/>
                <w:iCs/>
                <w:color w:val="000000"/>
              </w:rPr>
            </w:pPr>
            <w:r>
              <w:rPr>
                <w:b/>
                <w:color w:val="000000"/>
              </w:rPr>
              <w:t>H</w:t>
            </w:r>
            <w:r w:rsidRPr="00EE4D98">
              <w:rPr>
                <w:b/>
                <w:color w:val="000000"/>
              </w:rPr>
              <w:t xml:space="preserve">úskészítmény </w:t>
            </w:r>
            <w:r>
              <w:rPr>
                <w:b/>
                <w:color w:val="000000"/>
              </w:rPr>
              <w:t>(4. rész)</w:t>
            </w:r>
          </w:p>
        </w:tc>
        <w:tc>
          <w:tcPr>
            <w:tcW w:w="1985" w:type="dxa"/>
            <w:gridSpan w:val="3"/>
            <w:tcBorders>
              <w:top w:val="single" w:sz="4" w:space="0" w:color="auto"/>
              <w:left w:val="nil"/>
              <w:bottom w:val="single" w:sz="4" w:space="0" w:color="auto"/>
              <w:right w:val="nil"/>
            </w:tcBorders>
          </w:tcPr>
          <w:p w:rsidR="0079541E" w:rsidRDefault="0079541E" w:rsidP="0085568F">
            <w:pPr>
              <w:jc w:val="center"/>
              <w:rPr>
                <w:b/>
                <w:iCs/>
                <w:color w:val="000000"/>
              </w:rPr>
            </w:pPr>
            <w:r w:rsidRPr="00EE4D98">
              <w:rPr>
                <w:b/>
                <w:color w:val="000000"/>
              </w:rPr>
              <w:t>Gyümölcslé sűrítmény (6. rész)</w:t>
            </w:r>
          </w:p>
        </w:tc>
        <w:tc>
          <w:tcPr>
            <w:tcW w:w="160" w:type="dxa"/>
            <w:tcBorders>
              <w:top w:val="single" w:sz="4" w:space="0" w:color="auto"/>
              <w:left w:val="nil"/>
              <w:bottom w:val="single" w:sz="4" w:space="0" w:color="auto"/>
              <w:right w:val="single" w:sz="4" w:space="0" w:color="auto"/>
            </w:tcBorders>
            <w:vAlign w:val="center"/>
            <w:hideMark/>
          </w:tcPr>
          <w:p w:rsidR="0079541E" w:rsidRDefault="0079541E" w:rsidP="0085568F">
            <w:pPr>
              <w:jc w:val="center"/>
              <w:rPr>
                <w:b/>
                <w:iCs/>
                <w:color w:val="000000"/>
              </w:rPr>
            </w:pPr>
          </w:p>
          <w:p w:rsidR="0079541E" w:rsidRDefault="0079541E" w:rsidP="0085568F">
            <w:pPr>
              <w:jc w:val="center"/>
              <w:rPr>
                <w:b/>
                <w:iCs/>
                <w:color w:val="000000"/>
              </w:rPr>
            </w:pPr>
          </w:p>
          <w:p w:rsidR="0079541E" w:rsidRPr="00EE4D98" w:rsidRDefault="0079541E" w:rsidP="0085568F">
            <w:pPr>
              <w:jc w:val="center"/>
              <w:rPr>
                <w:b/>
                <w:iCs/>
                <w:color w:val="000000"/>
              </w:rPr>
            </w:pPr>
          </w:p>
        </w:tc>
        <w:tc>
          <w:tcPr>
            <w:tcW w:w="1877" w:type="dxa"/>
            <w:gridSpan w:val="4"/>
            <w:tcBorders>
              <w:top w:val="single" w:sz="4" w:space="0" w:color="auto"/>
              <w:left w:val="nil"/>
              <w:bottom w:val="single" w:sz="4" w:space="0" w:color="auto"/>
              <w:right w:val="single" w:sz="4" w:space="0" w:color="auto"/>
            </w:tcBorders>
            <w:vAlign w:val="center"/>
          </w:tcPr>
          <w:p w:rsidR="0079541E" w:rsidRDefault="0079541E" w:rsidP="0085568F">
            <w:pPr>
              <w:jc w:val="center"/>
              <w:rPr>
                <w:b/>
                <w:iCs/>
                <w:color w:val="000000"/>
              </w:rPr>
            </w:pPr>
            <w:r>
              <w:rPr>
                <w:b/>
                <w:iCs/>
                <w:color w:val="000000"/>
              </w:rPr>
              <w:t>Z</w:t>
            </w:r>
            <w:r w:rsidRPr="00EE4D98">
              <w:rPr>
                <w:b/>
                <w:iCs/>
                <w:color w:val="000000"/>
              </w:rPr>
              <w:t xml:space="preserve">öldség, </w:t>
            </w:r>
          </w:p>
          <w:p w:rsidR="0079541E" w:rsidRDefault="0079541E" w:rsidP="0085568F">
            <w:pPr>
              <w:jc w:val="center"/>
              <w:rPr>
                <w:b/>
                <w:iCs/>
                <w:color w:val="000000"/>
              </w:rPr>
            </w:pPr>
            <w:r w:rsidRPr="00EE4D98">
              <w:rPr>
                <w:b/>
                <w:iCs/>
                <w:color w:val="000000"/>
              </w:rPr>
              <w:t xml:space="preserve">gyümölcs, tojás </w:t>
            </w:r>
          </w:p>
          <w:p w:rsidR="0079541E" w:rsidRPr="00EE4D98" w:rsidRDefault="0079541E" w:rsidP="0085568F">
            <w:pPr>
              <w:jc w:val="center"/>
              <w:rPr>
                <w:b/>
                <w:iCs/>
                <w:color w:val="000000"/>
              </w:rPr>
            </w:pPr>
            <w:r w:rsidRPr="00EE4D98">
              <w:rPr>
                <w:b/>
                <w:iCs/>
                <w:color w:val="000000"/>
              </w:rPr>
              <w:t>(5. rész)</w:t>
            </w:r>
          </w:p>
        </w:tc>
        <w:tc>
          <w:tcPr>
            <w:tcW w:w="2130" w:type="dxa"/>
            <w:gridSpan w:val="4"/>
            <w:tcBorders>
              <w:top w:val="single" w:sz="4" w:space="0" w:color="auto"/>
              <w:left w:val="nil"/>
              <w:bottom w:val="single" w:sz="4" w:space="0" w:color="auto"/>
              <w:right w:val="single" w:sz="4" w:space="0" w:color="auto"/>
            </w:tcBorders>
            <w:vAlign w:val="center"/>
            <w:hideMark/>
          </w:tcPr>
          <w:p w:rsidR="0079541E" w:rsidRPr="00EE4D98" w:rsidRDefault="0079541E" w:rsidP="0085568F">
            <w:pPr>
              <w:jc w:val="center"/>
              <w:rPr>
                <w:b/>
                <w:i/>
                <w:iCs/>
                <w:color w:val="000000"/>
              </w:rPr>
            </w:pPr>
            <w:r w:rsidRPr="00EE4D98">
              <w:rPr>
                <w:b/>
                <w:color w:val="000000"/>
              </w:rPr>
              <w:t>Mirelit áru (1. rész)</w:t>
            </w:r>
          </w:p>
        </w:tc>
        <w:tc>
          <w:tcPr>
            <w:tcW w:w="2126" w:type="dxa"/>
            <w:gridSpan w:val="4"/>
            <w:tcBorders>
              <w:top w:val="single" w:sz="4" w:space="0" w:color="auto"/>
              <w:left w:val="nil"/>
              <w:bottom w:val="single" w:sz="4" w:space="0" w:color="auto"/>
              <w:right w:val="single" w:sz="4" w:space="0" w:color="auto"/>
            </w:tcBorders>
            <w:vAlign w:val="center"/>
            <w:hideMark/>
          </w:tcPr>
          <w:p w:rsidR="0079541E" w:rsidRPr="00EE4D98" w:rsidRDefault="0079541E" w:rsidP="0085568F">
            <w:pPr>
              <w:jc w:val="center"/>
              <w:rPr>
                <w:b/>
                <w:i/>
                <w:iCs/>
                <w:color w:val="000000"/>
              </w:rPr>
            </w:pPr>
            <w:r>
              <w:rPr>
                <w:b/>
                <w:color w:val="000000"/>
              </w:rPr>
              <w:t xml:space="preserve">Tej, tejtermék </w:t>
            </w:r>
            <w:r w:rsidRPr="00EE4D98">
              <w:rPr>
                <w:b/>
                <w:color w:val="000000"/>
              </w:rPr>
              <w:t>(2. rész)</w:t>
            </w:r>
          </w:p>
        </w:tc>
      </w:tr>
      <w:tr w:rsidR="0079541E" w:rsidRPr="007D6219" w:rsidTr="0085568F">
        <w:trPr>
          <w:gridAfter w:val="1"/>
          <w:wAfter w:w="2036" w:type="dxa"/>
          <w:trHeight w:val="255"/>
        </w:trPr>
        <w:tc>
          <w:tcPr>
            <w:tcW w:w="2140" w:type="dxa"/>
            <w:gridSpan w:val="2"/>
            <w:tcBorders>
              <w:top w:val="nil"/>
              <w:left w:val="single" w:sz="4" w:space="0" w:color="auto"/>
              <w:bottom w:val="single" w:sz="4" w:space="0" w:color="auto"/>
              <w:right w:val="nil"/>
            </w:tcBorders>
            <w:noWrap/>
            <w:vAlign w:val="bottom"/>
            <w:hideMark/>
          </w:tcPr>
          <w:p w:rsidR="0079541E" w:rsidRPr="007D6219" w:rsidRDefault="0079541E" w:rsidP="0085568F">
            <w:pPr>
              <w:jc w:val="right"/>
              <w:rPr>
                <w:i/>
                <w:iCs/>
                <w:color w:val="000000"/>
              </w:rPr>
            </w:pPr>
            <w:r w:rsidRPr="007D6219">
              <w:rPr>
                <w:color w:val="000000"/>
              </w:rPr>
              <w:t>Szállítás napjai, és ideje:</w:t>
            </w:r>
          </w:p>
        </w:tc>
        <w:tc>
          <w:tcPr>
            <w:tcW w:w="993" w:type="dxa"/>
            <w:tcBorders>
              <w:top w:val="nil"/>
              <w:left w:val="single" w:sz="4" w:space="0" w:color="auto"/>
              <w:bottom w:val="single" w:sz="4" w:space="0" w:color="auto"/>
              <w:right w:val="single" w:sz="4" w:space="0" w:color="auto"/>
            </w:tcBorders>
            <w:noWrap/>
            <w:vAlign w:val="center"/>
            <w:hideMark/>
          </w:tcPr>
          <w:p w:rsidR="0079541E" w:rsidRPr="007D6219" w:rsidRDefault="0079541E" w:rsidP="0085568F">
            <w:pPr>
              <w:jc w:val="center"/>
              <w:rPr>
                <w:i/>
                <w:iCs/>
                <w:color w:val="000000"/>
              </w:rPr>
            </w:pPr>
            <w:r w:rsidRPr="007D6219">
              <w:rPr>
                <w:color w:val="000000"/>
              </w:rPr>
              <w:t>hét napján</w:t>
            </w:r>
          </w:p>
        </w:tc>
        <w:tc>
          <w:tcPr>
            <w:tcW w:w="989" w:type="dxa"/>
            <w:tcBorders>
              <w:top w:val="nil"/>
              <w:left w:val="nil"/>
              <w:bottom w:val="single" w:sz="4" w:space="0" w:color="auto"/>
              <w:right w:val="single" w:sz="4" w:space="0" w:color="auto"/>
            </w:tcBorders>
            <w:noWrap/>
            <w:vAlign w:val="center"/>
            <w:hideMark/>
          </w:tcPr>
          <w:p w:rsidR="0079541E" w:rsidRPr="007D6219" w:rsidRDefault="0079541E" w:rsidP="0085568F">
            <w:pPr>
              <w:jc w:val="center"/>
              <w:rPr>
                <w:i/>
                <w:iCs/>
                <w:color w:val="000000"/>
              </w:rPr>
            </w:pPr>
            <w:r w:rsidRPr="007D6219">
              <w:rPr>
                <w:color w:val="000000"/>
              </w:rPr>
              <w:t>időpont</w:t>
            </w:r>
          </w:p>
        </w:tc>
        <w:tc>
          <w:tcPr>
            <w:tcW w:w="992" w:type="dxa"/>
            <w:tcBorders>
              <w:top w:val="nil"/>
              <w:left w:val="nil"/>
              <w:bottom w:val="single" w:sz="4" w:space="0" w:color="auto"/>
              <w:right w:val="single" w:sz="4" w:space="0" w:color="auto"/>
            </w:tcBorders>
            <w:noWrap/>
            <w:vAlign w:val="center"/>
            <w:hideMark/>
          </w:tcPr>
          <w:p w:rsidR="0079541E" w:rsidRPr="007D6219" w:rsidRDefault="0079541E" w:rsidP="0085568F">
            <w:pPr>
              <w:jc w:val="center"/>
              <w:rPr>
                <w:i/>
                <w:iCs/>
                <w:color w:val="000000"/>
              </w:rPr>
            </w:pPr>
            <w:r w:rsidRPr="007D6219">
              <w:rPr>
                <w:color w:val="000000"/>
              </w:rPr>
              <w:t>hét napján</w:t>
            </w:r>
          </w:p>
        </w:tc>
        <w:tc>
          <w:tcPr>
            <w:tcW w:w="1276" w:type="dxa"/>
            <w:tcBorders>
              <w:top w:val="nil"/>
              <w:left w:val="nil"/>
              <w:bottom w:val="single" w:sz="4" w:space="0" w:color="auto"/>
              <w:right w:val="single" w:sz="4" w:space="0" w:color="auto"/>
            </w:tcBorders>
            <w:noWrap/>
            <w:vAlign w:val="center"/>
            <w:hideMark/>
          </w:tcPr>
          <w:p w:rsidR="0079541E" w:rsidRPr="007D6219" w:rsidRDefault="0079541E" w:rsidP="0085568F">
            <w:pPr>
              <w:jc w:val="center"/>
              <w:rPr>
                <w:i/>
                <w:iCs/>
                <w:color w:val="000000"/>
              </w:rPr>
            </w:pPr>
            <w:r w:rsidRPr="007D6219">
              <w:rPr>
                <w:color w:val="000000"/>
              </w:rPr>
              <w:t>időpont</w:t>
            </w:r>
          </w:p>
        </w:tc>
        <w:tc>
          <w:tcPr>
            <w:tcW w:w="1056" w:type="dxa"/>
            <w:gridSpan w:val="2"/>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hét napján</w:t>
            </w:r>
          </w:p>
        </w:tc>
        <w:tc>
          <w:tcPr>
            <w:tcW w:w="929" w:type="dxa"/>
            <w:tcBorders>
              <w:top w:val="nil"/>
              <w:left w:val="single" w:sz="4" w:space="0" w:color="auto"/>
              <w:bottom w:val="single" w:sz="4" w:space="0" w:color="auto"/>
              <w:right w:val="nil"/>
            </w:tcBorders>
            <w:vAlign w:val="center"/>
          </w:tcPr>
          <w:p w:rsidR="0079541E" w:rsidRPr="007D6219" w:rsidRDefault="0079541E" w:rsidP="0085568F">
            <w:pPr>
              <w:jc w:val="center"/>
              <w:rPr>
                <w:i/>
                <w:iCs/>
                <w:color w:val="000000"/>
              </w:rPr>
            </w:pPr>
            <w:r w:rsidRPr="007D6219">
              <w:rPr>
                <w:color w:val="000000"/>
              </w:rPr>
              <w:t>időpont</w:t>
            </w:r>
          </w:p>
        </w:tc>
        <w:tc>
          <w:tcPr>
            <w:tcW w:w="160" w:type="dxa"/>
            <w:tcBorders>
              <w:top w:val="nil"/>
              <w:left w:val="nil"/>
              <w:bottom w:val="single" w:sz="4" w:space="0" w:color="auto"/>
              <w:right w:val="single" w:sz="4" w:space="0" w:color="auto"/>
            </w:tcBorders>
            <w:noWrap/>
            <w:vAlign w:val="center"/>
            <w:hideMark/>
          </w:tcPr>
          <w:p w:rsidR="0079541E" w:rsidRDefault="0079541E" w:rsidP="0085568F">
            <w:pPr>
              <w:jc w:val="center"/>
              <w:rPr>
                <w:color w:val="000000"/>
              </w:rPr>
            </w:pPr>
          </w:p>
          <w:p w:rsidR="0079541E" w:rsidRPr="007D6219" w:rsidRDefault="0079541E" w:rsidP="0085568F">
            <w:pPr>
              <w:jc w:val="center"/>
              <w:rPr>
                <w:i/>
                <w:iCs/>
                <w:color w:val="000000"/>
              </w:rPr>
            </w:pPr>
          </w:p>
        </w:tc>
        <w:tc>
          <w:tcPr>
            <w:tcW w:w="884" w:type="dxa"/>
            <w:gridSpan w:val="2"/>
            <w:tcBorders>
              <w:top w:val="nil"/>
              <w:left w:val="nil"/>
              <w:bottom w:val="single" w:sz="4" w:space="0" w:color="auto"/>
              <w:right w:val="single" w:sz="4" w:space="0" w:color="auto"/>
            </w:tcBorders>
            <w:vAlign w:val="center"/>
          </w:tcPr>
          <w:p w:rsidR="0079541E" w:rsidRDefault="0079541E" w:rsidP="0085568F">
            <w:pPr>
              <w:jc w:val="center"/>
              <w:rPr>
                <w:color w:val="000000"/>
              </w:rPr>
            </w:pPr>
            <w:r w:rsidRPr="007D6219">
              <w:rPr>
                <w:color w:val="000000"/>
              </w:rPr>
              <w:t xml:space="preserve">hét </w:t>
            </w:r>
          </w:p>
          <w:p w:rsidR="0079541E" w:rsidRPr="007D6219" w:rsidRDefault="0079541E" w:rsidP="0085568F">
            <w:pPr>
              <w:jc w:val="center"/>
              <w:rPr>
                <w:i/>
                <w:iCs/>
                <w:color w:val="000000"/>
              </w:rPr>
            </w:pPr>
            <w:r w:rsidRPr="007D6219">
              <w:rPr>
                <w:color w:val="000000"/>
              </w:rPr>
              <w:t>napján</w:t>
            </w:r>
          </w:p>
        </w:tc>
        <w:tc>
          <w:tcPr>
            <w:tcW w:w="993" w:type="dxa"/>
            <w:gridSpan w:val="2"/>
            <w:tcBorders>
              <w:top w:val="nil"/>
              <w:left w:val="nil"/>
              <w:bottom w:val="single" w:sz="4" w:space="0" w:color="auto"/>
              <w:right w:val="single" w:sz="4" w:space="0" w:color="auto"/>
            </w:tcBorders>
            <w:noWrap/>
            <w:vAlign w:val="center"/>
            <w:hideMark/>
          </w:tcPr>
          <w:p w:rsidR="0079541E" w:rsidRPr="007D6219" w:rsidRDefault="0079541E" w:rsidP="0085568F">
            <w:pPr>
              <w:jc w:val="center"/>
              <w:rPr>
                <w:i/>
                <w:iCs/>
                <w:color w:val="000000"/>
              </w:rPr>
            </w:pPr>
            <w:r w:rsidRPr="007D6219">
              <w:rPr>
                <w:color w:val="000000"/>
              </w:rPr>
              <w:t>időpont</w:t>
            </w:r>
          </w:p>
        </w:tc>
        <w:tc>
          <w:tcPr>
            <w:tcW w:w="1138" w:type="dxa"/>
            <w:gridSpan w:val="2"/>
            <w:tcBorders>
              <w:top w:val="nil"/>
              <w:left w:val="nil"/>
              <w:bottom w:val="single" w:sz="4" w:space="0" w:color="auto"/>
              <w:right w:val="single" w:sz="4" w:space="0" w:color="auto"/>
            </w:tcBorders>
            <w:noWrap/>
            <w:vAlign w:val="center"/>
            <w:hideMark/>
          </w:tcPr>
          <w:p w:rsidR="0079541E" w:rsidRPr="007D6219" w:rsidRDefault="0079541E" w:rsidP="0085568F">
            <w:pPr>
              <w:jc w:val="center"/>
              <w:rPr>
                <w:i/>
                <w:iCs/>
                <w:color w:val="000000"/>
              </w:rPr>
            </w:pPr>
            <w:r w:rsidRPr="007D6219">
              <w:rPr>
                <w:color w:val="000000"/>
              </w:rPr>
              <w:t>hét napján</w:t>
            </w:r>
          </w:p>
        </w:tc>
        <w:tc>
          <w:tcPr>
            <w:tcW w:w="992" w:type="dxa"/>
            <w:gridSpan w:val="2"/>
            <w:tcBorders>
              <w:top w:val="nil"/>
              <w:left w:val="nil"/>
              <w:bottom w:val="single" w:sz="4" w:space="0" w:color="auto"/>
              <w:right w:val="single" w:sz="4" w:space="0" w:color="auto"/>
            </w:tcBorders>
            <w:noWrap/>
            <w:vAlign w:val="center"/>
            <w:hideMark/>
          </w:tcPr>
          <w:p w:rsidR="0079541E" w:rsidRPr="007D6219" w:rsidRDefault="0079541E" w:rsidP="0085568F">
            <w:pPr>
              <w:jc w:val="center"/>
              <w:rPr>
                <w:i/>
                <w:iCs/>
                <w:color w:val="000000"/>
              </w:rPr>
            </w:pPr>
            <w:r w:rsidRPr="007D6219">
              <w:rPr>
                <w:color w:val="000000"/>
              </w:rPr>
              <w:t>időpont</w:t>
            </w:r>
          </w:p>
        </w:tc>
        <w:tc>
          <w:tcPr>
            <w:tcW w:w="992" w:type="dxa"/>
            <w:gridSpan w:val="2"/>
            <w:tcBorders>
              <w:top w:val="nil"/>
              <w:left w:val="nil"/>
              <w:bottom w:val="single" w:sz="4" w:space="0" w:color="auto"/>
              <w:right w:val="single" w:sz="4" w:space="0" w:color="auto"/>
            </w:tcBorders>
            <w:noWrap/>
            <w:vAlign w:val="center"/>
            <w:hideMark/>
          </w:tcPr>
          <w:p w:rsidR="0079541E" w:rsidRPr="007D6219" w:rsidRDefault="0079541E" w:rsidP="0085568F">
            <w:pPr>
              <w:jc w:val="center"/>
              <w:rPr>
                <w:i/>
                <w:iCs/>
                <w:color w:val="000000"/>
              </w:rPr>
            </w:pPr>
            <w:r w:rsidRPr="007D6219">
              <w:rPr>
                <w:color w:val="000000"/>
              </w:rPr>
              <w:t>hét napján</w:t>
            </w:r>
          </w:p>
        </w:tc>
        <w:tc>
          <w:tcPr>
            <w:tcW w:w="1134" w:type="dxa"/>
            <w:gridSpan w:val="2"/>
            <w:tcBorders>
              <w:top w:val="nil"/>
              <w:left w:val="nil"/>
              <w:bottom w:val="single" w:sz="4" w:space="0" w:color="auto"/>
              <w:right w:val="single" w:sz="4" w:space="0" w:color="auto"/>
            </w:tcBorders>
            <w:noWrap/>
            <w:vAlign w:val="center"/>
            <w:hideMark/>
          </w:tcPr>
          <w:p w:rsidR="0079541E" w:rsidRPr="007D6219" w:rsidRDefault="0079541E" w:rsidP="0085568F">
            <w:pPr>
              <w:jc w:val="center"/>
              <w:rPr>
                <w:i/>
                <w:iCs/>
                <w:color w:val="000000"/>
              </w:rPr>
            </w:pPr>
            <w:r w:rsidRPr="007D6219">
              <w:rPr>
                <w:color w:val="000000"/>
              </w:rPr>
              <w:t>időpont</w:t>
            </w:r>
          </w:p>
        </w:tc>
      </w:tr>
      <w:tr w:rsidR="0079541E" w:rsidRPr="007D6219" w:rsidTr="0085568F">
        <w:trPr>
          <w:gridAfter w:val="1"/>
          <w:wAfter w:w="2036" w:type="dxa"/>
          <w:trHeight w:val="900"/>
        </w:trPr>
        <w:tc>
          <w:tcPr>
            <w:tcW w:w="2140" w:type="dxa"/>
            <w:gridSpan w:val="2"/>
            <w:tcBorders>
              <w:top w:val="nil"/>
              <w:left w:val="single" w:sz="4" w:space="0" w:color="auto"/>
              <w:bottom w:val="single" w:sz="4" w:space="0" w:color="auto"/>
              <w:right w:val="single" w:sz="4" w:space="0" w:color="auto"/>
            </w:tcBorders>
            <w:vAlign w:val="bottom"/>
            <w:hideMark/>
          </w:tcPr>
          <w:p w:rsidR="0079541E" w:rsidRPr="007D6219" w:rsidRDefault="0079541E" w:rsidP="0085568F">
            <w:pPr>
              <w:rPr>
                <w:i/>
                <w:iCs/>
                <w:color w:val="000000"/>
              </w:rPr>
            </w:pPr>
            <w:r w:rsidRPr="007D6219">
              <w:rPr>
                <w:b/>
                <w:bCs/>
                <w:color w:val="000000"/>
              </w:rPr>
              <w:t>Kőbányai Fecskefészek Bölcsőde</w:t>
            </w:r>
            <w:r w:rsidRPr="007D6219">
              <w:rPr>
                <w:color w:val="000000"/>
              </w:rPr>
              <w:br/>
              <w:t>1106 Bp., Gépmadár u. 15</w:t>
            </w:r>
          </w:p>
        </w:tc>
        <w:tc>
          <w:tcPr>
            <w:tcW w:w="993"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989"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992"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276"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1056" w:type="dxa"/>
            <w:gridSpan w:val="2"/>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havonta</w:t>
            </w:r>
          </w:p>
        </w:tc>
        <w:tc>
          <w:tcPr>
            <w:tcW w:w="929" w:type="dxa"/>
            <w:tcBorders>
              <w:top w:val="nil"/>
              <w:left w:val="single" w:sz="4" w:space="0" w:color="auto"/>
              <w:bottom w:val="single" w:sz="4" w:space="0" w:color="auto"/>
              <w:right w:val="nil"/>
            </w:tcBorders>
            <w:vAlign w:val="center"/>
          </w:tcPr>
          <w:p w:rsidR="0079541E" w:rsidRPr="007D6219" w:rsidRDefault="0079541E" w:rsidP="0085568F">
            <w:pPr>
              <w:jc w:val="center"/>
              <w:rPr>
                <w:i/>
                <w:iCs/>
                <w:color w:val="000000"/>
              </w:rPr>
            </w:pPr>
            <w:r w:rsidRPr="007D6219">
              <w:rPr>
                <w:color w:val="000000"/>
              </w:rPr>
              <w:t>előre egyeztetett időpont</w:t>
            </w:r>
          </w:p>
        </w:tc>
        <w:tc>
          <w:tcPr>
            <w:tcW w:w="160" w:type="dxa"/>
            <w:tcBorders>
              <w:top w:val="nil"/>
              <w:left w:val="nil"/>
              <w:bottom w:val="single" w:sz="4" w:space="0" w:color="auto"/>
              <w:right w:val="single" w:sz="4" w:space="0" w:color="auto"/>
            </w:tcBorders>
            <w:vAlign w:val="center"/>
            <w:hideMark/>
          </w:tcPr>
          <w:p w:rsidR="0079541E" w:rsidRDefault="0079541E" w:rsidP="0085568F">
            <w:pPr>
              <w:jc w:val="center"/>
              <w:rPr>
                <w:color w:val="000000"/>
              </w:rPr>
            </w:pPr>
          </w:p>
          <w:p w:rsidR="0079541E" w:rsidRPr="007D6219" w:rsidRDefault="0079541E" w:rsidP="0085568F">
            <w:pPr>
              <w:jc w:val="center"/>
              <w:rPr>
                <w:i/>
                <w:iCs/>
                <w:color w:val="000000"/>
              </w:rPr>
            </w:pPr>
          </w:p>
        </w:tc>
        <w:tc>
          <w:tcPr>
            <w:tcW w:w="884" w:type="dxa"/>
            <w:gridSpan w:val="2"/>
            <w:tcBorders>
              <w:top w:val="nil"/>
              <w:left w:val="nil"/>
              <w:bottom w:val="single" w:sz="4" w:space="0" w:color="auto"/>
              <w:right w:val="single" w:sz="4" w:space="0" w:color="auto"/>
            </w:tcBorders>
            <w:vAlign w:val="center"/>
          </w:tcPr>
          <w:p w:rsidR="0079541E" w:rsidRDefault="0079541E" w:rsidP="0085568F">
            <w:pPr>
              <w:jc w:val="center"/>
              <w:rPr>
                <w:color w:val="000000"/>
              </w:rPr>
            </w:pPr>
            <w:r w:rsidRPr="007D6219">
              <w:rPr>
                <w:color w:val="000000"/>
              </w:rPr>
              <w:t xml:space="preserve">H,SZ,P </w:t>
            </w:r>
          </w:p>
          <w:p w:rsidR="0079541E" w:rsidRPr="007D6219" w:rsidRDefault="0079541E" w:rsidP="0085568F">
            <w:pPr>
              <w:jc w:val="center"/>
              <w:rPr>
                <w:i/>
                <w:iCs/>
                <w:color w:val="000000"/>
              </w:rPr>
            </w:pPr>
            <w:r w:rsidRPr="007D6219">
              <w:rPr>
                <w:color w:val="000000"/>
              </w:rPr>
              <w:t>*</w:t>
            </w:r>
          </w:p>
        </w:tc>
        <w:tc>
          <w:tcPr>
            <w:tcW w:w="993" w:type="dxa"/>
            <w:gridSpan w:val="2"/>
            <w:tcBorders>
              <w:top w:val="nil"/>
              <w:left w:val="nil"/>
              <w:bottom w:val="single" w:sz="4" w:space="0" w:color="auto"/>
              <w:right w:val="single" w:sz="4" w:space="0" w:color="auto"/>
            </w:tcBorders>
            <w:vAlign w:val="center"/>
            <w:hideMark/>
          </w:tcPr>
          <w:p w:rsidR="0079541E" w:rsidRPr="00DE3AF1" w:rsidRDefault="0079541E" w:rsidP="0085568F">
            <w:pPr>
              <w:jc w:val="center"/>
              <w:rPr>
                <w:iCs/>
                <w:color w:val="000000"/>
              </w:rPr>
            </w:pPr>
            <w:r w:rsidRPr="00DE3AF1">
              <w:rPr>
                <w:iCs/>
                <w:color w:val="000000"/>
              </w:rPr>
              <w:t>6-8-ig</w:t>
            </w:r>
          </w:p>
          <w:p w:rsidR="0079541E" w:rsidRPr="007D6219" w:rsidRDefault="0079541E" w:rsidP="0085568F">
            <w:pPr>
              <w:jc w:val="center"/>
              <w:rPr>
                <w:i/>
                <w:iCs/>
                <w:color w:val="000000"/>
              </w:rPr>
            </w:pPr>
          </w:p>
        </w:tc>
        <w:tc>
          <w:tcPr>
            <w:tcW w:w="1138"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Péntek, de igény szerint más napon is</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6-12-ig</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134"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Pr>
                <w:color w:val="000000"/>
              </w:rPr>
              <w:t>4- 5:</w:t>
            </w:r>
            <w:r w:rsidRPr="007D6219">
              <w:rPr>
                <w:color w:val="000000"/>
              </w:rPr>
              <w:t>30-ig</w:t>
            </w:r>
          </w:p>
        </w:tc>
      </w:tr>
      <w:tr w:rsidR="0079541E" w:rsidRPr="007D6219" w:rsidTr="0085568F">
        <w:trPr>
          <w:gridAfter w:val="1"/>
          <w:wAfter w:w="2036" w:type="dxa"/>
          <w:trHeight w:val="900"/>
        </w:trPr>
        <w:tc>
          <w:tcPr>
            <w:tcW w:w="2140" w:type="dxa"/>
            <w:gridSpan w:val="2"/>
            <w:tcBorders>
              <w:top w:val="nil"/>
              <w:left w:val="single" w:sz="4" w:space="0" w:color="auto"/>
              <w:bottom w:val="single" w:sz="4" w:space="0" w:color="auto"/>
              <w:right w:val="single" w:sz="4" w:space="0" w:color="auto"/>
            </w:tcBorders>
            <w:vAlign w:val="bottom"/>
            <w:hideMark/>
          </w:tcPr>
          <w:p w:rsidR="0079541E" w:rsidRPr="007D6219" w:rsidRDefault="0079541E" w:rsidP="0085568F">
            <w:pPr>
              <w:rPr>
                <w:i/>
                <w:iCs/>
                <w:color w:val="000000"/>
              </w:rPr>
            </w:pPr>
            <w:r w:rsidRPr="007D6219">
              <w:rPr>
                <w:b/>
                <w:bCs/>
                <w:color w:val="000000"/>
              </w:rPr>
              <w:t>Kőbányai Napsugár Bölcsőde</w:t>
            </w:r>
            <w:r w:rsidRPr="007D6219">
              <w:rPr>
                <w:color w:val="000000"/>
              </w:rPr>
              <w:br/>
              <w:t>1104 Bp., Mádi u. 127</w:t>
            </w:r>
          </w:p>
        </w:tc>
        <w:tc>
          <w:tcPr>
            <w:tcW w:w="993"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989"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992"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276" w:type="dxa"/>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6-9-ig</w:t>
            </w:r>
          </w:p>
        </w:tc>
        <w:tc>
          <w:tcPr>
            <w:tcW w:w="1056" w:type="dxa"/>
            <w:gridSpan w:val="2"/>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havonta</w:t>
            </w:r>
          </w:p>
        </w:tc>
        <w:tc>
          <w:tcPr>
            <w:tcW w:w="929" w:type="dxa"/>
            <w:tcBorders>
              <w:top w:val="nil"/>
              <w:left w:val="single" w:sz="4" w:space="0" w:color="auto"/>
              <w:bottom w:val="single" w:sz="4" w:space="0" w:color="auto"/>
              <w:right w:val="nil"/>
            </w:tcBorders>
            <w:vAlign w:val="center"/>
          </w:tcPr>
          <w:p w:rsidR="0079541E" w:rsidRPr="007D6219" w:rsidRDefault="0079541E" w:rsidP="0085568F">
            <w:pPr>
              <w:jc w:val="center"/>
              <w:rPr>
                <w:i/>
                <w:iCs/>
                <w:color w:val="000000"/>
              </w:rPr>
            </w:pPr>
            <w:r w:rsidRPr="007D6219">
              <w:rPr>
                <w:color w:val="000000"/>
              </w:rPr>
              <w:t>előre egyeztetett időpont</w:t>
            </w:r>
          </w:p>
        </w:tc>
        <w:tc>
          <w:tcPr>
            <w:tcW w:w="160" w:type="dxa"/>
            <w:tcBorders>
              <w:top w:val="nil"/>
              <w:left w:val="nil"/>
              <w:bottom w:val="single" w:sz="4" w:space="0" w:color="auto"/>
              <w:right w:val="single" w:sz="4" w:space="0" w:color="auto"/>
            </w:tcBorders>
            <w:vAlign w:val="center"/>
            <w:hideMark/>
          </w:tcPr>
          <w:p w:rsidR="0079541E" w:rsidRDefault="0079541E" w:rsidP="0085568F">
            <w:pPr>
              <w:jc w:val="center"/>
              <w:rPr>
                <w:color w:val="000000"/>
              </w:rPr>
            </w:pPr>
          </w:p>
          <w:p w:rsidR="0079541E" w:rsidRPr="007D6219" w:rsidRDefault="0079541E" w:rsidP="0085568F">
            <w:pPr>
              <w:jc w:val="center"/>
              <w:rPr>
                <w:i/>
                <w:iCs/>
                <w:color w:val="000000"/>
              </w:rPr>
            </w:pPr>
          </w:p>
        </w:tc>
        <w:tc>
          <w:tcPr>
            <w:tcW w:w="884" w:type="dxa"/>
            <w:gridSpan w:val="2"/>
            <w:tcBorders>
              <w:top w:val="nil"/>
              <w:left w:val="nil"/>
              <w:bottom w:val="single" w:sz="4" w:space="0" w:color="auto"/>
              <w:right w:val="single" w:sz="4" w:space="0" w:color="auto"/>
            </w:tcBorders>
            <w:vAlign w:val="center"/>
          </w:tcPr>
          <w:p w:rsidR="0079541E" w:rsidRDefault="0079541E" w:rsidP="0085568F">
            <w:pPr>
              <w:jc w:val="center"/>
              <w:rPr>
                <w:color w:val="000000"/>
              </w:rPr>
            </w:pPr>
            <w:r w:rsidRPr="007D6219">
              <w:rPr>
                <w:color w:val="000000"/>
              </w:rPr>
              <w:t xml:space="preserve">H,SZ,P </w:t>
            </w:r>
          </w:p>
          <w:p w:rsidR="0079541E" w:rsidRPr="007D6219" w:rsidRDefault="0079541E" w:rsidP="0085568F">
            <w:pPr>
              <w:jc w:val="center"/>
              <w:rPr>
                <w:i/>
                <w:iCs/>
                <w:color w:val="000000"/>
              </w:rPr>
            </w:pPr>
            <w:r w:rsidRPr="007D6219">
              <w:rPr>
                <w:color w:val="000000"/>
              </w:rPr>
              <w:t>*</w:t>
            </w:r>
          </w:p>
        </w:tc>
        <w:tc>
          <w:tcPr>
            <w:tcW w:w="993" w:type="dxa"/>
            <w:gridSpan w:val="2"/>
            <w:tcBorders>
              <w:top w:val="nil"/>
              <w:left w:val="nil"/>
              <w:bottom w:val="single" w:sz="4" w:space="0" w:color="auto"/>
              <w:right w:val="single" w:sz="4" w:space="0" w:color="auto"/>
            </w:tcBorders>
            <w:vAlign w:val="center"/>
            <w:hideMark/>
          </w:tcPr>
          <w:p w:rsidR="0079541E" w:rsidRPr="00DE3AF1" w:rsidRDefault="0079541E" w:rsidP="0085568F">
            <w:pPr>
              <w:jc w:val="center"/>
              <w:rPr>
                <w:iCs/>
                <w:color w:val="000000"/>
              </w:rPr>
            </w:pPr>
            <w:r w:rsidRPr="00DE3AF1">
              <w:rPr>
                <w:iCs/>
                <w:color w:val="000000"/>
              </w:rPr>
              <w:t>6-8-ig</w:t>
            </w:r>
          </w:p>
          <w:p w:rsidR="0079541E" w:rsidRPr="007D6219" w:rsidRDefault="0079541E" w:rsidP="0085568F">
            <w:pPr>
              <w:jc w:val="center"/>
              <w:rPr>
                <w:i/>
                <w:iCs/>
                <w:color w:val="000000"/>
              </w:rPr>
            </w:pPr>
          </w:p>
        </w:tc>
        <w:tc>
          <w:tcPr>
            <w:tcW w:w="1138"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Péntek, de igény szerint más napon is</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6-12-ig</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134"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Pr>
                <w:color w:val="000000"/>
              </w:rPr>
              <w:t>4- 5:</w:t>
            </w:r>
            <w:r w:rsidRPr="007D6219">
              <w:rPr>
                <w:color w:val="000000"/>
              </w:rPr>
              <w:t>30-ig</w:t>
            </w:r>
          </w:p>
        </w:tc>
      </w:tr>
      <w:tr w:rsidR="0079541E" w:rsidRPr="007D6219" w:rsidTr="0085568F">
        <w:trPr>
          <w:gridAfter w:val="1"/>
          <w:wAfter w:w="2036" w:type="dxa"/>
          <w:trHeight w:val="900"/>
        </w:trPr>
        <w:tc>
          <w:tcPr>
            <w:tcW w:w="2140" w:type="dxa"/>
            <w:gridSpan w:val="2"/>
            <w:tcBorders>
              <w:top w:val="nil"/>
              <w:left w:val="single" w:sz="4" w:space="0" w:color="auto"/>
              <w:bottom w:val="single" w:sz="4" w:space="0" w:color="auto"/>
              <w:right w:val="single" w:sz="4" w:space="0" w:color="auto"/>
            </w:tcBorders>
            <w:vAlign w:val="bottom"/>
            <w:hideMark/>
          </w:tcPr>
          <w:p w:rsidR="0079541E" w:rsidRPr="007D6219" w:rsidRDefault="0079541E" w:rsidP="0085568F">
            <w:pPr>
              <w:rPr>
                <w:i/>
                <w:iCs/>
                <w:color w:val="000000"/>
              </w:rPr>
            </w:pPr>
            <w:r w:rsidRPr="007D6219">
              <w:rPr>
                <w:b/>
                <w:bCs/>
                <w:color w:val="000000"/>
              </w:rPr>
              <w:t>Kőbányai Apraja Falva Bölcsőde</w:t>
            </w:r>
            <w:r w:rsidRPr="007D6219">
              <w:rPr>
                <w:color w:val="000000"/>
              </w:rPr>
              <w:br/>
              <w:t>1108 Bp., Újhegyi Sétány 5-7</w:t>
            </w:r>
          </w:p>
        </w:tc>
        <w:tc>
          <w:tcPr>
            <w:tcW w:w="993"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989"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 xml:space="preserve">5 </w:t>
            </w:r>
            <w:r w:rsidRPr="007D6219">
              <w:rPr>
                <w:color w:val="000000"/>
                <w:u w:val="single"/>
              </w:rPr>
              <w:t>30</w:t>
            </w:r>
            <w:r w:rsidRPr="007D6219">
              <w:rPr>
                <w:color w:val="000000"/>
              </w:rPr>
              <w:t>-9</w:t>
            </w:r>
          </w:p>
        </w:tc>
        <w:tc>
          <w:tcPr>
            <w:tcW w:w="992"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276" w:type="dxa"/>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6-9-ig</w:t>
            </w:r>
          </w:p>
        </w:tc>
        <w:tc>
          <w:tcPr>
            <w:tcW w:w="1056" w:type="dxa"/>
            <w:gridSpan w:val="2"/>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havonta</w:t>
            </w:r>
          </w:p>
        </w:tc>
        <w:tc>
          <w:tcPr>
            <w:tcW w:w="929" w:type="dxa"/>
            <w:tcBorders>
              <w:top w:val="nil"/>
              <w:left w:val="single" w:sz="4" w:space="0" w:color="auto"/>
              <w:bottom w:val="single" w:sz="4" w:space="0" w:color="auto"/>
              <w:right w:val="nil"/>
            </w:tcBorders>
            <w:vAlign w:val="center"/>
          </w:tcPr>
          <w:p w:rsidR="0079541E" w:rsidRPr="007D6219" w:rsidRDefault="0079541E" w:rsidP="0085568F">
            <w:pPr>
              <w:jc w:val="center"/>
              <w:rPr>
                <w:i/>
                <w:iCs/>
                <w:color w:val="000000"/>
              </w:rPr>
            </w:pPr>
            <w:r w:rsidRPr="007D6219">
              <w:rPr>
                <w:color w:val="000000"/>
              </w:rPr>
              <w:t>előre egyeztetett időpont</w:t>
            </w:r>
          </w:p>
        </w:tc>
        <w:tc>
          <w:tcPr>
            <w:tcW w:w="160" w:type="dxa"/>
            <w:tcBorders>
              <w:top w:val="nil"/>
              <w:left w:val="nil"/>
              <w:bottom w:val="single" w:sz="4" w:space="0" w:color="auto"/>
              <w:right w:val="single" w:sz="4" w:space="0" w:color="auto"/>
            </w:tcBorders>
            <w:vAlign w:val="center"/>
            <w:hideMark/>
          </w:tcPr>
          <w:p w:rsidR="0079541E" w:rsidRDefault="0079541E" w:rsidP="0085568F">
            <w:pPr>
              <w:jc w:val="center"/>
              <w:rPr>
                <w:color w:val="000000"/>
              </w:rPr>
            </w:pPr>
          </w:p>
          <w:p w:rsidR="0079541E" w:rsidRPr="007D6219" w:rsidRDefault="0079541E" w:rsidP="0085568F">
            <w:pPr>
              <w:jc w:val="center"/>
              <w:rPr>
                <w:i/>
                <w:iCs/>
                <w:color w:val="000000"/>
              </w:rPr>
            </w:pPr>
          </w:p>
        </w:tc>
        <w:tc>
          <w:tcPr>
            <w:tcW w:w="884" w:type="dxa"/>
            <w:gridSpan w:val="2"/>
            <w:tcBorders>
              <w:top w:val="nil"/>
              <w:left w:val="nil"/>
              <w:bottom w:val="single" w:sz="4" w:space="0" w:color="auto"/>
              <w:right w:val="single" w:sz="4" w:space="0" w:color="auto"/>
            </w:tcBorders>
            <w:vAlign w:val="center"/>
          </w:tcPr>
          <w:p w:rsidR="0079541E" w:rsidRDefault="0079541E" w:rsidP="0085568F">
            <w:pPr>
              <w:jc w:val="center"/>
              <w:rPr>
                <w:color w:val="000000"/>
              </w:rPr>
            </w:pPr>
            <w:r w:rsidRPr="007D6219">
              <w:rPr>
                <w:color w:val="000000"/>
              </w:rPr>
              <w:t xml:space="preserve">H,SZ,P </w:t>
            </w:r>
          </w:p>
          <w:p w:rsidR="0079541E" w:rsidRPr="007D6219" w:rsidRDefault="0079541E" w:rsidP="0085568F">
            <w:pPr>
              <w:jc w:val="center"/>
              <w:rPr>
                <w:i/>
                <w:iCs/>
                <w:color w:val="000000"/>
              </w:rPr>
            </w:pPr>
            <w:r w:rsidRPr="007D6219">
              <w:rPr>
                <w:color w:val="000000"/>
              </w:rPr>
              <w:t>*</w:t>
            </w:r>
          </w:p>
        </w:tc>
        <w:tc>
          <w:tcPr>
            <w:tcW w:w="993" w:type="dxa"/>
            <w:gridSpan w:val="2"/>
            <w:tcBorders>
              <w:top w:val="nil"/>
              <w:left w:val="nil"/>
              <w:bottom w:val="single" w:sz="4" w:space="0" w:color="auto"/>
              <w:right w:val="single" w:sz="4" w:space="0" w:color="auto"/>
            </w:tcBorders>
            <w:vAlign w:val="center"/>
            <w:hideMark/>
          </w:tcPr>
          <w:p w:rsidR="0079541E" w:rsidRPr="00DE3AF1" w:rsidRDefault="0079541E" w:rsidP="0085568F">
            <w:pPr>
              <w:jc w:val="center"/>
              <w:rPr>
                <w:iCs/>
                <w:color w:val="000000"/>
              </w:rPr>
            </w:pPr>
            <w:r>
              <w:rPr>
                <w:iCs/>
                <w:color w:val="000000"/>
              </w:rPr>
              <w:t xml:space="preserve">½ </w:t>
            </w:r>
            <w:r w:rsidRPr="00DE3AF1">
              <w:rPr>
                <w:iCs/>
                <w:color w:val="000000"/>
              </w:rPr>
              <w:t>6-8-ig</w:t>
            </w:r>
          </w:p>
          <w:p w:rsidR="0079541E" w:rsidRPr="007D6219" w:rsidRDefault="0079541E" w:rsidP="0085568F">
            <w:pPr>
              <w:jc w:val="center"/>
              <w:rPr>
                <w:i/>
                <w:iCs/>
                <w:color w:val="000000"/>
              </w:rPr>
            </w:pPr>
          </w:p>
        </w:tc>
        <w:tc>
          <w:tcPr>
            <w:tcW w:w="1138"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Péntek, de igény szerint más napon is</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6-12-ig</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134"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Pr>
                <w:color w:val="000000"/>
              </w:rPr>
              <w:t>4- 5:</w:t>
            </w:r>
            <w:r w:rsidRPr="007D6219">
              <w:rPr>
                <w:color w:val="000000"/>
              </w:rPr>
              <w:t>30-ig</w:t>
            </w:r>
          </w:p>
        </w:tc>
      </w:tr>
      <w:tr w:rsidR="0079541E" w:rsidRPr="007D6219" w:rsidTr="0085568F">
        <w:trPr>
          <w:gridAfter w:val="1"/>
          <w:wAfter w:w="2036" w:type="dxa"/>
          <w:trHeight w:val="900"/>
        </w:trPr>
        <w:tc>
          <w:tcPr>
            <w:tcW w:w="2140" w:type="dxa"/>
            <w:gridSpan w:val="2"/>
            <w:tcBorders>
              <w:top w:val="nil"/>
              <w:left w:val="single" w:sz="4" w:space="0" w:color="auto"/>
              <w:bottom w:val="single" w:sz="4" w:space="0" w:color="auto"/>
              <w:right w:val="single" w:sz="4" w:space="0" w:color="auto"/>
            </w:tcBorders>
            <w:vAlign w:val="bottom"/>
            <w:hideMark/>
          </w:tcPr>
          <w:p w:rsidR="0079541E" w:rsidRPr="007D6219" w:rsidRDefault="0079541E" w:rsidP="0085568F">
            <w:pPr>
              <w:rPr>
                <w:i/>
                <w:iCs/>
                <w:color w:val="000000"/>
              </w:rPr>
            </w:pPr>
            <w:r w:rsidRPr="007D6219">
              <w:rPr>
                <w:b/>
                <w:bCs/>
                <w:color w:val="000000"/>
              </w:rPr>
              <w:t>Kőbányai Gyermeksziget Bölcsőde</w:t>
            </w:r>
            <w:r w:rsidRPr="007D6219">
              <w:rPr>
                <w:color w:val="000000"/>
              </w:rPr>
              <w:br/>
              <w:t>1108 Bp., Újhegyi Sétány 15-17</w:t>
            </w:r>
          </w:p>
        </w:tc>
        <w:tc>
          <w:tcPr>
            <w:tcW w:w="993"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989"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992"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276"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1056" w:type="dxa"/>
            <w:gridSpan w:val="2"/>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havonta</w:t>
            </w:r>
          </w:p>
        </w:tc>
        <w:tc>
          <w:tcPr>
            <w:tcW w:w="929" w:type="dxa"/>
            <w:tcBorders>
              <w:top w:val="nil"/>
              <w:left w:val="single" w:sz="4" w:space="0" w:color="auto"/>
              <w:bottom w:val="single" w:sz="4" w:space="0" w:color="auto"/>
              <w:right w:val="nil"/>
            </w:tcBorders>
            <w:vAlign w:val="center"/>
          </w:tcPr>
          <w:p w:rsidR="0079541E" w:rsidRPr="007D6219" w:rsidRDefault="0079541E" w:rsidP="0085568F">
            <w:pPr>
              <w:jc w:val="center"/>
              <w:rPr>
                <w:i/>
                <w:iCs/>
                <w:color w:val="000000"/>
              </w:rPr>
            </w:pPr>
            <w:r w:rsidRPr="007D6219">
              <w:rPr>
                <w:color w:val="000000"/>
              </w:rPr>
              <w:t>előre egyeztetett időpont</w:t>
            </w:r>
          </w:p>
        </w:tc>
        <w:tc>
          <w:tcPr>
            <w:tcW w:w="160" w:type="dxa"/>
            <w:tcBorders>
              <w:top w:val="nil"/>
              <w:left w:val="nil"/>
              <w:bottom w:val="single" w:sz="4" w:space="0" w:color="auto"/>
              <w:right w:val="single" w:sz="4" w:space="0" w:color="auto"/>
            </w:tcBorders>
            <w:vAlign w:val="center"/>
            <w:hideMark/>
          </w:tcPr>
          <w:p w:rsidR="0079541E" w:rsidRDefault="0079541E" w:rsidP="0085568F">
            <w:pPr>
              <w:jc w:val="center"/>
              <w:rPr>
                <w:color w:val="000000"/>
              </w:rPr>
            </w:pPr>
          </w:p>
          <w:p w:rsidR="0079541E" w:rsidRPr="007D6219" w:rsidRDefault="0079541E" w:rsidP="0085568F">
            <w:pPr>
              <w:jc w:val="center"/>
              <w:rPr>
                <w:i/>
                <w:iCs/>
                <w:color w:val="000000"/>
              </w:rPr>
            </w:pPr>
          </w:p>
        </w:tc>
        <w:tc>
          <w:tcPr>
            <w:tcW w:w="884" w:type="dxa"/>
            <w:gridSpan w:val="2"/>
            <w:tcBorders>
              <w:top w:val="nil"/>
              <w:left w:val="nil"/>
              <w:bottom w:val="single" w:sz="4" w:space="0" w:color="auto"/>
              <w:right w:val="single" w:sz="4" w:space="0" w:color="auto"/>
            </w:tcBorders>
            <w:vAlign w:val="center"/>
          </w:tcPr>
          <w:p w:rsidR="0079541E" w:rsidRDefault="0079541E" w:rsidP="0085568F">
            <w:pPr>
              <w:jc w:val="center"/>
              <w:rPr>
                <w:color w:val="000000"/>
              </w:rPr>
            </w:pPr>
            <w:r w:rsidRPr="007D6219">
              <w:rPr>
                <w:color w:val="000000"/>
              </w:rPr>
              <w:t xml:space="preserve">H,SZ,P </w:t>
            </w:r>
          </w:p>
          <w:p w:rsidR="0079541E" w:rsidRPr="007D6219" w:rsidRDefault="0079541E" w:rsidP="0085568F">
            <w:pPr>
              <w:jc w:val="center"/>
              <w:rPr>
                <w:i/>
                <w:iCs/>
                <w:color w:val="000000"/>
              </w:rPr>
            </w:pPr>
            <w:r w:rsidRPr="007D6219">
              <w:rPr>
                <w:color w:val="000000"/>
              </w:rPr>
              <w:t>*</w:t>
            </w:r>
          </w:p>
        </w:tc>
        <w:tc>
          <w:tcPr>
            <w:tcW w:w="993" w:type="dxa"/>
            <w:gridSpan w:val="2"/>
            <w:tcBorders>
              <w:top w:val="nil"/>
              <w:left w:val="nil"/>
              <w:bottom w:val="single" w:sz="4" w:space="0" w:color="auto"/>
              <w:right w:val="single" w:sz="4" w:space="0" w:color="auto"/>
            </w:tcBorders>
            <w:vAlign w:val="center"/>
            <w:hideMark/>
          </w:tcPr>
          <w:p w:rsidR="0079541E" w:rsidRPr="00DE3AF1" w:rsidRDefault="0079541E" w:rsidP="0085568F">
            <w:pPr>
              <w:jc w:val="center"/>
              <w:rPr>
                <w:iCs/>
                <w:color w:val="000000"/>
              </w:rPr>
            </w:pPr>
            <w:r w:rsidRPr="00DE3AF1">
              <w:rPr>
                <w:iCs/>
                <w:color w:val="000000"/>
              </w:rPr>
              <w:t>6-8-ig</w:t>
            </w:r>
          </w:p>
          <w:p w:rsidR="0079541E" w:rsidRPr="007D6219" w:rsidRDefault="0079541E" w:rsidP="0085568F">
            <w:pPr>
              <w:jc w:val="center"/>
              <w:rPr>
                <w:i/>
                <w:iCs/>
                <w:color w:val="000000"/>
              </w:rPr>
            </w:pPr>
          </w:p>
        </w:tc>
        <w:tc>
          <w:tcPr>
            <w:tcW w:w="1138"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Péntek, de igény szerint más napon is</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6-12-ig</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134"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Pr>
                <w:color w:val="000000"/>
              </w:rPr>
              <w:t>4- 5:</w:t>
            </w:r>
            <w:r w:rsidRPr="007D6219">
              <w:rPr>
                <w:color w:val="000000"/>
              </w:rPr>
              <w:t>30-ig</w:t>
            </w:r>
          </w:p>
        </w:tc>
      </w:tr>
      <w:tr w:rsidR="0079541E" w:rsidRPr="007D6219" w:rsidTr="0085568F">
        <w:trPr>
          <w:gridAfter w:val="1"/>
          <w:wAfter w:w="2036" w:type="dxa"/>
          <w:trHeight w:val="900"/>
        </w:trPr>
        <w:tc>
          <w:tcPr>
            <w:tcW w:w="2140" w:type="dxa"/>
            <w:gridSpan w:val="2"/>
            <w:tcBorders>
              <w:top w:val="nil"/>
              <w:left w:val="single" w:sz="4" w:space="0" w:color="auto"/>
              <w:bottom w:val="single" w:sz="4" w:space="0" w:color="auto"/>
              <w:right w:val="single" w:sz="4" w:space="0" w:color="auto"/>
            </w:tcBorders>
            <w:vAlign w:val="bottom"/>
            <w:hideMark/>
          </w:tcPr>
          <w:p w:rsidR="0079541E" w:rsidRPr="007D6219" w:rsidRDefault="0079541E" w:rsidP="0085568F">
            <w:pPr>
              <w:rPr>
                <w:i/>
                <w:iCs/>
                <w:color w:val="000000"/>
              </w:rPr>
            </w:pPr>
            <w:r w:rsidRPr="007D6219">
              <w:rPr>
                <w:b/>
                <w:bCs/>
                <w:color w:val="000000"/>
              </w:rPr>
              <w:t xml:space="preserve">Kőbányai Gyöngyike Bölcsőde </w:t>
            </w:r>
            <w:r w:rsidRPr="007D6219">
              <w:rPr>
                <w:color w:val="000000"/>
              </w:rPr>
              <w:br/>
              <w:t>1101 Bp., Salgótarjáni u. 47</w:t>
            </w:r>
          </w:p>
        </w:tc>
        <w:tc>
          <w:tcPr>
            <w:tcW w:w="993"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989"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992"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276"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1056" w:type="dxa"/>
            <w:gridSpan w:val="2"/>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havonta</w:t>
            </w:r>
          </w:p>
        </w:tc>
        <w:tc>
          <w:tcPr>
            <w:tcW w:w="929" w:type="dxa"/>
            <w:tcBorders>
              <w:top w:val="nil"/>
              <w:left w:val="single" w:sz="4" w:space="0" w:color="auto"/>
              <w:bottom w:val="single" w:sz="4" w:space="0" w:color="auto"/>
              <w:right w:val="nil"/>
            </w:tcBorders>
            <w:vAlign w:val="center"/>
          </w:tcPr>
          <w:p w:rsidR="0079541E" w:rsidRPr="007D6219" w:rsidRDefault="0079541E" w:rsidP="0085568F">
            <w:pPr>
              <w:jc w:val="center"/>
              <w:rPr>
                <w:i/>
                <w:iCs/>
                <w:color w:val="000000"/>
              </w:rPr>
            </w:pPr>
            <w:r w:rsidRPr="007D6219">
              <w:rPr>
                <w:color w:val="000000"/>
              </w:rPr>
              <w:t>előre egyeztetett időpont</w:t>
            </w:r>
          </w:p>
        </w:tc>
        <w:tc>
          <w:tcPr>
            <w:tcW w:w="160" w:type="dxa"/>
            <w:tcBorders>
              <w:top w:val="nil"/>
              <w:left w:val="nil"/>
              <w:bottom w:val="single" w:sz="4" w:space="0" w:color="auto"/>
              <w:right w:val="single" w:sz="4" w:space="0" w:color="auto"/>
            </w:tcBorders>
            <w:vAlign w:val="center"/>
            <w:hideMark/>
          </w:tcPr>
          <w:p w:rsidR="0079541E" w:rsidRDefault="0079541E" w:rsidP="0085568F">
            <w:pPr>
              <w:jc w:val="center"/>
              <w:rPr>
                <w:color w:val="000000"/>
              </w:rPr>
            </w:pPr>
          </w:p>
          <w:p w:rsidR="0079541E" w:rsidRPr="007D6219" w:rsidRDefault="0079541E" w:rsidP="0085568F">
            <w:pPr>
              <w:jc w:val="center"/>
              <w:rPr>
                <w:i/>
                <w:iCs/>
                <w:color w:val="000000"/>
              </w:rPr>
            </w:pPr>
          </w:p>
        </w:tc>
        <w:tc>
          <w:tcPr>
            <w:tcW w:w="884" w:type="dxa"/>
            <w:gridSpan w:val="2"/>
            <w:tcBorders>
              <w:top w:val="nil"/>
              <w:left w:val="nil"/>
              <w:bottom w:val="single" w:sz="4" w:space="0" w:color="auto"/>
              <w:right w:val="single" w:sz="4" w:space="0" w:color="auto"/>
            </w:tcBorders>
            <w:vAlign w:val="center"/>
          </w:tcPr>
          <w:p w:rsidR="0079541E" w:rsidRDefault="0079541E" w:rsidP="0085568F">
            <w:pPr>
              <w:jc w:val="center"/>
              <w:rPr>
                <w:color w:val="000000"/>
              </w:rPr>
            </w:pPr>
            <w:r w:rsidRPr="007D6219">
              <w:rPr>
                <w:color w:val="000000"/>
              </w:rPr>
              <w:t xml:space="preserve">H,SZ,P </w:t>
            </w:r>
          </w:p>
          <w:p w:rsidR="0079541E" w:rsidRPr="007D6219" w:rsidRDefault="0079541E" w:rsidP="0085568F">
            <w:pPr>
              <w:jc w:val="center"/>
              <w:rPr>
                <w:i/>
                <w:iCs/>
                <w:color w:val="000000"/>
              </w:rPr>
            </w:pPr>
            <w:r w:rsidRPr="007D6219">
              <w:rPr>
                <w:color w:val="000000"/>
              </w:rPr>
              <w:t>*</w:t>
            </w:r>
          </w:p>
        </w:tc>
        <w:tc>
          <w:tcPr>
            <w:tcW w:w="993" w:type="dxa"/>
            <w:gridSpan w:val="2"/>
            <w:tcBorders>
              <w:top w:val="nil"/>
              <w:left w:val="nil"/>
              <w:bottom w:val="single" w:sz="4" w:space="0" w:color="auto"/>
              <w:right w:val="single" w:sz="4" w:space="0" w:color="auto"/>
            </w:tcBorders>
            <w:vAlign w:val="center"/>
            <w:hideMark/>
          </w:tcPr>
          <w:p w:rsidR="0079541E" w:rsidRPr="00DE3AF1" w:rsidRDefault="0079541E" w:rsidP="0085568F">
            <w:pPr>
              <w:jc w:val="center"/>
              <w:rPr>
                <w:iCs/>
                <w:color w:val="000000"/>
              </w:rPr>
            </w:pPr>
            <w:r w:rsidRPr="00DE3AF1">
              <w:rPr>
                <w:iCs/>
                <w:color w:val="000000"/>
              </w:rPr>
              <w:t>6-8-ig</w:t>
            </w:r>
          </w:p>
          <w:p w:rsidR="0079541E" w:rsidRPr="007D6219" w:rsidRDefault="0079541E" w:rsidP="0085568F">
            <w:pPr>
              <w:jc w:val="center"/>
              <w:rPr>
                <w:i/>
                <w:iCs/>
                <w:color w:val="000000"/>
              </w:rPr>
            </w:pPr>
          </w:p>
        </w:tc>
        <w:tc>
          <w:tcPr>
            <w:tcW w:w="1138"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Péntek, de igény szerint más napon is</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6-12-ig</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134"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Pr>
                <w:color w:val="000000"/>
              </w:rPr>
              <w:t>4- 5:</w:t>
            </w:r>
            <w:r w:rsidRPr="007D6219">
              <w:rPr>
                <w:color w:val="000000"/>
              </w:rPr>
              <w:t>30-ig</w:t>
            </w:r>
          </w:p>
        </w:tc>
      </w:tr>
      <w:tr w:rsidR="0079541E" w:rsidRPr="007D6219" w:rsidTr="0085568F">
        <w:trPr>
          <w:gridAfter w:val="2"/>
          <w:wAfter w:w="2088" w:type="dxa"/>
          <w:trHeight w:val="900"/>
        </w:trPr>
        <w:tc>
          <w:tcPr>
            <w:tcW w:w="2140" w:type="dxa"/>
            <w:gridSpan w:val="2"/>
            <w:tcBorders>
              <w:top w:val="nil"/>
              <w:left w:val="single" w:sz="4" w:space="0" w:color="auto"/>
              <w:bottom w:val="single" w:sz="4" w:space="0" w:color="auto"/>
              <w:right w:val="single" w:sz="4" w:space="0" w:color="auto"/>
            </w:tcBorders>
            <w:vAlign w:val="bottom"/>
            <w:hideMark/>
          </w:tcPr>
          <w:p w:rsidR="0079541E" w:rsidRPr="007D6219" w:rsidRDefault="0079541E" w:rsidP="0085568F">
            <w:pPr>
              <w:rPr>
                <w:i/>
                <w:iCs/>
                <w:color w:val="000000"/>
              </w:rPr>
            </w:pPr>
            <w:r w:rsidRPr="007D6219">
              <w:rPr>
                <w:b/>
                <w:bCs/>
                <w:color w:val="000000"/>
              </w:rPr>
              <w:lastRenderedPageBreak/>
              <w:t>Kőbányai Manóvár Bölcsőde*</w:t>
            </w:r>
            <w:r w:rsidRPr="007D6219">
              <w:rPr>
                <w:color w:val="000000"/>
              </w:rPr>
              <w:br/>
              <w:t>1103 Bp., Vaspálya u. 8-10</w:t>
            </w:r>
          </w:p>
        </w:tc>
        <w:tc>
          <w:tcPr>
            <w:tcW w:w="993"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989"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992"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276"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1040" w:type="dxa"/>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havonta</w:t>
            </w:r>
          </w:p>
        </w:tc>
        <w:tc>
          <w:tcPr>
            <w:tcW w:w="945" w:type="dxa"/>
            <w:gridSpan w:val="2"/>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előre egyeztetett időpont</w:t>
            </w:r>
          </w:p>
        </w:tc>
        <w:tc>
          <w:tcPr>
            <w:tcW w:w="992" w:type="dxa"/>
            <w:gridSpan w:val="2"/>
            <w:tcBorders>
              <w:top w:val="nil"/>
              <w:left w:val="single" w:sz="4" w:space="0" w:color="auto"/>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H,SZ,P *</w:t>
            </w:r>
          </w:p>
        </w:tc>
        <w:tc>
          <w:tcPr>
            <w:tcW w:w="993" w:type="dxa"/>
            <w:gridSpan w:val="2"/>
            <w:tcBorders>
              <w:top w:val="nil"/>
              <w:left w:val="nil"/>
              <w:bottom w:val="single" w:sz="4" w:space="0" w:color="auto"/>
              <w:right w:val="single" w:sz="4" w:space="0" w:color="auto"/>
            </w:tcBorders>
            <w:vAlign w:val="center"/>
            <w:hideMark/>
          </w:tcPr>
          <w:p w:rsidR="0079541E" w:rsidRPr="00DE3AF1" w:rsidRDefault="0079541E" w:rsidP="0085568F">
            <w:pPr>
              <w:jc w:val="center"/>
              <w:rPr>
                <w:iCs/>
                <w:color w:val="000000"/>
              </w:rPr>
            </w:pPr>
            <w:r w:rsidRPr="00DE3AF1">
              <w:rPr>
                <w:iCs/>
                <w:color w:val="000000"/>
              </w:rPr>
              <w:t>6-8-ig</w:t>
            </w:r>
          </w:p>
          <w:p w:rsidR="0079541E" w:rsidRPr="007D6219" w:rsidRDefault="0079541E" w:rsidP="0085568F">
            <w:pPr>
              <w:jc w:val="center"/>
              <w:rPr>
                <w:i/>
                <w:iCs/>
                <w:color w:val="000000"/>
              </w:rPr>
            </w:pPr>
          </w:p>
        </w:tc>
        <w:tc>
          <w:tcPr>
            <w:tcW w:w="1138"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Péntek, de igény szerint más napon is</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6-12-ig</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134"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Pr>
                <w:color w:val="000000"/>
              </w:rPr>
              <w:t>4- 5:</w:t>
            </w:r>
            <w:r w:rsidRPr="007D6219">
              <w:rPr>
                <w:color w:val="000000"/>
              </w:rPr>
              <w:t>30-ig</w:t>
            </w:r>
          </w:p>
        </w:tc>
      </w:tr>
      <w:tr w:rsidR="0079541E" w:rsidRPr="007D6219" w:rsidTr="0085568F">
        <w:trPr>
          <w:gridAfter w:val="2"/>
          <w:wAfter w:w="2088" w:type="dxa"/>
          <w:trHeight w:val="900"/>
        </w:trPr>
        <w:tc>
          <w:tcPr>
            <w:tcW w:w="2140" w:type="dxa"/>
            <w:gridSpan w:val="2"/>
            <w:tcBorders>
              <w:top w:val="nil"/>
              <w:left w:val="single" w:sz="4" w:space="0" w:color="auto"/>
              <w:bottom w:val="single" w:sz="4" w:space="0" w:color="auto"/>
              <w:right w:val="single" w:sz="4" w:space="0" w:color="auto"/>
            </w:tcBorders>
            <w:vAlign w:val="bottom"/>
            <w:hideMark/>
          </w:tcPr>
          <w:p w:rsidR="0079541E" w:rsidRPr="007D6219" w:rsidRDefault="0079541E" w:rsidP="0085568F">
            <w:pPr>
              <w:rPr>
                <w:i/>
                <w:iCs/>
                <w:color w:val="000000"/>
              </w:rPr>
            </w:pPr>
            <w:r w:rsidRPr="007D6219">
              <w:rPr>
                <w:b/>
                <w:bCs/>
                <w:color w:val="000000"/>
              </w:rPr>
              <w:t>Kőbányai Apró Csodák Bölcsőde</w:t>
            </w:r>
            <w:r w:rsidRPr="007D6219">
              <w:rPr>
                <w:color w:val="000000"/>
              </w:rPr>
              <w:br/>
              <w:t>1105 Bp., Zsivaj u. 1-3</w:t>
            </w:r>
          </w:p>
        </w:tc>
        <w:tc>
          <w:tcPr>
            <w:tcW w:w="993"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989"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992"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276"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1040" w:type="dxa"/>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havonta</w:t>
            </w:r>
          </w:p>
        </w:tc>
        <w:tc>
          <w:tcPr>
            <w:tcW w:w="945" w:type="dxa"/>
            <w:gridSpan w:val="2"/>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előre egyeztetett időpont</w:t>
            </w:r>
          </w:p>
        </w:tc>
        <w:tc>
          <w:tcPr>
            <w:tcW w:w="992" w:type="dxa"/>
            <w:gridSpan w:val="2"/>
            <w:tcBorders>
              <w:top w:val="nil"/>
              <w:left w:val="single" w:sz="4" w:space="0" w:color="auto"/>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H,SZ,P *</w:t>
            </w:r>
          </w:p>
        </w:tc>
        <w:tc>
          <w:tcPr>
            <w:tcW w:w="993" w:type="dxa"/>
            <w:gridSpan w:val="2"/>
            <w:tcBorders>
              <w:top w:val="nil"/>
              <w:left w:val="nil"/>
              <w:bottom w:val="single" w:sz="4" w:space="0" w:color="auto"/>
              <w:right w:val="single" w:sz="4" w:space="0" w:color="auto"/>
            </w:tcBorders>
            <w:vAlign w:val="center"/>
            <w:hideMark/>
          </w:tcPr>
          <w:p w:rsidR="0079541E" w:rsidRPr="00DE3AF1" w:rsidRDefault="0079541E" w:rsidP="0085568F">
            <w:pPr>
              <w:jc w:val="center"/>
              <w:rPr>
                <w:iCs/>
                <w:color w:val="000000"/>
              </w:rPr>
            </w:pPr>
            <w:r w:rsidRPr="00DE3AF1">
              <w:rPr>
                <w:iCs/>
                <w:color w:val="000000"/>
              </w:rPr>
              <w:t>6-8-ig</w:t>
            </w:r>
          </w:p>
          <w:p w:rsidR="0079541E" w:rsidRPr="007D6219" w:rsidRDefault="0079541E" w:rsidP="0085568F">
            <w:pPr>
              <w:jc w:val="center"/>
              <w:rPr>
                <w:i/>
                <w:iCs/>
                <w:color w:val="000000"/>
              </w:rPr>
            </w:pPr>
          </w:p>
        </w:tc>
        <w:tc>
          <w:tcPr>
            <w:tcW w:w="1138"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Péntek, de igény szerint más napon is</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6-12-ig</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134"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Pr>
                <w:color w:val="000000"/>
              </w:rPr>
              <w:t>4- 5:</w:t>
            </w:r>
            <w:r w:rsidRPr="007D6219">
              <w:rPr>
                <w:color w:val="000000"/>
              </w:rPr>
              <w:t>30-ig</w:t>
            </w:r>
          </w:p>
        </w:tc>
      </w:tr>
      <w:tr w:rsidR="0079541E" w:rsidRPr="007D6219" w:rsidTr="0085568F">
        <w:trPr>
          <w:gridAfter w:val="2"/>
          <w:wAfter w:w="2088" w:type="dxa"/>
          <w:trHeight w:val="564"/>
        </w:trPr>
        <w:tc>
          <w:tcPr>
            <w:tcW w:w="2140" w:type="dxa"/>
            <w:gridSpan w:val="2"/>
            <w:tcBorders>
              <w:top w:val="nil"/>
              <w:left w:val="single" w:sz="4" w:space="0" w:color="auto"/>
              <w:bottom w:val="single" w:sz="4" w:space="0" w:color="auto"/>
              <w:right w:val="single" w:sz="4" w:space="0" w:color="auto"/>
            </w:tcBorders>
            <w:vAlign w:val="bottom"/>
            <w:hideMark/>
          </w:tcPr>
          <w:p w:rsidR="0079541E" w:rsidRPr="007D6219" w:rsidRDefault="0079541E" w:rsidP="0085568F">
            <w:pPr>
              <w:rPr>
                <w:i/>
                <w:iCs/>
                <w:color w:val="000000"/>
              </w:rPr>
            </w:pPr>
            <w:r w:rsidRPr="007D6219">
              <w:rPr>
                <w:b/>
                <w:bCs/>
                <w:color w:val="000000"/>
              </w:rPr>
              <w:t>Kőbányai Szivárvány Bölcsőde</w:t>
            </w:r>
            <w:r w:rsidRPr="007D6219">
              <w:rPr>
                <w:color w:val="000000"/>
              </w:rPr>
              <w:br/>
              <w:t>1106 Bp., Maglódi út 29</w:t>
            </w:r>
          </w:p>
        </w:tc>
        <w:tc>
          <w:tcPr>
            <w:tcW w:w="993"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 xml:space="preserve">minden nap </w:t>
            </w:r>
          </w:p>
        </w:tc>
        <w:tc>
          <w:tcPr>
            <w:tcW w:w="989"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992"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276" w:type="dxa"/>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6-9-ig</w:t>
            </w:r>
          </w:p>
        </w:tc>
        <w:tc>
          <w:tcPr>
            <w:tcW w:w="1040" w:type="dxa"/>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havonta</w:t>
            </w:r>
          </w:p>
        </w:tc>
        <w:tc>
          <w:tcPr>
            <w:tcW w:w="945" w:type="dxa"/>
            <w:gridSpan w:val="2"/>
            <w:tcBorders>
              <w:top w:val="nil"/>
              <w:left w:val="nil"/>
              <w:bottom w:val="single" w:sz="4" w:space="0" w:color="auto"/>
              <w:right w:val="single" w:sz="4" w:space="0" w:color="auto"/>
            </w:tcBorders>
            <w:vAlign w:val="center"/>
          </w:tcPr>
          <w:p w:rsidR="0079541E" w:rsidRPr="007D6219" w:rsidRDefault="0079541E" w:rsidP="0085568F">
            <w:pPr>
              <w:jc w:val="center"/>
              <w:rPr>
                <w:i/>
                <w:iCs/>
                <w:color w:val="000000"/>
              </w:rPr>
            </w:pPr>
            <w:r w:rsidRPr="007D6219">
              <w:rPr>
                <w:color w:val="000000"/>
              </w:rPr>
              <w:t>előre egyeztetett időpont</w:t>
            </w:r>
          </w:p>
        </w:tc>
        <w:tc>
          <w:tcPr>
            <w:tcW w:w="992" w:type="dxa"/>
            <w:gridSpan w:val="2"/>
            <w:tcBorders>
              <w:top w:val="nil"/>
              <w:left w:val="single" w:sz="4" w:space="0" w:color="auto"/>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H,SZ,P *</w:t>
            </w:r>
          </w:p>
        </w:tc>
        <w:tc>
          <w:tcPr>
            <w:tcW w:w="993" w:type="dxa"/>
            <w:gridSpan w:val="2"/>
            <w:tcBorders>
              <w:top w:val="nil"/>
              <w:left w:val="nil"/>
              <w:bottom w:val="single" w:sz="4" w:space="0" w:color="auto"/>
              <w:right w:val="single" w:sz="4" w:space="0" w:color="auto"/>
            </w:tcBorders>
            <w:vAlign w:val="center"/>
            <w:hideMark/>
          </w:tcPr>
          <w:p w:rsidR="0079541E" w:rsidRPr="00DE3AF1" w:rsidRDefault="0079541E" w:rsidP="0085568F">
            <w:pPr>
              <w:jc w:val="center"/>
              <w:rPr>
                <w:iCs/>
                <w:color w:val="000000"/>
              </w:rPr>
            </w:pPr>
            <w:r w:rsidRPr="00DE3AF1">
              <w:rPr>
                <w:iCs/>
                <w:color w:val="000000"/>
              </w:rPr>
              <w:t>6-8-ig</w:t>
            </w:r>
          </w:p>
          <w:p w:rsidR="0079541E" w:rsidRPr="007D6219" w:rsidRDefault="0079541E" w:rsidP="0085568F">
            <w:pPr>
              <w:jc w:val="center"/>
              <w:rPr>
                <w:i/>
                <w:iCs/>
                <w:color w:val="000000"/>
              </w:rPr>
            </w:pPr>
          </w:p>
        </w:tc>
        <w:tc>
          <w:tcPr>
            <w:tcW w:w="1138"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Péntek, de igény szerint más napon is</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6-12-ig</w:t>
            </w:r>
          </w:p>
        </w:tc>
        <w:tc>
          <w:tcPr>
            <w:tcW w:w="992"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sidRPr="007D6219">
              <w:rPr>
                <w:color w:val="000000"/>
              </w:rPr>
              <w:t>minden nap</w:t>
            </w:r>
          </w:p>
        </w:tc>
        <w:tc>
          <w:tcPr>
            <w:tcW w:w="1134" w:type="dxa"/>
            <w:gridSpan w:val="2"/>
            <w:tcBorders>
              <w:top w:val="nil"/>
              <w:left w:val="nil"/>
              <w:bottom w:val="single" w:sz="4" w:space="0" w:color="auto"/>
              <w:right w:val="single" w:sz="4" w:space="0" w:color="auto"/>
            </w:tcBorders>
            <w:vAlign w:val="center"/>
            <w:hideMark/>
          </w:tcPr>
          <w:p w:rsidR="0079541E" w:rsidRPr="007D6219" w:rsidRDefault="0079541E" w:rsidP="0085568F">
            <w:pPr>
              <w:jc w:val="center"/>
              <w:rPr>
                <w:i/>
                <w:iCs/>
                <w:color w:val="000000"/>
              </w:rPr>
            </w:pPr>
            <w:r>
              <w:rPr>
                <w:color w:val="000000"/>
              </w:rPr>
              <w:t>4- 5:</w:t>
            </w:r>
            <w:r w:rsidRPr="007D6219">
              <w:rPr>
                <w:color w:val="000000"/>
              </w:rPr>
              <w:t>30-ig</w:t>
            </w:r>
          </w:p>
        </w:tc>
      </w:tr>
      <w:tr w:rsidR="0079541E" w:rsidRPr="007D6219" w:rsidTr="0085568F">
        <w:trPr>
          <w:trHeight w:val="360"/>
        </w:trPr>
        <w:tc>
          <w:tcPr>
            <w:tcW w:w="1985" w:type="dxa"/>
            <w:tcBorders>
              <w:top w:val="single" w:sz="4" w:space="0" w:color="auto"/>
              <w:left w:val="single" w:sz="4" w:space="0" w:color="auto"/>
              <w:bottom w:val="nil"/>
              <w:right w:val="nil"/>
            </w:tcBorders>
          </w:tcPr>
          <w:p w:rsidR="0079541E" w:rsidRPr="007D6219" w:rsidRDefault="0079541E" w:rsidP="0085568F">
            <w:pPr>
              <w:rPr>
                <w:color w:val="000000"/>
              </w:rPr>
            </w:pPr>
          </w:p>
        </w:tc>
        <w:tc>
          <w:tcPr>
            <w:tcW w:w="7382" w:type="dxa"/>
            <w:gridSpan w:val="10"/>
            <w:tcBorders>
              <w:top w:val="single" w:sz="4" w:space="0" w:color="auto"/>
              <w:left w:val="single" w:sz="4" w:space="0" w:color="auto"/>
              <w:bottom w:val="nil"/>
              <w:right w:val="nil"/>
            </w:tcBorders>
            <w:hideMark/>
          </w:tcPr>
          <w:p w:rsidR="0079541E" w:rsidRPr="007D6219" w:rsidRDefault="0079541E" w:rsidP="0085568F">
            <w:pPr>
              <w:rPr>
                <w:i/>
                <w:iCs/>
                <w:color w:val="000000"/>
              </w:rPr>
            </w:pPr>
            <w:r w:rsidRPr="007D6219">
              <w:rPr>
                <w:color w:val="000000"/>
              </w:rPr>
              <w:t>* igény szerinti eltérés lehet, ha pl. hétfő munkaszüneti nap</w:t>
            </w:r>
          </w:p>
        </w:tc>
        <w:tc>
          <w:tcPr>
            <w:tcW w:w="993" w:type="dxa"/>
            <w:gridSpan w:val="2"/>
            <w:noWrap/>
            <w:vAlign w:val="bottom"/>
            <w:hideMark/>
          </w:tcPr>
          <w:p w:rsidR="0079541E" w:rsidRPr="007D6219" w:rsidRDefault="0079541E" w:rsidP="0085568F">
            <w:pPr>
              <w:rPr>
                <w:i/>
                <w:iCs/>
                <w:color w:val="000000"/>
              </w:rPr>
            </w:pPr>
            <w:r w:rsidRPr="007D6219">
              <w:rPr>
                <w:color w:val="000000"/>
              </w:rPr>
              <w:t> </w:t>
            </w:r>
          </w:p>
        </w:tc>
        <w:tc>
          <w:tcPr>
            <w:tcW w:w="1138" w:type="dxa"/>
            <w:gridSpan w:val="2"/>
            <w:vAlign w:val="center"/>
            <w:hideMark/>
          </w:tcPr>
          <w:p w:rsidR="0079541E" w:rsidRPr="007D6219" w:rsidRDefault="0079541E" w:rsidP="0085568F">
            <w:pPr>
              <w:jc w:val="center"/>
              <w:rPr>
                <w:i/>
                <w:iCs/>
                <w:color w:val="000000"/>
              </w:rPr>
            </w:pPr>
            <w:r w:rsidRPr="007D6219">
              <w:rPr>
                <w:color w:val="000000"/>
              </w:rPr>
              <w:t> </w:t>
            </w:r>
          </w:p>
        </w:tc>
        <w:tc>
          <w:tcPr>
            <w:tcW w:w="992" w:type="dxa"/>
            <w:gridSpan w:val="2"/>
            <w:noWrap/>
            <w:vAlign w:val="bottom"/>
            <w:hideMark/>
          </w:tcPr>
          <w:p w:rsidR="0079541E" w:rsidRPr="007D6219" w:rsidRDefault="0079541E" w:rsidP="0085568F">
            <w:pPr>
              <w:rPr>
                <w:i/>
                <w:iCs/>
                <w:color w:val="000000"/>
              </w:rPr>
            </w:pPr>
            <w:r w:rsidRPr="007D6219">
              <w:rPr>
                <w:color w:val="000000"/>
              </w:rPr>
              <w:t> </w:t>
            </w:r>
          </w:p>
        </w:tc>
        <w:tc>
          <w:tcPr>
            <w:tcW w:w="992" w:type="dxa"/>
            <w:gridSpan w:val="2"/>
            <w:noWrap/>
            <w:vAlign w:val="bottom"/>
            <w:hideMark/>
          </w:tcPr>
          <w:p w:rsidR="0079541E" w:rsidRPr="007D6219" w:rsidRDefault="0079541E" w:rsidP="0085568F">
            <w:pPr>
              <w:rPr>
                <w:i/>
                <w:iCs/>
                <w:color w:val="000000"/>
              </w:rPr>
            </w:pPr>
            <w:r w:rsidRPr="007D6219">
              <w:rPr>
                <w:color w:val="000000"/>
              </w:rPr>
              <w:t> </w:t>
            </w:r>
          </w:p>
        </w:tc>
        <w:tc>
          <w:tcPr>
            <w:tcW w:w="1134" w:type="dxa"/>
            <w:gridSpan w:val="2"/>
            <w:noWrap/>
            <w:vAlign w:val="bottom"/>
            <w:hideMark/>
          </w:tcPr>
          <w:p w:rsidR="0079541E" w:rsidRPr="007D6219" w:rsidRDefault="0079541E" w:rsidP="0085568F">
            <w:pPr>
              <w:rPr>
                <w:color w:val="auto"/>
              </w:rPr>
            </w:pPr>
          </w:p>
        </w:tc>
        <w:tc>
          <w:tcPr>
            <w:tcW w:w="2088" w:type="dxa"/>
            <w:gridSpan w:val="2"/>
            <w:noWrap/>
            <w:vAlign w:val="bottom"/>
            <w:hideMark/>
          </w:tcPr>
          <w:p w:rsidR="0079541E" w:rsidRPr="007D6219" w:rsidRDefault="0079541E" w:rsidP="0085568F">
            <w:pPr>
              <w:rPr>
                <w:color w:val="auto"/>
              </w:rPr>
            </w:pPr>
          </w:p>
        </w:tc>
      </w:tr>
    </w:tbl>
    <w:p w:rsidR="0079541E" w:rsidRPr="0079541E" w:rsidRDefault="0079541E" w:rsidP="0079541E">
      <w:pPr>
        <w:jc w:val="center"/>
        <w:rPr>
          <w:rFonts w:eastAsia="Calibri"/>
          <w:color w:val="000000"/>
          <w:lang w:eastAsia="en-US"/>
        </w:rPr>
        <w:sectPr w:rsidR="0079541E" w:rsidRPr="0079541E">
          <w:pgSz w:w="16838" w:h="11906" w:orient="landscape"/>
          <w:pgMar w:top="567" w:right="567" w:bottom="567" w:left="567" w:header="709" w:footer="709" w:gutter="0"/>
          <w:cols w:space="708"/>
        </w:sectPr>
      </w:pPr>
    </w:p>
    <w:p w:rsidR="00A91F07" w:rsidRPr="007D6219" w:rsidRDefault="00A91F07" w:rsidP="007D6219">
      <w:pPr>
        <w:pStyle w:val="Listaszerbekezds"/>
        <w:numPr>
          <w:ilvl w:val="0"/>
          <w:numId w:val="26"/>
        </w:numPr>
        <w:suppressAutoHyphens/>
        <w:spacing w:after="0" w:line="240" w:lineRule="auto"/>
        <w:ind w:left="0"/>
        <w:jc w:val="both"/>
        <w:rPr>
          <w:rFonts w:ascii="Times New Roman" w:hAnsi="Times New Roman" w:cs="Times New Roman"/>
          <w:i/>
          <w:color w:val="000000"/>
          <w:sz w:val="24"/>
          <w:szCs w:val="24"/>
        </w:rPr>
      </w:pPr>
      <w:r w:rsidRPr="007D6219">
        <w:rPr>
          <w:rFonts w:ascii="Times New Roman" w:hAnsi="Times New Roman" w:cs="Times New Roman"/>
          <w:b/>
          <w:color w:val="000000"/>
          <w:sz w:val="24"/>
          <w:szCs w:val="24"/>
        </w:rPr>
        <w:lastRenderedPageBreak/>
        <w:t>A teljesítés helye</w:t>
      </w:r>
      <w:r w:rsidR="00437FEA">
        <w:rPr>
          <w:rFonts w:ascii="Times New Roman" w:hAnsi="Times New Roman" w:cs="Times New Roman"/>
          <w:b/>
          <w:color w:val="000000"/>
          <w:sz w:val="24"/>
          <w:szCs w:val="24"/>
        </w:rPr>
        <w:t xml:space="preserve"> </w:t>
      </w:r>
      <w:r w:rsidR="00653E7E"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Vevő telephelyei</w:t>
      </w:r>
      <w:r w:rsidR="00653E7E"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w:t>
      </w:r>
    </w:p>
    <w:p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Fecskefészek Bölcsőde</w:t>
            </w:r>
          </w:p>
          <w:p w:rsidR="00A91F07" w:rsidRPr="007D6219" w:rsidRDefault="00A91F07">
            <w:pPr>
              <w:rPr>
                <w:b/>
                <w:i/>
                <w:color w:val="000000"/>
              </w:rPr>
            </w:pPr>
            <w:r w:rsidRPr="007D6219">
              <w:rPr>
                <w:b/>
                <w:color w:val="000000"/>
              </w:rPr>
              <w:t>1106 Bp., Gépmadár u. 15.</w:t>
            </w:r>
          </w:p>
        </w:tc>
      </w:tr>
    </w:tbl>
    <w:p w:rsidR="00A91F07" w:rsidRPr="007D6219" w:rsidRDefault="00A91F07" w:rsidP="0005600D">
      <w:pPr>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Napsugár Bölcsőde</w:t>
            </w:r>
          </w:p>
          <w:p w:rsidR="00A91F07" w:rsidRPr="007D6219" w:rsidRDefault="00A91F07">
            <w:pPr>
              <w:rPr>
                <w:b/>
                <w:i/>
                <w:color w:val="000000"/>
              </w:rPr>
            </w:pPr>
            <w:r w:rsidRPr="007D6219">
              <w:rPr>
                <w:b/>
                <w:color w:val="000000"/>
              </w:rPr>
              <w:t>1104 Bp., Mádi u. 127.</w:t>
            </w:r>
          </w:p>
        </w:tc>
      </w:tr>
    </w:tbl>
    <w:p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Apraja Falva Bölcsőde</w:t>
            </w:r>
          </w:p>
          <w:p w:rsidR="00A91F07" w:rsidRPr="007D6219" w:rsidRDefault="00A91F07">
            <w:pPr>
              <w:rPr>
                <w:b/>
                <w:i/>
                <w:color w:val="000000"/>
              </w:rPr>
            </w:pPr>
            <w:r w:rsidRPr="007D6219">
              <w:rPr>
                <w:b/>
                <w:color w:val="000000"/>
              </w:rPr>
              <w:t>1108 Bp., Újhegyi Sétány 5-7.</w:t>
            </w:r>
          </w:p>
        </w:tc>
      </w:tr>
    </w:tbl>
    <w:p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Gyermeksziget Bölcsőde</w:t>
            </w:r>
          </w:p>
          <w:p w:rsidR="00A91F07" w:rsidRPr="007D6219" w:rsidRDefault="00A91F07">
            <w:pPr>
              <w:rPr>
                <w:b/>
                <w:i/>
                <w:color w:val="000000"/>
              </w:rPr>
            </w:pPr>
            <w:r w:rsidRPr="007D6219">
              <w:rPr>
                <w:b/>
                <w:color w:val="000000"/>
              </w:rPr>
              <w:t>1108 Bp., Újhegyi Sétány 15-17.</w:t>
            </w:r>
          </w:p>
        </w:tc>
      </w:tr>
    </w:tbl>
    <w:p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 xml:space="preserve">Kőbányai Gyöngyike Bölcsőde </w:t>
            </w:r>
          </w:p>
          <w:p w:rsidR="00A91F07" w:rsidRPr="007D6219" w:rsidRDefault="00A91F07">
            <w:pPr>
              <w:rPr>
                <w:b/>
                <w:i/>
                <w:color w:val="000000"/>
              </w:rPr>
            </w:pPr>
            <w:r w:rsidRPr="007D6219">
              <w:rPr>
                <w:b/>
                <w:color w:val="000000"/>
              </w:rPr>
              <w:t>1101 Bp., Salgótarjáni u. 47.</w:t>
            </w:r>
          </w:p>
        </w:tc>
      </w:tr>
    </w:tbl>
    <w:p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Manóvár Bölcsőde</w:t>
            </w:r>
          </w:p>
          <w:p w:rsidR="00A91F07" w:rsidRPr="007D6219" w:rsidRDefault="00A91F07">
            <w:pPr>
              <w:rPr>
                <w:b/>
                <w:i/>
                <w:color w:val="000000"/>
              </w:rPr>
            </w:pPr>
            <w:r w:rsidRPr="007D6219">
              <w:rPr>
                <w:b/>
                <w:color w:val="000000"/>
              </w:rPr>
              <w:t>1103 Bp., Vaspálya u. 8-10.</w:t>
            </w:r>
          </w:p>
        </w:tc>
      </w:tr>
    </w:tbl>
    <w:p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Apró Csodák Bölcsőde</w:t>
            </w:r>
          </w:p>
          <w:p w:rsidR="00A91F07" w:rsidRPr="007D6219" w:rsidRDefault="00A91F07">
            <w:pPr>
              <w:rPr>
                <w:b/>
                <w:i/>
                <w:color w:val="000000"/>
              </w:rPr>
            </w:pPr>
            <w:r w:rsidRPr="007D6219">
              <w:rPr>
                <w:b/>
                <w:color w:val="000000"/>
              </w:rPr>
              <w:t>1105 Bp., Zsivaj u. 1-3.</w:t>
            </w:r>
          </w:p>
        </w:tc>
      </w:tr>
    </w:tbl>
    <w:p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Szivárvány Bölcsőde</w:t>
            </w:r>
          </w:p>
          <w:p w:rsidR="00A91F07" w:rsidRPr="007D6219" w:rsidRDefault="00A91F07">
            <w:pPr>
              <w:rPr>
                <w:b/>
                <w:i/>
                <w:color w:val="000000"/>
              </w:rPr>
            </w:pPr>
            <w:r w:rsidRPr="007D6219">
              <w:rPr>
                <w:b/>
                <w:color w:val="000000"/>
              </w:rPr>
              <w:t>1106 Bp., Maglódi út 29.</w:t>
            </w:r>
          </w:p>
        </w:tc>
      </w:tr>
    </w:tbl>
    <w:p w:rsidR="00A91F07" w:rsidRPr="007D6219" w:rsidRDefault="00A91F07" w:rsidP="0005600D">
      <w:pPr>
        <w:jc w:val="both"/>
        <w:rPr>
          <w:i/>
          <w:color w:val="000000"/>
        </w:rPr>
      </w:pPr>
    </w:p>
    <w:p w:rsidR="00A91F07" w:rsidRPr="007D6219" w:rsidRDefault="00A91F07">
      <w:pPr>
        <w:jc w:val="both"/>
        <w:rPr>
          <w:i/>
          <w:color w:val="000000"/>
        </w:rPr>
      </w:pPr>
    </w:p>
    <w:p w:rsidR="00A91F07" w:rsidRPr="007D6219" w:rsidRDefault="00A91F07">
      <w:pPr>
        <w:jc w:val="center"/>
        <w:rPr>
          <w:b/>
          <w:i/>
          <w:color w:val="000000"/>
        </w:rPr>
      </w:pPr>
      <w:r w:rsidRPr="007D6219">
        <w:rPr>
          <w:b/>
          <w:color w:val="000000"/>
        </w:rPr>
        <w:t>III. A szerződés időtartama, megszűnésének és megszüntetésének feltételei</w:t>
      </w:r>
    </w:p>
    <w:p w:rsidR="00A91F07" w:rsidRPr="007D6219" w:rsidRDefault="00A91F07">
      <w:pPr>
        <w:jc w:val="both"/>
        <w:rPr>
          <w:i/>
          <w:color w:val="000000"/>
        </w:rPr>
      </w:pPr>
    </w:p>
    <w:p w:rsidR="00A91F07" w:rsidRPr="009D330C" w:rsidRDefault="00A91F07"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t a Felek a szerződéskötéstől számított 24</w:t>
      </w:r>
      <w:r w:rsidR="001F23EF">
        <w:rPr>
          <w:rFonts w:ascii="Times New Roman" w:hAnsi="Times New Roman" w:cs="Times New Roman"/>
          <w:color w:val="000000"/>
          <w:sz w:val="24"/>
          <w:szCs w:val="24"/>
        </w:rPr>
        <w:t xml:space="preserve"> </w:t>
      </w:r>
      <w:r w:rsidRPr="009D330C">
        <w:rPr>
          <w:rFonts w:ascii="Times New Roman" w:hAnsi="Times New Roman" w:cs="Times New Roman"/>
          <w:color w:val="000000"/>
          <w:sz w:val="24"/>
          <w:szCs w:val="24"/>
        </w:rPr>
        <w:t>hónapra</w:t>
      </w:r>
      <w:r w:rsidR="001F23EF">
        <w:rPr>
          <w:rFonts w:ascii="Times New Roman" w:hAnsi="Times New Roman" w:cs="Times New Roman"/>
          <w:color w:val="000000"/>
          <w:sz w:val="24"/>
          <w:szCs w:val="24"/>
        </w:rPr>
        <w:t xml:space="preserve"> </w:t>
      </w:r>
      <w:r w:rsidRPr="009D330C">
        <w:rPr>
          <w:rFonts w:ascii="Times New Roman" w:hAnsi="Times New Roman" w:cs="Times New Roman"/>
          <w:color w:val="000000"/>
          <w:sz w:val="24"/>
          <w:szCs w:val="24"/>
        </w:rPr>
        <w:t xml:space="preserve">kötik. A </w:t>
      </w:r>
      <w:r w:rsidR="00425BE9" w:rsidRPr="009D330C">
        <w:rPr>
          <w:rFonts w:ascii="Times New Roman" w:hAnsi="Times New Roman" w:cs="Times New Roman"/>
          <w:color w:val="000000"/>
          <w:sz w:val="24"/>
          <w:szCs w:val="24"/>
        </w:rPr>
        <w:t>szerződés</w:t>
      </w:r>
      <w:r w:rsidRPr="009D330C">
        <w:rPr>
          <w:rFonts w:ascii="Times New Roman" w:hAnsi="Times New Roman" w:cs="Times New Roman"/>
          <w:color w:val="000000"/>
          <w:sz w:val="24"/>
          <w:szCs w:val="24"/>
        </w:rPr>
        <w:t xml:space="preserve"> annak mindkét fél általi aláírása napján lép hatályba, amennyiben Eladó igazolja </w:t>
      </w:r>
      <w:r w:rsidRPr="009D330C">
        <w:rPr>
          <w:rFonts w:ascii="Times New Roman" w:hAnsi="Times New Roman" w:cs="Times New Roman"/>
          <w:color w:val="000000"/>
          <w:sz w:val="24"/>
          <w:szCs w:val="24"/>
          <w:lang w:eastAsia="ar-SA"/>
        </w:rPr>
        <w:t>a teljesítési biztosíték rendelkezésre bocsátását és a szakmai felelősségbiztosítás megkötését/kiterjesztését</w:t>
      </w:r>
      <w:r w:rsidRPr="009D330C">
        <w:rPr>
          <w:rFonts w:ascii="Times New Roman" w:hAnsi="Times New Roman" w:cs="Times New Roman"/>
          <w:color w:val="000000"/>
          <w:sz w:val="24"/>
          <w:szCs w:val="24"/>
        </w:rPr>
        <w:t>.</w:t>
      </w:r>
    </w:p>
    <w:p w:rsidR="00A91F07" w:rsidRPr="007D6219" w:rsidRDefault="00A91F07"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 szerződés megszűn</w:t>
      </w:r>
      <w:r w:rsidR="00090EEC" w:rsidRPr="007D6219">
        <w:rPr>
          <w:rFonts w:ascii="Times New Roman" w:hAnsi="Times New Roman" w:cs="Times New Roman"/>
          <w:color w:val="000000"/>
          <w:sz w:val="24"/>
          <w:szCs w:val="24"/>
        </w:rPr>
        <w:t>ik</w:t>
      </w:r>
    </w:p>
    <w:p w:rsidR="00A91F07" w:rsidRPr="009D330C" w:rsidRDefault="00A91F07">
      <w:pPr>
        <w:jc w:val="both"/>
        <w:rPr>
          <w:i/>
          <w:color w:val="000000"/>
        </w:rPr>
      </w:pPr>
      <w:r w:rsidRPr="009D330C">
        <w:rPr>
          <w:color w:val="000000"/>
        </w:rPr>
        <w:t xml:space="preserve">a) a határozott idő lejártakor, </w:t>
      </w:r>
    </w:p>
    <w:p w:rsidR="00A91F07" w:rsidRPr="009D330C" w:rsidRDefault="00A91F07">
      <w:pPr>
        <w:jc w:val="both"/>
        <w:rPr>
          <w:i/>
          <w:color w:val="000000"/>
        </w:rPr>
      </w:pPr>
      <w:r w:rsidRPr="009D330C">
        <w:rPr>
          <w:color w:val="000000"/>
        </w:rPr>
        <w:t>b) az I. pontban meghatározott feladat szerződésszerű teljesítésével,</w:t>
      </w:r>
    </w:p>
    <w:p w:rsidR="00A91F07" w:rsidRPr="007D6219" w:rsidRDefault="00A91F07">
      <w:pPr>
        <w:jc w:val="both"/>
        <w:rPr>
          <w:color w:val="000000"/>
        </w:rPr>
      </w:pPr>
      <w:r w:rsidRPr="008E1682">
        <w:rPr>
          <w:color w:val="000000"/>
        </w:rPr>
        <w:t xml:space="preserve">c) azonnali hatályú felmondással, bármelyik fél súlyos szerződésszegése </w:t>
      </w:r>
      <w:r w:rsidRPr="007D6219">
        <w:rPr>
          <w:color w:val="000000"/>
        </w:rPr>
        <w:t>esetén,</w:t>
      </w:r>
    </w:p>
    <w:p w:rsidR="00A91F07" w:rsidRPr="007D6219" w:rsidRDefault="00A91F07">
      <w:pPr>
        <w:jc w:val="both"/>
        <w:rPr>
          <w:i/>
          <w:color w:val="000000"/>
        </w:rPr>
      </w:pPr>
      <w:r w:rsidRPr="007D6219">
        <w:rPr>
          <w:color w:val="000000"/>
        </w:rPr>
        <w:t>d) a teljesítés megkezdésének hiányában a Vevő általi elállással</w:t>
      </w:r>
      <w:r w:rsidR="003B5AF3" w:rsidRPr="007D6219">
        <w:rPr>
          <w:color w:val="000000"/>
        </w:rPr>
        <w:t>.</w:t>
      </w:r>
    </w:p>
    <w:p w:rsidR="00A91F07" w:rsidRPr="007D6219" w:rsidRDefault="00A91F07"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 Vevő</w:t>
      </w:r>
      <w:r w:rsidR="001F23EF">
        <w:rPr>
          <w:rFonts w:ascii="Times New Roman" w:hAnsi="Times New Roman" w:cs="Times New Roman"/>
          <w:color w:val="000000"/>
          <w:sz w:val="24"/>
          <w:szCs w:val="24"/>
        </w:rPr>
        <w:t xml:space="preserve"> </w:t>
      </w:r>
      <w:r w:rsidRPr="007D6219">
        <w:rPr>
          <w:rFonts w:ascii="Times New Roman" w:hAnsi="Times New Roman" w:cs="Times New Roman"/>
          <w:color w:val="000000"/>
          <w:sz w:val="24"/>
          <w:szCs w:val="24"/>
        </w:rPr>
        <w:t>– az Eladó részéről történt súlyos szerződésszegésre hivatkozva – azonnali hatállyal felmond</w:t>
      </w:r>
      <w:r w:rsidR="00460A9A" w:rsidRPr="007D6219">
        <w:rPr>
          <w:rFonts w:ascii="Times New Roman" w:hAnsi="Times New Roman" w:cs="Times New Roman"/>
          <w:color w:val="000000"/>
          <w:sz w:val="24"/>
          <w:szCs w:val="24"/>
        </w:rPr>
        <w:t>hatja</w:t>
      </w:r>
      <w:r w:rsidRPr="007D6219">
        <w:rPr>
          <w:rFonts w:ascii="Times New Roman" w:hAnsi="Times New Roman" w:cs="Times New Roman"/>
          <w:color w:val="000000"/>
          <w:sz w:val="24"/>
          <w:szCs w:val="24"/>
        </w:rPr>
        <w:t xml:space="preserve"> a szerződést</w:t>
      </w:r>
      <w:r w:rsidR="00203C03" w:rsidRPr="007D6219">
        <w:rPr>
          <w:rFonts w:ascii="Times New Roman" w:hAnsi="Times New Roman" w:cs="Times New Roman"/>
          <w:color w:val="000000"/>
          <w:sz w:val="24"/>
          <w:szCs w:val="24"/>
        </w:rPr>
        <w:t>, ha</w:t>
      </w:r>
    </w:p>
    <w:p w:rsidR="00A91F07" w:rsidRPr="007D6219" w:rsidRDefault="003A283F" w:rsidP="007D6219">
      <w:pPr>
        <w:numPr>
          <w:ilvl w:val="0"/>
          <w:numId w:val="44"/>
        </w:numPr>
        <w:tabs>
          <w:tab w:val="clear" w:pos="1428"/>
        </w:tabs>
        <w:ind w:left="0" w:hanging="10"/>
        <w:jc w:val="both"/>
        <w:rPr>
          <w:i/>
          <w:color w:val="000000"/>
        </w:rPr>
      </w:pPr>
      <w:r w:rsidRPr="007D6219">
        <w:rPr>
          <w:color w:val="000000"/>
        </w:rPr>
        <w:t xml:space="preserve">az </w:t>
      </w:r>
      <w:r w:rsidR="00A91F07" w:rsidRPr="007D6219">
        <w:rPr>
          <w:color w:val="000000"/>
        </w:rPr>
        <w:t>Eladó magatartásával a Vevőnek vagyoni, illetve nem vagyoni kárt okoz,</w:t>
      </w:r>
    </w:p>
    <w:p w:rsidR="00A91F07" w:rsidRPr="007D6219" w:rsidRDefault="003A283F" w:rsidP="007D6219">
      <w:pPr>
        <w:numPr>
          <w:ilvl w:val="0"/>
          <w:numId w:val="44"/>
        </w:numPr>
        <w:tabs>
          <w:tab w:val="clear" w:pos="1428"/>
        </w:tabs>
        <w:ind w:left="0" w:hanging="10"/>
        <w:jc w:val="both"/>
        <w:rPr>
          <w:i/>
          <w:color w:val="000000"/>
        </w:rPr>
      </w:pPr>
      <w:r w:rsidRPr="007D6219">
        <w:rPr>
          <w:color w:val="000000"/>
        </w:rPr>
        <w:t xml:space="preserve">az </w:t>
      </w:r>
      <w:r w:rsidR="00A91F07" w:rsidRPr="007D6219">
        <w:rPr>
          <w:color w:val="000000"/>
        </w:rPr>
        <w:t xml:space="preserve">Eladó árat emel (kivétel az </w:t>
      </w:r>
      <w:r w:rsidRPr="007D6219">
        <w:rPr>
          <w:color w:val="000000"/>
        </w:rPr>
        <w:t>á</w:t>
      </w:r>
      <w:r w:rsidR="00A91F07" w:rsidRPr="007D6219">
        <w:rPr>
          <w:color w:val="000000"/>
        </w:rPr>
        <w:t>fa mértékének jogszabály által előírt változása és a szerződéskötést követő 12 hónap elteltével legfeljebb az élelmiszeripari árindex mértékével megegyező áremelés),</w:t>
      </w:r>
    </w:p>
    <w:p w:rsidR="00A91F07" w:rsidRPr="007D6219" w:rsidRDefault="003A283F" w:rsidP="007D6219">
      <w:pPr>
        <w:numPr>
          <w:ilvl w:val="0"/>
          <w:numId w:val="44"/>
        </w:numPr>
        <w:tabs>
          <w:tab w:val="clear" w:pos="1428"/>
        </w:tabs>
        <w:ind w:left="0" w:hanging="10"/>
        <w:jc w:val="both"/>
        <w:rPr>
          <w:i/>
          <w:color w:val="000000"/>
        </w:rPr>
      </w:pPr>
      <w:r w:rsidRPr="007D6219">
        <w:rPr>
          <w:color w:val="000000"/>
        </w:rPr>
        <w:t xml:space="preserve">az </w:t>
      </w:r>
      <w:r w:rsidR="00A91F07" w:rsidRPr="007D6219">
        <w:rPr>
          <w:color w:val="000000"/>
        </w:rPr>
        <w:t>Eladó a titoktartási kötelezettségét megsérti,</w:t>
      </w:r>
    </w:p>
    <w:p w:rsidR="00A91F07" w:rsidRPr="007D6219" w:rsidRDefault="003A283F" w:rsidP="007D6219">
      <w:pPr>
        <w:numPr>
          <w:ilvl w:val="0"/>
          <w:numId w:val="44"/>
        </w:numPr>
        <w:tabs>
          <w:tab w:val="clear" w:pos="1428"/>
        </w:tabs>
        <w:ind w:left="0" w:hanging="10"/>
        <w:jc w:val="both"/>
        <w:rPr>
          <w:i/>
          <w:color w:val="000000"/>
        </w:rPr>
      </w:pPr>
      <w:r w:rsidRPr="007D6219">
        <w:rPr>
          <w:color w:val="000000"/>
        </w:rPr>
        <w:t xml:space="preserve">az </w:t>
      </w:r>
      <w:r w:rsidR="00A91F07" w:rsidRPr="007D6219">
        <w:rPr>
          <w:color w:val="000000"/>
        </w:rPr>
        <w:t>Eladóval szemben csőd-, felszámolási vagy törlési eljárás van folyamatban,</w:t>
      </w:r>
    </w:p>
    <w:p w:rsidR="006A65AB" w:rsidRPr="007D6219" w:rsidRDefault="00A91F07" w:rsidP="007D6219">
      <w:pPr>
        <w:numPr>
          <w:ilvl w:val="0"/>
          <w:numId w:val="44"/>
        </w:numPr>
        <w:tabs>
          <w:tab w:val="clear" w:pos="1428"/>
        </w:tabs>
        <w:ind w:left="0" w:hanging="10"/>
        <w:jc w:val="both"/>
        <w:rPr>
          <w:i/>
          <w:color w:val="000000"/>
        </w:rPr>
      </w:pPr>
      <w:r w:rsidRPr="007D6219">
        <w:rPr>
          <w:color w:val="000000"/>
        </w:rPr>
        <w:t xml:space="preserve">az Eladó a </w:t>
      </w:r>
      <w:r w:rsidR="00425BE9" w:rsidRPr="007D6219">
        <w:rPr>
          <w:color w:val="000000"/>
        </w:rPr>
        <w:t>szerződés</w:t>
      </w:r>
      <w:r w:rsidRPr="007D6219">
        <w:rPr>
          <w:color w:val="000000"/>
        </w:rPr>
        <w:t xml:space="preserve"> 1. mellékletében szereplő legkisebb kiszerelés kiszállítását megtagadja, vagy azért külön díjat számít fel</w:t>
      </w:r>
      <w:r w:rsidR="00CC5B65">
        <w:rPr>
          <w:color w:val="000000"/>
        </w:rPr>
        <w:t>,</w:t>
      </w:r>
    </w:p>
    <w:p w:rsidR="00A91F07" w:rsidRPr="007D6219" w:rsidRDefault="006A65AB" w:rsidP="007D6219">
      <w:pPr>
        <w:numPr>
          <w:ilvl w:val="0"/>
          <w:numId w:val="44"/>
        </w:numPr>
        <w:tabs>
          <w:tab w:val="clear" w:pos="1428"/>
        </w:tabs>
        <w:ind w:left="0" w:hanging="10"/>
        <w:jc w:val="both"/>
        <w:rPr>
          <w:color w:val="000000"/>
        </w:rPr>
      </w:pPr>
      <w:r w:rsidRPr="009D330C">
        <w:rPr>
          <w:color w:val="000000"/>
        </w:rPr>
        <w:t>az Eladó – olyan okból, amelyért felelős – a szerződés időtartama alatt legalább 3 alkalommal</w:t>
      </w:r>
      <w:r w:rsidR="001F23EF">
        <w:rPr>
          <w:color w:val="000000"/>
        </w:rPr>
        <w:t xml:space="preserve"> 1 órát meghaladó</w:t>
      </w:r>
      <w:r w:rsidRPr="009D330C">
        <w:rPr>
          <w:color w:val="000000"/>
        </w:rPr>
        <w:t xml:space="preserve"> késedelembe esik vagy késedelme egy alkalommal eléri a </w:t>
      </w:r>
      <w:r w:rsidR="001F23EF">
        <w:rPr>
          <w:color w:val="000000"/>
        </w:rPr>
        <w:t>6</w:t>
      </w:r>
      <w:r w:rsidRPr="009D330C">
        <w:rPr>
          <w:color w:val="000000"/>
        </w:rPr>
        <w:t xml:space="preserve"> órát.</w:t>
      </w:r>
    </w:p>
    <w:p w:rsidR="00A91F07" w:rsidRPr="007D6219" w:rsidRDefault="00B52144"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lastRenderedPageBreak/>
        <w:t xml:space="preserve">Az </w:t>
      </w:r>
      <w:r w:rsidR="00A91F07" w:rsidRPr="007D6219">
        <w:rPr>
          <w:rFonts w:ascii="Times New Roman" w:hAnsi="Times New Roman" w:cs="Times New Roman"/>
          <w:color w:val="000000"/>
          <w:sz w:val="24"/>
          <w:szCs w:val="24"/>
        </w:rPr>
        <w:t>Eladó a Vevő részéről történt súlyos szerződésszegésre hivatkozva azonnali hatállyal felmond</w:t>
      </w:r>
      <w:r w:rsidR="00203C03" w:rsidRPr="007D6219">
        <w:rPr>
          <w:rFonts w:ascii="Times New Roman" w:hAnsi="Times New Roman" w:cs="Times New Roman"/>
          <w:color w:val="000000"/>
          <w:sz w:val="24"/>
          <w:szCs w:val="24"/>
        </w:rPr>
        <w:t>hatja a</w:t>
      </w:r>
      <w:r w:rsidR="00A91F07" w:rsidRPr="007D6219">
        <w:rPr>
          <w:rFonts w:ascii="Times New Roman" w:hAnsi="Times New Roman" w:cs="Times New Roman"/>
          <w:color w:val="000000"/>
          <w:sz w:val="24"/>
          <w:szCs w:val="24"/>
        </w:rPr>
        <w:t xml:space="preserve"> szerződést, amennyiben </w:t>
      </w:r>
      <w:r w:rsidR="003A283F"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Vevő egy éven belül legalább kettő alkalommal </w:t>
      </w:r>
      <w:r w:rsidR="00437FEA">
        <w:rPr>
          <w:rFonts w:ascii="Times New Roman" w:hAnsi="Times New Roman" w:cs="Times New Roman"/>
          <w:color w:val="000000"/>
          <w:sz w:val="24"/>
          <w:szCs w:val="24"/>
        </w:rPr>
        <w:t>15</w:t>
      </w:r>
      <w:r w:rsidR="00A91F07" w:rsidRPr="007D6219">
        <w:rPr>
          <w:rFonts w:ascii="Times New Roman" w:hAnsi="Times New Roman" w:cs="Times New Roman"/>
          <w:color w:val="000000"/>
          <w:sz w:val="24"/>
          <w:szCs w:val="24"/>
        </w:rPr>
        <w:t xml:space="preserve"> napot meghaladó fizetési késedelembe esik.</w:t>
      </w:r>
    </w:p>
    <w:p w:rsidR="00A91F07" w:rsidRPr="007D6219" w:rsidRDefault="00A91F07"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szerződés megszűnése esetén a Felek 15 napon belül kötelesek egymással elszámolni. A szerződés megszűnésekor a Felek átadás-átvételi jegyzőkönyvet vesznek fel, amelyben a pénzügyi elszámolás mellett tételesen átadják-átveszik a folyamatban lévő megrendeléseket. </w:t>
      </w:r>
    </w:p>
    <w:p w:rsidR="00A91F07" w:rsidRPr="009D330C" w:rsidRDefault="00B52144"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 xml:space="preserve">A </w:t>
      </w:r>
      <w:r w:rsidR="00A91F07" w:rsidRPr="009D330C">
        <w:rPr>
          <w:rFonts w:ascii="Times New Roman" w:hAnsi="Times New Roman" w:cs="Times New Roman"/>
          <w:color w:val="000000"/>
          <w:sz w:val="24"/>
          <w:szCs w:val="24"/>
        </w:rPr>
        <w:t>Vevő jogosult és egyben köteles a jelen szerződést azonnali hatállyal írásban felmondani a Kbt. 143. § (3) bekezdése értelmében ha</w:t>
      </w:r>
    </w:p>
    <w:p w:rsidR="00A91F07" w:rsidRPr="007D6219" w:rsidRDefault="00A91F07">
      <w:pPr>
        <w:jc w:val="both"/>
        <w:rPr>
          <w:i/>
          <w:color w:val="000000"/>
        </w:rPr>
      </w:pPr>
      <w:r w:rsidRPr="007D6219">
        <w:rPr>
          <w:color w:val="000000"/>
        </w:rPr>
        <w:t>a)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A91F07" w:rsidRPr="007D6219" w:rsidRDefault="00A91F07">
      <w:pPr>
        <w:jc w:val="both"/>
        <w:rPr>
          <w:i/>
          <w:color w:val="000000"/>
        </w:rPr>
      </w:pPr>
      <w:r w:rsidRPr="007D6219">
        <w:rPr>
          <w:color w:val="000000"/>
        </w:rPr>
        <w:t>b)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A91F07" w:rsidRPr="007D6219" w:rsidRDefault="00A91F07">
      <w:pPr>
        <w:jc w:val="both"/>
        <w:rPr>
          <w:i/>
          <w:color w:val="000000"/>
        </w:rPr>
      </w:pPr>
      <w:r w:rsidRPr="007D6219">
        <w:rPr>
          <w:color w:val="000000"/>
        </w:rPr>
        <w:t xml:space="preserve">Ezen pontban foglaltak szerinti felmondás esetén </w:t>
      </w:r>
      <w:r w:rsidR="00B52144" w:rsidRPr="007D6219">
        <w:rPr>
          <w:color w:val="000000"/>
        </w:rPr>
        <w:t xml:space="preserve">az </w:t>
      </w:r>
      <w:r w:rsidRPr="007D6219">
        <w:rPr>
          <w:color w:val="000000"/>
        </w:rPr>
        <w:t>Eladó a szerződés megszűnése előtt már teljesített szolgáltatás szerződésszerű pénzbeli ellenértékére jogosult.</w:t>
      </w:r>
    </w:p>
    <w:p w:rsidR="00A91F07" w:rsidRPr="007D6219" w:rsidRDefault="00A91F07">
      <w:pPr>
        <w:jc w:val="both"/>
        <w:rPr>
          <w:i/>
          <w:color w:val="000000"/>
        </w:rPr>
      </w:pPr>
    </w:p>
    <w:p w:rsidR="00A91F07" w:rsidRPr="007D6219" w:rsidRDefault="00A91F07">
      <w:pPr>
        <w:jc w:val="center"/>
        <w:rPr>
          <w:b/>
          <w:i/>
          <w:color w:val="000000"/>
        </w:rPr>
      </w:pPr>
      <w:r w:rsidRPr="007D6219">
        <w:rPr>
          <w:b/>
          <w:color w:val="000000"/>
        </w:rPr>
        <w:t>IV. Alvállalkozásba adás feltételei, jogutódlás</w:t>
      </w:r>
    </w:p>
    <w:p w:rsidR="00A91F07" w:rsidRPr="007D6219" w:rsidRDefault="00A91F07">
      <w:pPr>
        <w:jc w:val="center"/>
        <w:rPr>
          <w:b/>
          <w:i/>
          <w:color w:val="000000"/>
        </w:rPr>
      </w:pPr>
    </w:p>
    <w:p w:rsidR="00A91F07" w:rsidRPr="007D6219" w:rsidRDefault="003A283F" w:rsidP="007D6219">
      <w:pPr>
        <w:pStyle w:val="Listaszerbekezds"/>
        <w:numPr>
          <w:ilvl w:val="0"/>
          <w:numId w:val="31"/>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Felek megállapodnak abban, hogy a Kbt. keretei között a teljesítés során </w:t>
      </w:r>
      <w:r w:rsidR="00B52144" w:rsidRPr="007D6219">
        <w:rPr>
          <w:rFonts w:ascii="Times New Roman" w:hAnsi="Times New Roman" w:cs="Times New Roman"/>
          <w:color w:val="000000"/>
          <w:sz w:val="24"/>
          <w:szCs w:val="24"/>
        </w:rPr>
        <w:t>mindkét fél</w:t>
      </w:r>
      <w:r w:rsidR="00A91F07" w:rsidRPr="007D6219">
        <w:rPr>
          <w:rFonts w:ascii="Times New Roman" w:hAnsi="Times New Roman" w:cs="Times New Roman"/>
          <w:color w:val="000000"/>
          <w:sz w:val="24"/>
          <w:szCs w:val="24"/>
        </w:rPr>
        <w:t xml:space="preserve"> jogosult igénybe venni harmadik fél közreműködését, akinek </w:t>
      </w:r>
      <w:r w:rsidR="00B52144" w:rsidRPr="007D6219">
        <w:rPr>
          <w:rFonts w:ascii="Times New Roman" w:hAnsi="Times New Roman" w:cs="Times New Roman"/>
          <w:color w:val="000000"/>
          <w:sz w:val="24"/>
          <w:szCs w:val="24"/>
        </w:rPr>
        <w:t xml:space="preserve">a </w:t>
      </w:r>
      <w:r w:rsidR="00CC5B65">
        <w:rPr>
          <w:rFonts w:ascii="Times New Roman" w:hAnsi="Times New Roman" w:cs="Times New Roman"/>
          <w:color w:val="000000"/>
          <w:sz w:val="24"/>
          <w:szCs w:val="24"/>
        </w:rPr>
        <w:t>magatartásáért felel.</w:t>
      </w:r>
    </w:p>
    <w:p w:rsidR="00A91F07" w:rsidRPr="007D6219" w:rsidRDefault="00B52144" w:rsidP="007D6219">
      <w:pPr>
        <w:pStyle w:val="Listaszerbekezds"/>
        <w:numPr>
          <w:ilvl w:val="0"/>
          <w:numId w:val="31"/>
        </w:numPr>
        <w:tabs>
          <w:tab w:val="left" w:pos="709"/>
          <w:tab w:val="num" w:pos="900"/>
        </w:tabs>
        <w:suppressAutoHyphens/>
        <w:spacing w:after="0" w:line="240" w:lineRule="auto"/>
        <w:ind w:left="0" w:firstLine="0"/>
        <w:jc w:val="both"/>
        <w:rPr>
          <w:rFonts w:ascii="Times New Roman" w:hAnsi="Times New Roman" w:cs="Times New Roman"/>
          <w:i/>
          <w:color w:val="000000"/>
          <w:sz w:val="24"/>
          <w:szCs w:val="24"/>
          <w:u w:val="single"/>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Eladó a szerződés teljesítéséhez az alábbi alvállalkozókat veszi igénybe:</w:t>
      </w:r>
    </w:p>
    <w:p w:rsidR="00A91F07" w:rsidRPr="007D6219" w:rsidRDefault="00A91F07">
      <w:pPr>
        <w:tabs>
          <w:tab w:val="left" w:pos="709"/>
        </w:tabs>
        <w:autoSpaceDE w:val="0"/>
        <w:autoSpaceDN w:val="0"/>
        <w:jc w:val="both"/>
        <w:rPr>
          <w:i/>
          <w:color w:val="000000"/>
        </w:rPr>
      </w:pPr>
      <w:r w:rsidRPr="007D6219">
        <w:rPr>
          <w:color w:val="000000"/>
        </w:rPr>
        <w:t>Alvállalkozó neve és székhelye:</w:t>
      </w:r>
      <w:r w:rsidR="00482835" w:rsidRPr="007D6219">
        <w:rPr>
          <w:color w:val="000000"/>
        </w:rPr>
        <w:t xml:space="preserve"> ………………………………….</w:t>
      </w:r>
    </w:p>
    <w:p w:rsidR="00A91F07" w:rsidRPr="009D330C" w:rsidRDefault="00B52144">
      <w:pPr>
        <w:tabs>
          <w:tab w:val="left" w:pos="709"/>
        </w:tabs>
        <w:autoSpaceDE w:val="0"/>
        <w:autoSpaceDN w:val="0"/>
        <w:jc w:val="both"/>
        <w:rPr>
          <w:i/>
          <w:color w:val="000000"/>
        </w:rPr>
      </w:pPr>
      <w:r w:rsidRPr="007D6219">
        <w:rPr>
          <w:color w:val="000000"/>
        </w:rPr>
        <w:t xml:space="preserve">Az </w:t>
      </w:r>
      <w:r w:rsidR="00A91F07" w:rsidRPr="007D6219">
        <w:rPr>
          <w:color w:val="000000"/>
        </w:rPr>
        <w:t>Eladó kijelenti, hogy a</w:t>
      </w:r>
      <w:r w:rsidR="00741029">
        <w:rPr>
          <w:color w:val="000000"/>
        </w:rPr>
        <w:t xml:space="preserve"> </w:t>
      </w:r>
      <w:r w:rsidR="009D330C">
        <w:rPr>
          <w:color w:val="000000"/>
        </w:rPr>
        <w:t>IV.2. szerinti</w:t>
      </w:r>
      <w:r w:rsidR="00741029">
        <w:rPr>
          <w:color w:val="000000"/>
        </w:rPr>
        <w:t xml:space="preserve"> </w:t>
      </w:r>
      <w:r w:rsidR="00A91F07" w:rsidRPr="009D330C">
        <w:rPr>
          <w:color w:val="000000"/>
        </w:rPr>
        <w:t>alvállalkozók nem állnak a Kbt.</w:t>
      </w:r>
      <w:r w:rsidR="00741029">
        <w:rPr>
          <w:color w:val="000000"/>
        </w:rPr>
        <w:t xml:space="preserve"> </w:t>
      </w:r>
      <w:r w:rsidR="00A91F07" w:rsidRPr="009D330C">
        <w:rPr>
          <w:color w:val="000000"/>
        </w:rPr>
        <w:t>62. §-ában meghatározott kizáró ok hatálya alatt.</w:t>
      </w:r>
    </w:p>
    <w:p w:rsidR="00A91F07" w:rsidRPr="007D6219" w:rsidRDefault="00B52144" w:rsidP="007D6219">
      <w:pPr>
        <w:pStyle w:val="Listaszerbekezds"/>
        <w:numPr>
          <w:ilvl w:val="0"/>
          <w:numId w:val="31"/>
        </w:numPr>
        <w:tabs>
          <w:tab w:val="left" w:pos="709"/>
        </w:tabs>
        <w:suppressAutoHyphens/>
        <w:autoSpaceDE w:val="0"/>
        <w:autoSpaceDN w:val="0"/>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Az </w:t>
      </w:r>
      <w:r w:rsidR="00A91F07" w:rsidRPr="008E1682">
        <w:rPr>
          <w:rFonts w:ascii="Times New Roman" w:hAnsi="Times New Roman" w:cs="Times New Roman"/>
          <w:color w:val="000000"/>
          <w:sz w:val="24"/>
          <w:szCs w:val="24"/>
        </w:rPr>
        <w:t>Eladó kijelenti, hogy a szerződés teljesítésének időtartama alatt minden további teljesítésbe bevonni kívánt alvállalkozót előzetesen írásban bejelent a Vevőnek és a bejelentéssel egyidejűleg nyilatkozik arról, hogy az általa a teljesítésbe bevonni kívánt alvállalkozó nem áll kizáró</w:t>
      </w:r>
      <w:r w:rsidR="00A91F07" w:rsidRPr="007D6219">
        <w:rPr>
          <w:rFonts w:ascii="Times New Roman" w:hAnsi="Times New Roman" w:cs="Times New Roman"/>
          <w:color w:val="000000"/>
          <w:sz w:val="24"/>
          <w:szCs w:val="24"/>
        </w:rPr>
        <w:t xml:space="preserve"> ok hatálya alatt.</w:t>
      </w:r>
    </w:p>
    <w:p w:rsidR="00A91F07" w:rsidRPr="007D6219" w:rsidRDefault="00A91F07" w:rsidP="007D6219">
      <w:pPr>
        <w:pStyle w:val="Listaszerbekezds"/>
        <w:numPr>
          <w:ilvl w:val="0"/>
          <w:numId w:val="31"/>
        </w:numPr>
        <w:tabs>
          <w:tab w:val="left" w:pos="709"/>
        </w:tabs>
        <w:suppressAutoHyphens/>
        <w:autoSpaceDE w:val="0"/>
        <w:autoSpaceDN w:val="0"/>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köteles bevonni a teljesítésbe az alkalmasságának igazolásában részt vett szervezetet vagy személyt, szakembert.</w:t>
      </w:r>
    </w:p>
    <w:p w:rsidR="00A91F07" w:rsidRPr="007D6219" w:rsidRDefault="00B52144" w:rsidP="007D6219">
      <w:pPr>
        <w:pStyle w:val="Listaszerbekezds"/>
        <w:numPr>
          <w:ilvl w:val="0"/>
          <w:numId w:val="31"/>
        </w:numPr>
        <w:tabs>
          <w:tab w:val="left" w:pos="709"/>
        </w:tabs>
        <w:suppressAutoHyphens/>
        <w:autoSpaceDE w:val="0"/>
        <w:autoSpaceDN w:val="0"/>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Eladó a jog</w:t>
      </w:r>
      <w:r w:rsidRPr="007D6219">
        <w:rPr>
          <w:rFonts w:ascii="Times New Roman" w:hAnsi="Times New Roman" w:cs="Times New Roman"/>
          <w:color w:val="000000"/>
          <w:sz w:val="24"/>
          <w:szCs w:val="24"/>
        </w:rPr>
        <w:t>szerűen</w:t>
      </w:r>
      <w:r w:rsidR="00A91F07" w:rsidRPr="007D6219">
        <w:rPr>
          <w:rFonts w:ascii="Times New Roman" w:hAnsi="Times New Roman" w:cs="Times New Roman"/>
          <w:color w:val="000000"/>
          <w:sz w:val="24"/>
          <w:szCs w:val="24"/>
        </w:rPr>
        <w:t xml:space="preserve"> igénybe vett alvállalkozókért úgy felel, mintha a munkát maga végezte volna el, míg alvállalkozó jogosulatlan igénybevétele esetén felelős minden olyan kárért is, amely an</w:t>
      </w:r>
      <w:r w:rsidR="00CC5B65">
        <w:rPr>
          <w:rFonts w:ascii="Times New Roman" w:hAnsi="Times New Roman" w:cs="Times New Roman"/>
          <w:color w:val="000000"/>
          <w:sz w:val="24"/>
          <w:szCs w:val="24"/>
        </w:rPr>
        <w:t>élkül nem következett volna be.</w:t>
      </w:r>
    </w:p>
    <w:p w:rsidR="00A91F07" w:rsidRPr="009D330C" w:rsidRDefault="00A91F07" w:rsidP="007D6219">
      <w:pPr>
        <w:pStyle w:val="Listaszerbekezds"/>
        <w:numPr>
          <w:ilvl w:val="0"/>
          <w:numId w:val="31"/>
        </w:numPr>
        <w:tabs>
          <w:tab w:val="left" w:pos="709"/>
        </w:tabs>
        <w:suppressAutoHyphens/>
        <w:autoSpaceDE w:val="0"/>
        <w:autoSpaceDN w:val="0"/>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szerződés teljesítésében az Eladó jogutódja is részt vehet, amennyiben, mint jogi személy átalakul vagy jogutódlással megszűnik és a jogutód nem áll kizáró ok hatálya alatt. </w:t>
      </w:r>
      <w:r w:rsidRPr="009D330C">
        <w:rPr>
          <w:rFonts w:ascii="Times New Roman" w:hAnsi="Times New Roman" w:cs="Times New Roman"/>
          <w:color w:val="000000"/>
          <w:sz w:val="24"/>
          <w:szCs w:val="24"/>
        </w:rPr>
        <w:t>Az Eladó személyében bekövetkező jogutódlásra a Kbt. az irányadó.</w:t>
      </w:r>
    </w:p>
    <w:p w:rsidR="00A91F07" w:rsidRPr="008E1682" w:rsidRDefault="00A91F07">
      <w:pPr>
        <w:jc w:val="both"/>
        <w:rPr>
          <w:b/>
          <w:i/>
          <w:color w:val="000000"/>
        </w:rPr>
      </w:pPr>
    </w:p>
    <w:p w:rsidR="00A91F07" w:rsidRPr="008E1682" w:rsidRDefault="00A91F07" w:rsidP="007D6219">
      <w:pPr>
        <w:pStyle w:val="Szvegtrzs3"/>
        <w:spacing w:after="0"/>
        <w:jc w:val="center"/>
        <w:rPr>
          <w:b/>
          <w:color w:val="000000"/>
          <w:sz w:val="24"/>
          <w:szCs w:val="24"/>
        </w:rPr>
      </w:pPr>
      <w:r w:rsidRPr="008E1682">
        <w:rPr>
          <w:b/>
          <w:color w:val="000000"/>
          <w:sz w:val="24"/>
          <w:szCs w:val="24"/>
        </w:rPr>
        <w:t>V. A szerződéses ellenérték és fizetésének rendje</w:t>
      </w:r>
    </w:p>
    <w:p w:rsidR="00A91F07" w:rsidRPr="007D6219" w:rsidRDefault="00A91F07" w:rsidP="0005600D">
      <w:pPr>
        <w:jc w:val="both"/>
        <w:rPr>
          <w:i/>
          <w:color w:val="000000"/>
        </w:rPr>
      </w:pPr>
    </w:p>
    <w:p w:rsidR="00A91F07" w:rsidRPr="007D6219" w:rsidRDefault="00A91F0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w:t>
      </w:r>
      <w:r w:rsidR="00425BE9" w:rsidRPr="007D6219">
        <w:rPr>
          <w:rFonts w:ascii="Times New Roman" w:hAnsi="Times New Roman" w:cs="Times New Roman"/>
          <w:bCs/>
          <w:color w:val="000000"/>
          <w:sz w:val="24"/>
          <w:szCs w:val="24"/>
        </w:rPr>
        <w:t>szerződés</w:t>
      </w:r>
      <w:r w:rsidRPr="007D6219">
        <w:rPr>
          <w:rFonts w:ascii="Times New Roman" w:hAnsi="Times New Roman" w:cs="Times New Roman"/>
          <w:bCs/>
          <w:color w:val="000000"/>
          <w:sz w:val="24"/>
          <w:szCs w:val="24"/>
        </w:rPr>
        <w:t xml:space="preserve">ben meghatározott áruk ellenértékeként, valamint </w:t>
      </w:r>
      <w:r w:rsidR="003A283F" w:rsidRPr="007D6219">
        <w:rPr>
          <w:rFonts w:ascii="Times New Roman" w:hAnsi="Times New Roman" w:cs="Times New Roman"/>
          <w:bCs/>
          <w:color w:val="000000"/>
          <w:sz w:val="24"/>
          <w:szCs w:val="24"/>
        </w:rPr>
        <w:t xml:space="preserve">a </w:t>
      </w:r>
      <w:r w:rsidRPr="007D6219">
        <w:rPr>
          <w:rFonts w:ascii="Times New Roman" w:hAnsi="Times New Roman" w:cs="Times New Roman"/>
          <w:bCs/>
          <w:color w:val="000000"/>
          <w:sz w:val="24"/>
          <w:szCs w:val="24"/>
        </w:rPr>
        <w:t xml:space="preserve">Vevő telephelyeire történő leszállításáért az </w:t>
      </w:r>
      <w:r w:rsidRPr="007D6219">
        <w:rPr>
          <w:rFonts w:ascii="Times New Roman" w:hAnsi="Times New Roman" w:cs="Times New Roman"/>
          <w:color w:val="000000"/>
          <w:sz w:val="24"/>
          <w:szCs w:val="24"/>
          <w:lang w:eastAsia="ar-SA"/>
        </w:rPr>
        <w:t>Eladó</w:t>
      </w:r>
      <w:r w:rsidRPr="007D6219">
        <w:rPr>
          <w:rFonts w:ascii="Times New Roman" w:hAnsi="Times New Roman" w:cs="Times New Roman"/>
          <w:color w:val="000000"/>
          <w:sz w:val="24"/>
          <w:szCs w:val="24"/>
        </w:rPr>
        <w:t>t összesen az ajánlat</w:t>
      </w:r>
      <w:r w:rsidR="00482835" w:rsidRPr="007D6219">
        <w:rPr>
          <w:rFonts w:ascii="Times New Roman" w:hAnsi="Times New Roman" w:cs="Times New Roman"/>
          <w:color w:val="000000"/>
          <w:sz w:val="24"/>
          <w:szCs w:val="24"/>
        </w:rPr>
        <w:t xml:space="preserve">a szerinti </w:t>
      </w:r>
      <w:r w:rsidRPr="007D6219">
        <w:rPr>
          <w:rFonts w:ascii="Times New Roman" w:hAnsi="Times New Roman" w:cs="Times New Roman"/>
          <w:color w:val="000000"/>
          <w:sz w:val="24"/>
          <w:szCs w:val="24"/>
        </w:rPr>
        <w:t>….</w:t>
      </w:r>
      <w:r w:rsidR="00E30B29" w:rsidRPr="007D6219">
        <w:rPr>
          <w:rFonts w:ascii="Times New Roman" w:hAnsi="Times New Roman" w:cs="Times New Roman"/>
          <w:color w:val="000000"/>
          <w:sz w:val="24"/>
          <w:szCs w:val="24"/>
        </w:rPr>
        <w:t xml:space="preserve">Ft </w:t>
      </w:r>
      <w:r w:rsidRPr="007D6219">
        <w:rPr>
          <w:rFonts w:ascii="Times New Roman" w:hAnsi="Times New Roman" w:cs="Times New Roman"/>
          <w:color w:val="000000"/>
          <w:sz w:val="24"/>
          <w:szCs w:val="24"/>
        </w:rPr>
        <w:t xml:space="preserve">+ </w:t>
      </w:r>
      <w:r w:rsidR="00B52144" w:rsidRPr="007D6219">
        <w:rPr>
          <w:rFonts w:ascii="Times New Roman" w:hAnsi="Times New Roman" w:cs="Times New Roman"/>
          <w:color w:val="000000"/>
          <w:sz w:val="24"/>
          <w:szCs w:val="24"/>
        </w:rPr>
        <w:t>áfa</w:t>
      </w:r>
      <w:r w:rsidRPr="007D6219">
        <w:rPr>
          <w:rFonts w:ascii="Times New Roman" w:hAnsi="Times New Roman" w:cs="Times New Roman"/>
          <w:color w:val="000000"/>
          <w:sz w:val="24"/>
          <w:szCs w:val="24"/>
        </w:rPr>
        <w:t xml:space="preserve"> vételár illeti meg az alábbi</w:t>
      </w:r>
      <w:r w:rsidR="00482835" w:rsidRPr="007D6219">
        <w:rPr>
          <w:rFonts w:ascii="Times New Roman" w:hAnsi="Times New Roman" w:cs="Times New Roman"/>
          <w:color w:val="000000"/>
          <w:sz w:val="24"/>
          <w:szCs w:val="24"/>
        </w:rPr>
        <w:t>ak szerint:</w:t>
      </w:r>
    </w:p>
    <w:p w:rsidR="00A91F07" w:rsidRPr="007D6219" w:rsidRDefault="00A91F07">
      <w:pPr>
        <w:autoSpaceDE w:val="0"/>
        <w:autoSpaceDN w:val="0"/>
        <w:adjustRightInd w:val="0"/>
        <w:jc w:val="both"/>
        <w:rPr>
          <w:i/>
          <w:color w:val="000000"/>
        </w:rPr>
      </w:pPr>
      <w:r w:rsidRPr="007D6219">
        <w:rPr>
          <w:color w:val="000000"/>
        </w:rPr>
        <w:t xml:space="preserve">Az Eladó a részszámlát </w:t>
      </w:r>
      <w:r w:rsidR="00E30B29" w:rsidRPr="007D6219">
        <w:rPr>
          <w:color w:val="000000"/>
        </w:rPr>
        <w:t>két</w:t>
      </w:r>
      <w:r w:rsidRPr="007D6219">
        <w:rPr>
          <w:color w:val="000000"/>
        </w:rPr>
        <w:t xml:space="preserve">hetes elszámolási időszakra állítja ki. A részszámla melléklete a </w:t>
      </w:r>
      <w:r w:rsidR="00B52144" w:rsidRPr="007D6219">
        <w:rPr>
          <w:color w:val="000000"/>
        </w:rPr>
        <w:t xml:space="preserve">szignált </w:t>
      </w:r>
      <w:r w:rsidRPr="007D6219">
        <w:rPr>
          <w:color w:val="000000"/>
        </w:rPr>
        <w:t xml:space="preserve">szállítólevél, amely tartalmazza a kiszállítás időpontját. A számla a fizikai teljesítést követően állítható ki, a </w:t>
      </w:r>
      <w:r w:rsidR="00E30B29" w:rsidRPr="007D6219">
        <w:rPr>
          <w:color w:val="000000"/>
        </w:rPr>
        <w:t>két</w:t>
      </w:r>
      <w:r w:rsidRPr="007D6219">
        <w:rPr>
          <w:color w:val="000000"/>
        </w:rPr>
        <w:t>hetes elszámolási időszak utolsó napjától számított 7 napon belül.</w:t>
      </w:r>
    </w:p>
    <w:p w:rsidR="00A91F07" w:rsidRPr="007D6219" w:rsidRDefault="00A91F07">
      <w:pPr>
        <w:autoSpaceDE w:val="0"/>
        <w:autoSpaceDN w:val="0"/>
        <w:adjustRightInd w:val="0"/>
        <w:jc w:val="both"/>
        <w:rPr>
          <w:i/>
          <w:color w:val="000000"/>
        </w:rPr>
      </w:pPr>
      <w:r w:rsidRPr="007D6219">
        <w:rPr>
          <w:color w:val="000000"/>
        </w:rPr>
        <w:t xml:space="preserve">Az adott részszámla ellenértéke a Vevő ajánlatában megajánlott – és </w:t>
      </w:r>
      <w:r w:rsidR="00CC5B65">
        <w:rPr>
          <w:color w:val="000000"/>
        </w:rPr>
        <w:t xml:space="preserve">a </w:t>
      </w:r>
      <w:r w:rsidR="00425BE9" w:rsidRPr="007D6219">
        <w:rPr>
          <w:color w:val="000000"/>
        </w:rPr>
        <w:t>szerződés</w:t>
      </w:r>
      <w:r w:rsidRPr="007D6219">
        <w:rPr>
          <w:color w:val="000000"/>
        </w:rPr>
        <w:t xml:space="preserve"> 1. mellékletében rögzített – egységárak és a ténylegesen leszállított mennyiség szorzata alapján kerül megállapításra.</w:t>
      </w:r>
      <w:r w:rsidR="00741029">
        <w:rPr>
          <w:color w:val="000000"/>
        </w:rPr>
        <w:t xml:space="preserve"> </w:t>
      </w:r>
      <w:r w:rsidRPr="007D6219">
        <w:rPr>
          <w:color w:val="000000"/>
        </w:rPr>
        <w:t xml:space="preserve">Amennyiben </w:t>
      </w:r>
      <w:r w:rsidR="00B52144" w:rsidRPr="007D6219">
        <w:rPr>
          <w:color w:val="000000"/>
        </w:rPr>
        <w:t xml:space="preserve">a </w:t>
      </w:r>
      <w:r w:rsidRPr="007D6219">
        <w:rPr>
          <w:color w:val="000000"/>
        </w:rPr>
        <w:t xml:space="preserve">Vevő a részenkénti szerződéses mennyiségtől +30%-ig </w:t>
      </w:r>
      <w:r w:rsidRPr="007D6219">
        <w:rPr>
          <w:color w:val="000000"/>
        </w:rPr>
        <w:lastRenderedPageBreak/>
        <w:t xml:space="preserve">eltér, a növekedés mértékét az ajánlatban megadott – és a </w:t>
      </w:r>
      <w:r w:rsidR="00425BE9" w:rsidRPr="007D6219">
        <w:rPr>
          <w:color w:val="000000"/>
        </w:rPr>
        <w:t>szerződés</w:t>
      </w:r>
      <w:r w:rsidRPr="007D6219">
        <w:rPr>
          <w:color w:val="000000"/>
        </w:rPr>
        <w:t xml:space="preserve"> 1. mellékletében rögzített – egységárak figyelembe vételével állapítják meg a Felek. </w:t>
      </w:r>
    </w:p>
    <w:p w:rsidR="00A91F07" w:rsidRPr="007D6219" w:rsidRDefault="00A91F0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Eladó köteles a részszámlákat kéthetente a Vevő nevére és címére kiállítani. Az Eladó köteles annak a bölcsődének az elnevezését is szerepeltetni a számlán, amelynek teljesített. </w:t>
      </w:r>
      <w:r w:rsidR="005D19CA"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Eladónak a számlát ahhoz a bölcsődéhez kell benyújtania, amelyhez szállít. A számlára rá kell vezetni az elszámolás időszakát.</w:t>
      </w:r>
    </w:p>
    <w:p w:rsidR="00A91F07" w:rsidRPr="007D6219" w:rsidRDefault="00A91F0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Vevő az </w:t>
      </w:r>
      <w:r w:rsidRPr="007D6219">
        <w:rPr>
          <w:rFonts w:ascii="Times New Roman" w:hAnsi="Times New Roman" w:cs="Times New Roman"/>
          <w:color w:val="000000"/>
          <w:sz w:val="24"/>
          <w:szCs w:val="24"/>
          <w:lang w:eastAsia="ar-SA"/>
        </w:rPr>
        <w:t>Eladó</w:t>
      </w:r>
      <w:r w:rsidRPr="007D6219">
        <w:rPr>
          <w:rFonts w:ascii="Times New Roman" w:hAnsi="Times New Roman" w:cs="Times New Roman"/>
          <w:color w:val="000000"/>
          <w:sz w:val="24"/>
          <w:szCs w:val="24"/>
        </w:rPr>
        <w:t xml:space="preserve"> szerződésszerű teljesítését írásban igazolja </w:t>
      </w:r>
      <w:r w:rsidRPr="009D330C">
        <w:rPr>
          <w:rFonts w:ascii="Times New Roman" w:hAnsi="Times New Roman" w:cs="Times New Roman"/>
          <w:color w:val="000000"/>
          <w:sz w:val="24"/>
          <w:szCs w:val="24"/>
        </w:rPr>
        <w:t xml:space="preserve">a Kbt. 135. § (1) bekezdése szerint </w:t>
      </w:r>
      <w:r w:rsidRPr="008E1682">
        <w:rPr>
          <w:rFonts w:ascii="Times New Roman" w:hAnsi="Times New Roman" w:cs="Times New Roman"/>
          <w:color w:val="000000"/>
          <w:sz w:val="24"/>
          <w:szCs w:val="24"/>
        </w:rPr>
        <w:t>a szállítólevéllel és a számlán elhelyezett pecséttel. A Vevő élelmezésvezetője által szignált szállítólevelek a számla mellékletét képezik, így azok hiányában az Eladó nem jogosult a számla kiállítására. A szállítólevelek alapj</w:t>
      </w:r>
      <w:r w:rsidRPr="007D6219">
        <w:rPr>
          <w:rFonts w:ascii="Times New Roman" w:hAnsi="Times New Roman" w:cs="Times New Roman"/>
          <w:color w:val="000000"/>
          <w:sz w:val="24"/>
          <w:szCs w:val="24"/>
        </w:rPr>
        <w:t>án kiállított számlán azon bölcsőde vezetője igazolja aláírásával és az intézmény pecsétjével a teljesítést, amelynek az Eladó teljesített.</w:t>
      </w:r>
    </w:p>
    <w:p w:rsidR="002D4477" w:rsidRPr="007D6219" w:rsidRDefault="002D447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A Felek megállapodnak abban, hogy a Vevő az adott részszámla ellenértékét az Eladó által szabályszerűen és hiánytal</w:t>
      </w:r>
      <w:r w:rsidRPr="008E1682">
        <w:rPr>
          <w:rFonts w:ascii="Times New Roman" w:hAnsi="Times New Roman" w:cs="Times New Roman"/>
          <w:color w:val="000000"/>
          <w:sz w:val="24"/>
          <w:szCs w:val="24"/>
        </w:rPr>
        <w:t>anul kiállított és a Vevő által befogadott részszámla alapján, a teljesítést követően az Eladó bankszámlaszámára a számla kézhezvételét követő 30 napon belül átutalással fizeti meg.</w:t>
      </w:r>
    </w:p>
    <w:p w:rsidR="002D4477" w:rsidRPr="009D330C" w:rsidRDefault="002D447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az V.1. pontban meghatározott vételáron túlmenően további költségtérítésre, díjazásra nem jogosult, kivéve a hatályos jogszabály szerinti áfát. A vételár a szerződés első 12 hónapjában nem változhat, azt követően legfeljebb az élelmiszeripari árindex változásának mértékével növekedhet.</w:t>
      </w:r>
    </w:p>
    <w:p w:rsidR="00A91F07" w:rsidRPr="008E1682" w:rsidRDefault="00A91F07" w:rsidP="007D6219">
      <w:pPr>
        <w:pStyle w:val="Listaszerbekezds"/>
        <w:numPr>
          <w:ilvl w:val="1"/>
          <w:numId w:val="31"/>
        </w:numPr>
        <w:tabs>
          <w:tab w:val="left" w:pos="709"/>
        </w:tabs>
        <w:suppressAutoHyphens/>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 xml:space="preserve">Felek megállapodnak abban, hogy </w:t>
      </w:r>
      <w:r w:rsidR="00CC5B65">
        <w:rPr>
          <w:rFonts w:ascii="Times New Roman" w:hAnsi="Times New Roman" w:cs="Times New Roman"/>
          <w:color w:val="000000"/>
          <w:sz w:val="24"/>
          <w:szCs w:val="24"/>
        </w:rPr>
        <w:t xml:space="preserve">a </w:t>
      </w:r>
      <w:r w:rsidRPr="009D330C">
        <w:rPr>
          <w:rFonts w:ascii="Times New Roman" w:hAnsi="Times New Roman" w:cs="Times New Roman"/>
          <w:color w:val="000000"/>
          <w:sz w:val="24"/>
          <w:szCs w:val="24"/>
        </w:rPr>
        <w:t>Vevő az adott részszámla ellenértékét az Eladó által szabályszerűen és hiánytal</w:t>
      </w:r>
      <w:r w:rsidRPr="008E1682">
        <w:rPr>
          <w:rFonts w:ascii="Times New Roman" w:hAnsi="Times New Roman" w:cs="Times New Roman"/>
          <w:color w:val="000000"/>
          <w:sz w:val="24"/>
          <w:szCs w:val="24"/>
        </w:rPr>
        <w:t xml:space="preserve">anul kiállított és a Vevő által befogadott részszámla alapján, a teljesítést követően, Eladó ………………………………………….. Banknál vezetett, ………………………………………………… számú bankszámlájára, a Kbt. 135. § (5) bekezdésében és a Polgári Törvénykönyvről szóló 2013. évi V. törvény (a továbbiakban: Ptk.) 6:130. § (1)-(2) bekezdésében foglalt törvényi előírásnak megfelelően a számla kézhezvételét követő 30 napon belül átutalással fizeti meg, amennyiben </w:t>
      </w:r>
      <w:r w:rsidR="00CC5B65">
        <w:rPr>
          <w:rFonts w:ascii="Times New Roman" w:hAnsi="Times New Roman" w:cs="Times New Roman"/>
          <w:color w:val="000000"/>
          <w:sz w:val="24"/>
          <w:szCs w:val="24"/>
        </w:rPr>
        <w:t xml:space="preserve">az </w:t>
      </w:r>
      <w:r w:rsidRPr="008E1682">
        <w:rPr>
          <w:rFonts w:ascii="Times New Roman" w:hAnsi="Times New Roman" w:cs="Times New Roman"/>
          <w:color w:val="000000"/>
          <w:sz w:val="24"/>
          <w:szCs w:val="24"/>
        </w:rPr>
        <w:t>Eladó az Art. 36/A. §-ában foglalt adóigazolási kötelezettségét teljesíti.</w:t>
      </w:r>
    </w:p>
    <w:p w:rsidR="00A91F07" w:rsidRPr="008E1682" w:rsidRDefault="00A91F07" w:rsidP="007D6219">
      <w:pPr>
        <w:pStyle w:val="Listaszerbekezds"/>
        <w:numPr>
          <w:ilvl w:val="1"/>
          <w:numId w:val="31"/>
        </w:numPr>
        <w:tabs>
          <w:tab w:val="left" w:pos="709"/>
        </w:tabs>
        <w:spacing w:after="0" w:line="240" w:lineRule="auto"/>
        <w:ind w:left="0" w:firstLine="0"/>
        <w:jc w:val="both"/>
        <w:rPr>
          <w:rFonts w:ascii="Times New Roman" w:hAnsi="Times New Roman" w:cs="Times New Roman"/>
          <w:color w:val="000000"/>
          <w:sz w:val="24"/>
          <w:szCs w:val="24"/>
        </w:rPr>
      </w:pPr>
      <w:r w:rsidRPr="009D330C">
        <w:rPr>
          <w:rFonts w:ascii="Times New Roman" w:hAnsi="Times New Roman" w:cs="Times New Roman"/>
          <w:color w:val="000000"/>
          <w:sz w:val="24"/>
          <w:szCs w:val="24"/>
        </w:rPr>
        <w:t>A szerződés az általános forgalmi adóról szóló 2007. évi CXXVII. törvény 58. §-ának hatálya alá tartozik, így az abban foglaltak megfelelően alkalmazandóak. Az áfa megállapítására a hatályos ÁFA</w:t>
      </w:r>
      <w:r w:rsidRPr="008E1682">
        <w:rPr>
          <w:rFonts w:ascii="Times New Roman" w:hAnsi="Times New Roman" w:cs="Times New Roman"/>
          <w:color w:val="000000"/>
          <w:sz w:val="24"/>
          <w:szCs w:val="24"/>
        </w:rPr>
        <w:t xml:space="preserve"> törvény rendelkezései az irányadóak.</w:t>
      </w:r>
    </w:p>
    <w:p w:rsidR="00A91F07" w:rsidRPr="008E1682" w:rsidRDefault="00A91F0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Az Eladó által esetlegesen hibásan vagy szabálytalanul kiállított számla okozta késedelmes kiegyenlítésből eredő kárért a Vevő nem felel, és ez esetben késedelmi kamat sem terheli a Vevőt. A szá</w:t>
      </w:r>
      <w:r w:rsidRPr="008E1682">
        <w:rPr>
          <w:rFonts w:ascii="Times New Roman" w:hAnsi="Times New Roman" w:cs="Times New Roman"/>
          <w:color w:val="000000"/>
          <w:sz w:val="24"/>
          <w:szCs w:val="24"/>
        </w:rPr>
        <w:t>mla benyújtásának hivatalos időpontja a korrigált számla átvételének időpontja, amely időponttól a Vevő fizetési kötelezettsége fennáll.</w:t>
      </w:r>
    </w:p>
    <w:p w:rsidR="00A91F07" w:rsidRPr="007D6219" w:rsidRDefault="00A91F07" w:rsidP="007D6219">
      <w:pPr>
        <w:pStyle w:val="Listaszerbekezds"/>
        <w:numPr>
          <w:ilvl w:val="0"/>
          <w:numId w:val="31"/>
        </w:numPr>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Szerződésszerű teljesítés esetén </w:t>
      </w:r>
      <w:r w:rsidR="00F76DE8"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Vevő köteles a vételár határidőre történő megfizetésére.</w:t>
      </w:r>
    </w:p>
    <w:p w:rsidR="00A91F07" w:rsidRPr="008E1682" w:rsidRDefault="00A91F07" w:rsidP="007D6219">
      <w:pPr>
        <w:pStyle w:val="Listaszerbekezds"/>
        <w:numPr>
          <w:ilvl w:val="0"/>
          <w:numId w:val="31"/>
        </w:numPr>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 xml:space="preserve">A Vevő tudomásul veszi, hogy fizetési késedelme esetén vele szemben az Eladó </w:t>
      </w:r>
      <w:r w:rsidRPr="008E1682">
        <w:rPr>
          <w:rFonts w:ascii="Times New Roman" w:hAnsi="Times New Roman" w:cs="Times New Roman"/>
          <w:color w:val="000000"/>
          <w:sz w:val="24"/>
          <w:szCs w:val="24"/>
        </w:rPr>
        <w:t xml:space="preserve">késedelmi kamatot érvényesíthet. </w:t>
      </w:r>
      <w:r w:rsidR="00F76DE8" w:rsidRPr="008E1682">
        <w:rPr>
          <w:rFonts w:ascii="Times New Roman" w:hAnsi="Times New Roman" w:cs="Times New Roman"/>
          <w:color w:val="000000"/>
          <w:sz w:val="24"/>
          <w:szCs w:val="24"/>
        </w:rPr>
        <w:t xml:space="preserve">A </w:t>
      </w:r>
      <w:r w:rsidRPr="008E1682">
        <w:rPr>
          <w:rFonts w:ascii="Times New Roman" w:hAnsi="Times New Roman" w:cs="Times New Roman"/>
          <w:color w:val="000000"/>
          <w:sz w:val="24"/>
          <w:szCs w:val="24"/>
        </w:rPr>
        <w:t>Vevő kijelenti, hogy a Ptk. 8:1. § (1) bekezdés 7. pontja alapján szerződő hatóságnak minősül.</w:t>
      </w:r>
    </w:p>
    <w:p w:rsidR="00A91F07" w:rsidRPr="00437FEA" w:rsidRDefault="00F76DE8" w:rsidP="00437FEA">
      <w:pPr>
        <w:pStyle w:val="Listaszerbekezds"/>
        <w:numPr>
          <w:ilvl w:val="0"/>
          <w:numId w:val="31"/>
        </w:numPr>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Az </w:t>
      </w:r>
      <w:r w:rsidR="00A91F07" w:rsidRPr="008E1682">
        <w:rPr>
          <w:rFonts w:ascii="Times New Roman" w:hAnsi="Times New Roman" w:cs="Times New Roman"/>
          <w:color w:val="000000"/>
          <w:sz w:val="24"/>
          <w:szCs w:val="24"/>
        </w:rPr>
        <w:t>Eladó kötelezettséget vállal a Kbt. 136. § (1) bekezdése értelmében, hogy nem fizet, illetve számol el a szerződés teljesítésével összefüggésben olyan költségeket, melyek a Kbt. 62. § (1) bekezdés k) pont ka)-kb) alpon</w:t>
      </w:r>
      <w:r w:rsidR="00A91F07" w:rsidRPr="007D6219">
        <w:rPr>
          <w:rFonts w:ascii="Times New Roman" w:hAnsi="Times New Roman" w:cs="Times New Roman"/>
          <w:color w:val="000000"/>
          <w:sz w:val="24"/>
          <w:szCs w:val="24"/>
        </w:rPr>
        <w:t xml:space="preserve">tja szerinti feltételeknek nem megfelelő társaság tekintetében merülnek fel, és melyek az Eladó adóköteles jövedelmének csökkentésére alkalmasak, illetve </w:t>
      </w: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Eladó kijelenti, hogy a szerződés teljesítésének teljes időtartama alatt tulajdonosi szerkezetét a Vevő számára megismerhetővé teszi és a Kbt. 143. § (3) bekezdése szerinti ügyletekről a Vevőt haladéktalanul értesíti.</w:t>
      </w:r>
    </w:p>
    <w:p w:rsidR="00A91F07" w:rsidRPr="008E1682" w:rsidRDefault="00A91F07">
      <w:pPr>
        <w:jc w:val="center"/>
        <w:rPr>
          <w:b/>
          <w:i/>
          <w:color w:val="000000"/>
        </w:rPr>
      </w:pPr>
      <w:r w:rsidRPr="008E1682">
        <w:rPr>
          <w:b/>
          <w:color w:val="000000"/>
        </w:rPr>
        <w:t>VI. A szerződést megerősítő biztosíték</w:t>
      </w:r>
    </w:p>
    <w:p w:rsidR="00A91F07" w:rsidRPr="007D6219" w:rsidRDefault="00A91F07">
      <w:pPr>
        <w:jc w:val="both"/>
        <w:rPr>
          <w:i/>
          <w:color w:val="000000"/>
        </w:rPr>
      </w:pPr>
    </w:p>
    <w:p w:rsidR="00E30B29" w:rsidRPr="007D6219" w:rsidRDefault="00A91F07" w:rsidP="007D6219">
      <w:pPr>
        <w:pStyle w:val="Listaszerbekezds"/>
        <w:numPr>
          <w:ilvl w:val="0"/>
          <w:numId w:val="34"/>
        </w:numPr>
        <w:shd w:val="clear" w:color="auto" w:fill="FFFFFF"/>
        <w:suppressAutoHyphens/>
        <w:spacing w:after="0" w:line="240" w:lineRule="auto"/>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Amennyiben az Eladó </w:t>
      </w:r>
      <w:r w:rsidR="0010369F"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olyan okból, amelyért felelős </w:t>
      </w:r>
      <w:r w:rsidR="0010369F"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a szerződésben rögzített feltételek szerinti teljesítési határidőkhöz képest késedelembe esik, úgy késedelmi kötbért </w:t>
      </w:r>
      <w:r w:rsidRPr="007D6219">
        <w:rPr>
          <w:rFonts w:ascii="Times New Roman" w:hAnsi="Times New Roman" w:cs="Times New Roman"/>
          <w:color w:val="000000"/>
          <w:sz w:val="24"/>
          <w:szCs w:val="24"/>
        </w:rPr>
        <w:lastRenderedPageBreak/>
        <w:t xml:space="preserve">köteles fizetni. </w:t>
      </w:r>
      <w:r w:rsidRPr="007D6219">
        <w:rPr>
          <w:rFonts w:ascii="Times New Roman" w:hAnsi="Times New Roman" w:cs="Times New Roman"/>
          <w:bCs/>
          <w:color w:val="000000"/>
          <w:sz w:val="24"/>
          <w:szCs w:val="24"/>
          <w:shd w:val="clear" w:color="auto" w:fill="FFFFFF"/>
        </w:rPr>
        <w:t xml:space="preserve">Késedelemnek minősül és ennek megfelelő jogkövetkezményeket kell alkalmazni azokra az esetekre is, ha </w:t>
      </w:r>
      <w:r w:rsidRPr="007D6219">
        <w:rPr>
          <w:rFonts w:ascii="Times New Roman" w:hAnsi="Times New Roman" w:cs="Times New Roman"/>
          <w:color w:val="000000"/>
          <w:sz w:val="24"/>
          <w:szCs w:val="24"/>
        </w:rPr>
        <w:t xml:space="preserve">az </w:t>
      </w:r>
      <w:r w:rsidRPr="007D6219">
        <w:rPr>
          <w:rFonts w:ascii="Times New Roman" w:hAnsi="Times New Roman" w:cs="Times New Roman"/>
          <w:bCs/>
          <w:color w:val="000000"/>
          <w:sz w:val="24"/>
          <w:szCs w:val="24"/>
          <w:shd w:val="clear" w:color="auto" w:fill="FFFFFF"/>
        </w:rPr>
        <w:t xml:space="preserve">Eladó által leszállított áru (teljesítésként átadott termék) nem felel meg a szerződésben rögzített, illetve a jogszabályi követelményeknek, és </w:t>
      </w:r>
      <w:r w:rsidRPr="007D6219">
        <w:rPr>
          <w:rFonts w:ascii="Times New Roman" w:hAnsi="Times New Roman" w:cs="Times New Roman"/>
          <w:color w:val="000000"/>
          <w:sz w:val="24"/>
          <w:szCs w:val="24"/>
        </w:rPr>
        <w:t xml:space="preserve">az </w:t>
      </w:r>
      <w:r w:rsidRPr="007D6219">
        <w:rPr>
          <w:rFonts w:ascii="Times New Roman" w:hAnsi="Times New Roman" w:cs="Times New Roman"/>
          <w:bCs/>
          <w:color w:val="000000"/>
          <w:sz w:val="24"/>
          <w:szCs w:val="24"/>
          <w:shd w:val="clear" w:color="auto" w:fill="FFFFFF"/>
        </w:rPr>
        <w:t xml:space="preserve">Eladó szavatossági kötelezettségének a szerződésben rögzített határidőn belül nem tesz eleget. </w:t>
      </w:r>
      <w:r w:rsidRPr="007D6219">
        <w:rPr>
          <w:rFonts w:ascii="Times New Roman" w:hAnsi="Times New Roman" w:cs="Times New Roman"/>
          <w:color w:val="000000"/>
          <w:sz w:val="24"/>
          <w:szCs w:val="24"/>
        </w:rPr>
        <w:t>(Minőségi hibás termékek kicserélésére, a szállítási hibák korrekciójára előírt határidő túllépése.) K</w:t>
      </w:r>
      <w:r w:rsidRPr="007D6219">
        <w:rPr>
          <w:rFonts w:ascii="Times New Roman" w:hAnsi="Times New Roman" w:cs="Times New Roman"/>
          <w:bCs/>
          <w:color w:val="000000"/>
          <w:sz w:val="24"/>
          <w:szCs w:val="24"/>
          <w:shd w:val="clear" w:color="auto" w:fill="FFFFFF"/>
        </w:rPr>
        <w:t xml:space="preserve">ésedelemnek minősül az </w:t>
      </w:r>
      <w:r w:rsidRPr="007D6219">
        <w:rPr>
          <w:rFonts w:ascii="Times New Roman" w:hAnsi="Times New Roman" w:cs="Times New Roman"/>
          <w:color w:val="000000"/>
          <w:sz w:val="24"/>
          <w:szCs w:val="24"/>
        </w:rPr>
        <w:t xml:space="preserve">utórendelések VII.3. pontban vállalt teljesítési határidejének túllépése is. </w:t>
      </w:r>
    </w:p>
    <w:p w:rsidR="00E30B29" w:rsidRPr="007D6219" w:rsidRDefault="00A91F07" w:rsidP="007D6219">
      <w:pPr>
        <w:pStyle w:val="Listaszerbekezds"/>
        <w:numPr>
          <w:ilvl w:val="0"/>
          <w:numId w:val="34"/>
        </w:numPr>
        <w:shd w:val="clear" w:color="auto" w:fill="FFFFFF"/>
        <w:suppressAutoHyphens/>
        <w:spacing w:after="0" w:line="240" w:lineRule="auto"/>
        <w:ind w:left="0" w:firstLine="0"/>
        <w:jc w:val="both"/>
        <w:rPr>
          <w:rFonts w:ascii="Times New Roman" w:hAnsi="Times New Roman" w:cs="Times New Roman"/>
          <w:color w:val="000000"/>
        </w:rPr>
      </w:pPr>
      <w:r w:rsidRPr="007D6219">
        <w:rPr>
          <w:rFonts w:ascii="Times New Roman" w:hAnsi="Times New Roman" w:cs="Times New Roman"/>
          <w:color w:val="000000"/>
          <w:sz w:val="24"/>
          <w:szCs w:val="24"/>
        </w:rPr>
        <w:t xml:space="preserve">A késedelmi kötbér alapja a késedelemmel érintett termékmennyiségre eső nettó ellenérték, míg konkrét összege esetenként, a késedelem időtartamától függően, a késedelem minden megkezdett órájára számítva a kötbér alapjának </w:t>
      </w:r>
      <w:r w:rsidR="00EF024D">
        <w:rPr>
          <w:rFonts w:ascii="Times New Roman" w:hAnsi="Times New Roman" w:cs="Times New Roman"/>
          <w:color w:val="000000"/>
          <w:sz w:val="24"/>
          <w:szCs w:val="24"/>
        </w:rPr>
        <w:t>1</w:t>
      </w:r>
      <w:r w:rsidRPr="007D6219">
        <w:rPr>
          <w:rFonts w:ascii="Times New Roman" w:hAnsi="Times New Roman" w:cs="Times New Roman"/>
          <w:color w:val="000000"/>
          <w:sz w:val="24"/>
          <w:szCs w:val="24"/>
        </w:rPr>
        <w:t xml:space="preserve"> %-a. Amennyiben az Eladó – olyan okból, amelyért felelős – a szerződés időtartama alatt legalább 3 alkalommal</w:t>
      </w:r>
      <w:r w:rsidR="004407F6">
        <w:rPr>
          <w:rFonts w:ascii="Times New Roman" w:hAnsi="Times New Roman" w:cs="Times New Roman"/>
          <w:color w:val="000000"/>
          <w:sz w:val="24"/>
          <w:szCs w:val="24"/>
        </w:rPr>
        <w:t xml:space="preserve"> 1 órát meghaladó</w:t>
      </w:r>
      <w:r w:rsidRPr="007D6219">
        <w:rPr>
          <w:rFonts w:ascii="Times New Roman" w:hAnsi="Times New Roman" w:cs="Times New Roman"/>
          <w:color w:val="000000"/>
          <w:sz w:val="24"/>
          <w:szCs w:val="24"/>
        </w:rPr>
        <w:t xml:space="preserve"> késedelembe esik vagy késedelme egy alkalommal eléri a </w:t>
      </w:r>
      <w:r w:rsidR="004407F6">
        <w:rPr>
          <w:rFonts w:ascii="Times New Roman" w:hAnsi="Times New Roman" w:cs="Times New Roman"/>
          <w:color w:val="000000"/>
          <w:sz w:val="24"/>
          <w:szCs w:val="24"/>
        </w:rPr>
        <w:t>6</w:t>
      </w:r>
      <w:r w:rsidRPr="007D6219">
        <w:rPr>
          <w:rFonts w:ascii="Times New Roman" w:hAnsi="Times New Roman" w:cs="Times New Roman"/>
          <w:color w:val="000000"/>
          <w:sz w:val="24"/>
          <w:szCs w:val="24"/>
        </w:rPr>
        <w:t xml:space="preserve"> órát, úgy a Vevő jogosult a szerződés azonnali hatályú felmondására és a meghiúsulási kötbér érvényesítésére</w:t>
      </w:r>
      <w:r w:rsidR="00E30B29" w:rsidRPr="007D6219">
        <w:rPr>
          <w:rFonts w:ascii="Times New Roman" w:hAnsi="Times New Roman" w:cs="Times New Roman"/>
          <w:color w:val="000000"/>
          <w:sz w:val="24"/>
          <w:szCs w:val="24"/>
        </w:rPr>
        <w:t>.</w:t>
      </w:r>
    </w:p>
    <w:p w:rsidR="00A91F07" w:rsidRPr="007D6219" w:rsidRDefault="00A91F07" w:rsidP="007D6219">
      <w:pPr>
        <w:pStyle w:val="Listaszerbekezds"/>
        <w:numPr>
          <w:ilvl w:val="0"/>
          <w:numId w:val="34"/>
        </w:numPr>
        <w:shd w:val="clear" w:color="auto" w:fill="FFFFFF"/>
        <w:suppressAutoHyphens/>
        <w:spacing w:after="0" w:line="240" w:lineRule="auto"/>
        <w:ind w:left="0" w:firstLine="0"/>
        <w:jc w:val="both"/>
        <w:rPr>
          <w:rFonts w:ascii="Times New Roman" w:hAnsi="Times New Roman" w:cs="Times New Roman"/>
          <w:bCs/>
          <w:color w:val="000000"/>
          <w:shd w:val="clear" w:color="auto" w:fill="FFFFFF"/>
        </w:rPr>
      </w:pPr>
      <w:r w:rsidRPr="007D6219">
        <w:rPr>
          <w:rFonts w:ascii="Times New Roman" w:hAnsi="Times New Roman" w:cs="Times New Roman"/>
          <w:bCs/>
          <w:color w:val="000000"/>
          <w:sz w:val="24"/>
          <w:szCs w:val="24"/>
          <w:shd w:val="clear" w:color="auto" w:fill="FFFFFF"/>
        </w:rPr>
        <w:t xml:space="preserve">Amennyiben a </w:t>
      </w:r>
      <w:r w:rsidR="00425BE9" w:rsidRPr="007D6219">
        <w:rPr>
          <w:rFonts w:ascii="Times New Roman" w:hAnsi="Times New Roman" w:cs="Times New Roman"/>
          <w:bCs/>
          <w:color w:val="000000"/>
          <w:sz w:val="24"/>
          <w:szCs w:val="24"/>
          <w:shd w:val="clear" w:color="auto" w:fill="FFFFFF"/>
        </w:rPr>
        <w:t>szerződés</w:t>
      </w:r>
      <w:r w:rsidRPr="007D6219">
        <w:rPr>
          <w:rFonts w:ascii="Times New Roman" w:hAnsi="Times New Roman" w:cs="Times New Roman"/>
          <w:bCs/>
          <w:color w:val="000000"/>
          <w:sz w:val="24"/>
          <w:szCs w:val="24"/>
          <w:shd w:val="clear" w:color="auto" w:fill="FFFFFF"/>
        </w:rPr>
        <w:t xml:space="preserve"> olyan okból nem teljesül, amelyért az Eladó felelős (ide értve azt az esetet is, ha a Vevő </w:t>
      </w:r>
      <w:r w:rsidR="005F1A0F" w:rsidRPr="007D6219">
        <w:rPr>
          <w:rFonts w:ascii="Times New Roman" w:hAnsi="Times New Roman" w:cs="Times New Roman"/>
          <w:bCs/>
          <w:color w:val="000000"/>
          <w:sz w:val="24"/>
          <w:szCs w:val="24"/>
          <w:shd w:val="clear" w:color="auto" w:fill="FFFFFF"/>
        </w:rPr>
        <w:t xml:space="preserve">a </w:t>
      </w:r>
      <w:r w:rsidRPr="007D6219">
        <w:rPr>
          <w:rFonts w:ascii="Times New Roman" w:hAnsi="Times New Roman" w:cs="Times New Roman"/>
          <w:bCs/>
          <w:color w:val="000000"/>
          <w:sz w:val="24"/>
          <w:szCs w:val="24"/>
          <w:shd w:val="clear" w:color="auto" w:fill="FFFFFF"/>
        </w:rPr>
        <w:t xml:space="preserve">szerződés azonnali hatályú felmondására vagy elállás gyakorlására kényszerül), az Eladó meghiúsulási kötbér fizetésére köteles. A meghiúsulási kötbér mértéke az adott részre (részekre) eső </w:t>
      </w:r>
      <w:r w:rsidRPr="007D6219">
        <w:rPr>
          <w:rFonts w:ascii="Times New Roman" w:hAnsi="Times New Roman" w:cs="Times New Roman"/>
          <w:color w:val="000000"/>
          <w:sz w:val="24"/>
          <w:szCs w:val="24"/>
        </w:rPr>
        <w:t xml:space="preserve">alapmennyiség szerinti </w:t>
      </w:r>
      <w:r w:rsidRPr="007D6219">
        <w:rPr>
          <w:rFonts w:ascii="Times New Roman" w:hAnsi="Times New Roman" w:cs="Times New Roman"/>
          <w:bCs/>
          <w:color w:val="000000"/>
          <w:sz w:val="24"/>
          <w:szCs w:val="24"/>
          <w:shd w:val="clear" w:color="auto" w:fill="FFFFFF"/>
        </w:rPr>
        <w:t xml:space="preserve">termék mennyiségből még nem teljesített (azaz a meghiúsulással érintett, le nem szállított) árumennyiség teljes nettó ellenértékének </w:t>
      </w:r>
      <w:r w:rsidR="00EF024D">
        <w:rPr>
          <w:rFonts w:ascii="Times New Roman" w:hAnsi="Times New Roman" w:cs="Times New Roman"/>
          <w:bCs/>
          <w:color w:val="000000"/>
          <w:sz w:val="24"/>
          <w:szCs w:val="24"/>
          <w:shd w:val="clear" w:color="auto" w:fill="FFFFFF"/>
        </w:rPr>
        <w:t>10</w:t>
      </w:r>
      <w:r w:rsidRPr="007D6219">
        <w:rPr>
          <w:rFonts w:ascii="Times New Roman" w:hAnsi="Times New Roman" w:cs="Times New Roman"/>
          <w:bCs/>
          <w:color w:val="000000"/>
          <w:sz w:val="24"/>
          <w:szCs w:val="24"/>
          <w:shd w:val="clear" w:color="auto" w:fill="FFFFFF"/>
        </w:rPr>
        <w:t>%-a.</w:t>
      </w:r>
    </w:p>
    <w:p w:rsidR="00425BE9" w:rsidRPr="007D6219" w:rsidRDefault="00A91F07" w:rsidP="0005600D">
      <w:pPr>
        <w:pStyle w:val="Listaszerbekezds"/>
        <w:numPr>
          <w:ilvl w:val="0"/>
          <w:numId w:val="34"/>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 Vevő </w:t>
      </w:r>
      <w:r w:rsidR="00385EA0" w:rsidRPr="008E1682">
        <w:rPr>
          <w:rFonts w:ascii="Times New Roman" w:hAnsi="Times New Roman" w:cs="Times New Roman"/>
          <w:color w:val="000000"/>
          <w:sz w:val="24"/>
          <w:szCs w:val="24"/>
        </w:rPr>
        <w:t xml:space="preserve">a </w:t>
      </w:r>
      <w:r w:rsidRPr="008E1682">
        <w:rPr>
          <w:rFonts w:ascii="Times New Roman" w:hAnsi="Times New Roman" w:cs="Times New Roman"/>
          <w:color w:val="000000"/>
          <w:sz w:val="24"/>
          <w:szCs w:val="24"/>
        </w:rPr>
        <w:t>kötbért meghaladó kárát is érvényesítheti az Eladóval szemben.</w:t>
      </w:r>
    </w:p>
    <w:p w:rsidR="00A91F07" w:rsidRPr="009D330C" w:rsidRDefault="00B821AB" w:rsidP="007D6219">
      <w:pPr>
        <w:pStyle w:val="Listaszerbekezds"/>
        <w:numPr>
          <w:ilvl w:val="0"/>
          <w:numId w:val="34"/>
        </w:numPr>
        <w:suppressAutoHyphen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Eladó a</w:t>
      </w:r>
      <w:r w:rsidR="00604993">
        <w:rPr>
          <w:rFonts w:ascii="Times New Roman" w:hAnsi="Times New Roman" w:cs="Times New Roman"/>
          <w:color w:val="000000"/>
          <w:sz w:val="24"/>
          <w:szCs w:val="24"/>
        </w:rPr>
        <w:t xml:space="preserve"> </w:t>
      </w:r>
      <w:r w:rsidR="00A91F07" w:rsidRPr="007D6219">
        <w:rPr>
          <w:rFonts w:ascii="Times New Roman" w:hAnsi="Times New Roman" w:cs="Times New Roman"/>
          <w:color w:val="000000"/>
          <w:sz w:val="24"/>
          <w:szCs w:val="24"/>
        </w:rPr>
        <w:t>szerződés hatálybalépésével egyidejűleg vállalja, hogy a szerződés teljesítésének elmaradásával kapcsolatos igények biztosítékaként a szerződés szerinti, általános forgalmi adó nélk</w:t>
      </w:r>
      <w:r w:rsidR="00604993">
        <w:rPr>
          <w:rFonts w:ascii="Times New Roman" w:hAnsi="Times New Roman" w:cs="Times New Roman"/>
          <w:color w:val="000000"/>
          <w:sz w:val="24"/>
          <w:szCs w:val="24"/>
        </w:rPr>
        <w:t>ül számított ellenszolgáltatás 1</w:t>
      </w:r>
      <w:r w:rsidR="00A91F07" w:rsidRPr="007D6219">
        <w:rPr>
          <w:rFonts w:ascii="Times New Roman" w:hAnsi="Times New Roman" w:cs="Times New Roman"/>
          <w:color w:val="000000"/>
          <w:sz w:val="24"/>
          <w:szCs w:val="24"/>
        </w:rPr>
        <w:t xml:space="preserve">%-át elérő mértékű teljesítési biztosítékot a Vevő rendelkezésére bocsátja a Kbt. 134. § (6) bekezdés a) pontja </w:t>
      </w:r>
      <w:r w:rsidR="008E1682">
        <w:rPr>
          <w:rFonts w:ascii="Times New Roman" w:hAnsi="Times New Roman" w:cs="Times New Roman"/>
          <w:color w:val="000000"/>
          <w:sz w:val="24"/>
          <w:szCs w:val="24"/>
        </w:rPr>
        <w:t>szerint</w:t>
      </w:r>
      <w:r w:rsidR="00A91F07" w:rsidRPr="007D6219">
        <w:rPr>
          <w:rFonts w:ascii="Times New Roman" w:hAnsi="Times New Roman" w:cs="Times New Roman"/>
          <w:color w:val="000000"/>
          <w:sz w:val="24"/>
          <w:szCs w:val="24"/>
        </w:rPr>
        <w:t xml:space="preserve">. </w:t>
      </w:r>
      <w:r w:rsidRPr="007D6219">
        <w:rPr>
          <w:rFonts w:ascii="Times New Roman" w:hAnsi="Times New Roman" w:cs="Times New Roman"/>
          <w:color w:val="000000"/>
          <w:sz w:val="24"/>
          <w:szCs w:val="24"/>
        </w:rPr>
        <w:t>A</w:t>
      </w:r>
      <w:r w:rsidR="00A91F07" w:rsidRPr="007D6219">
        <w:rPr>
          <w:rFonts w:ascii="Times New Roman" w:hAnsi="Times New Roman" w:cs="Times New Roman"/>
          <w:color w:val="000000"/>
          <w:sz w:val="24"/>
          <w:szCs w:val="24"/>
        </w:rPr>
        <w:t xml:space="preserve"> Felek rögzítik, hogy amennyiben</w:t>
      </w:r>
      <w:r w:rsidRPr="007D6219">
        <w:rPr>
          <w:rFonts w:ascii="Times New Roman" w:hAnsi="Times New Roman" w:cs="Times New Roman"/>
          <w:color w:val="000000"/>
          <w:sz w:val="24"/>
          <w:szCs w:val="24"/>
        </w:rPr>
        <w:t xml:space="preserve"> az</w:t>
      </w:r>
      <w:r w:rsidR="00A91F07" w:rsidRPr="007D6219">
        <w:rPr>
          <w:rFonts w:ascii="Times New Roman" w:hAnsi="Times New Roman" w:cs="Times New Roman"/>
          <w:color w:val="000000"/>
          <w:sz w:val="24"/>
          <w:szCs w:val="24"/>
        </w:rPr>
        <w:t xml:space="preserve"> Eladó a </w:t>
      </w:r>
      <w:r w:rsidR="00425BE9" w:rsidRPr="009D330C">
        <w:rPr>
          <w:rFonts w:ascii="Times New Roman" w:hAnsi="Times New Roman" w:cs="Times New Roman"/>
          <w:color w:val="000000"/>
          <w:sz w:val="24"/>
          <w:szCs w:val="24"/>
        </w:rPr>
        <w:t>szerződés</w:t>
      </w:r>
      <w:r w:rsidR="00A91F07" w:rsidRPr="007D6219">
        <w:rPr>
          <w:rFonts w:ascii="Times New Roman" w:hAnsi="Times New Roman" w:cs="Times New Roman"/>
          <w:color w:val="000000"/>
          <w:sz w:val="24"/>
          <w:szCs w:val="24"/>
        </w:rPr>
        <w:t xml:space="preserve"> hatálybalépésével – amely megegyezik a szerződés aláírásának napjával </w:t>
      </w:r>
      <w:r w:rsidRPr="007D6219">
        <w:rPr>
          <w:rFonts w:ascii="Times New Roman" w:hAnsi="Times New Roman" w:cs="Times New Roman"/>
          <w:color w:val="000000"/>
          <w:sz w:val="24"/>
          <w:szCs w:val="24"/>
        </w:rPr>
        <w:t>–</w:t>
      </w:r>
      <w:r w:rsidR="00A91F07" w:rsidRPr="007D6219">
        <w:rPr>
          <w:rFonts w:ascii="Times New Roman" w:hAnsi="Times New Roman" w:cs="Times New Roman"/>
          <w:color w:val="000000"/>
          <w:sz w:val="24"/>
          <w:szCs w:val="24"/>
        </w:rPr>
        <w:t xml:space="preserve"> egyidejűleg nem bocsátja </w:t>
      </w:r>
      <w:r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Vevő rendelkezésére a teljesítési biztosítékot, úgy a </w:t>
      </w:r>
      <w:r w:rsidR="00425BE9" w:rsidRPr="009D330C">
        <w:rPr>
          <w:rFonts w:ascii="Times New Roman" w:hAnsi="Times New Roman" w:cs="Times New Roman"/>
          <w:color w:val="000000"/>
          <w:sz w:val="24"/>
          <w:szCs w:val="24"/>
        </w:rPr>
        <w:t>szerződés</w:t>
      </w:r>
      <w:r w:rsidR="00A91F07" w:rsidRPr="007D6219">
        <w:rPr>
          <w:rFonts w:ascii="Times New Roman" w:hAnsi="Times New Roman" w:cs="Times New Roman"/>
          <w:color w:val="000000"/>
          <w:sz w:val="24"/>
          <w:szCs w:val="24"/>
        </w:rPr>
        <w:t xml:space="preserve"> nem lép hatályba és </w:t>
      </w:r>
      <w:r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Vevő jogosult a megelőző közbeszerzési eljárás során a következő legjobb ár-érték arányt elért ajánlattevővel a szerződést megkötni. </w:t>
      </w:r>
    </w:p>
    <w:p w:rsidR="00A91F07" w:rsidRPr="008E1682" w:rsidRDefault="00A91F07">
      <w:pPr>
        <w:pStyle w:val="Listaszerbekezds"/>
        <w:suppressAutoHyphens/>
        <w:spacing w:after="0" w:line="240" w:lineRule="auto"/>
        <w:ind w:left="0"/>
        <w:jc w:val="both"/>
        <w:rPr>
          <w:rFonts w:ascii="Times New Roman" w:hAnsi="Times New Roman" w:cs="Times New Roman"/>
          <w:i/>
          <w:iCs/>
          <w:color w:val="000000"/>
          <w:sz w:val="24"/>
          <w:szCs w:val="24"/>
          <w:lang w:eastAsia="ar-SA"/>
        </w:rPr>
      </w:pPr>
      <w:r w:rsidRPr="007D6219">
        <w:rPr>
          <w:rFonts w:ascii="Times New Roman" w:hAnsi="Times New Roman" w:cs="Times New Roman"/>
          <w:color w:val="000000"/>
          <w:sz w:val="24"/>
          <w:szCs w:val="24"/>
        </w:rPr>
        <w:t xml:space="preserve">A teljesítési biztosítékot – közvetlen befizetés vagy átutalás választása esetén – a </w:t>
      </w:r>
      <w:r w:rsidR="007D6219" w:rsidRPr="007D6219">
        <w:rPr>
          <w:rFonts w:ascii="Times New Roman" w:hAnsi="Times New Roman" w:cs="Times New Roman"/>
          <w:color w:val="000000"/>
          <w:sz w:val="24"/>
          <w:szCs w:val="24"/>
        </w:rPr>
        <w:t xml:space="preserve">Budapest Főváros X. kerület </w:t>
      </w:r>
      <w:r w:rsidR="008E1682" w:rsidRPr="007D6219">
        <w:rPr>
          <w:rFonts w:ascii="Times New Roman" w:hAnsi="Times New Roman" w:cs="Times New Roman"/>
          <w:color w:val="000000"/>
          <w:sz w:val="24"/>
          <w:szCs w:val="24"/>
        </w:rPr>
        <w:t>Kőbány</w:t>
      </w:r>
      <w:r w:rsidR="00604993">
        <w:rPr>
          <w:rFonts w:ascii="Times New Roman" w:hAnsi="Times New Roman" w:cs="Times New Roman"/>
          <w:color w:val="000000"/>
          <w:sz w:val="24"/>
          <w:szCs w:val="24"/>
        </w:rPr>
        <w:t>a</w:t>
      </w:r>
      <w:r w:rsidR="008E1682" w:rsidRPr="007D6219">
        <w:rPr>
          <w:rFonts w:ascii="Times New Roman" w:hAnsi="Times New Roman" w:cs="Times New Roman"/>
          <w:color w:val="000000"/>
          <w:sz w:val="24"/>
          <w:szCs w:val="24"/>
        </w:rPr>
        <w:t xml:space="preserve">i Önkormányzat </w:t>
      </w:r>
      <w:r w:rsidRPr="007D6219">
        <w:rPr>
          <w:rFonts w:ascii="Times New Roman" w:hAnsi="Times New Roman" w:cs="Times New Roman"/>
          <w:color w:val="000000"/>
          <w:sz w:val="24"/>
          <w:szCs w:val="24"/>
        </w:rPr>
        <w:t>OTP Bank Nyrt-nél vezetett 11784009-1551000</w:t>
      </w:r>
      <w:r w:rsidR="00167128">
        <w:rPr>
          <w:rFonts w:ascii="Times New Roman" w:hAnsi="Times New Roman" w:cs="Times New Roman"/>
          <w:color w:val="000000"/>
          <w:sz w:val="24"/>
          <w:szCs w:val="24"/>
        </w:rPr>
        <w:t>0</w:t>
      </w:r>
      <w:r w:rsidRPr="007D6219">
        <w:rPr>
          <w:rFonts w:ascii="Times New Roman" w:hAnsi="Times New Roman" w:cs="Times New Roman"/>
          <w:color w:val="000000"/>
          <w:sz w:val="24"/>
          <w:szCs w:val="24"/>
        </w:rPr>
        <w:t xml:space="preserve"> számú száml</w:t>
      </w:r>
      <w:r w:rsidR="00410D4C" w:rsidRPr="007D6219">
        <w:rPr>
          <w:rFonts w:ascii="Times New Roman" w:hAnsi="Times New Roman" w:cs="Times New Roman"/>
          <w:color w:val="000000"/>
          <w:sz w:val="24"/>
          <w:szCs w:val="24"/>
        </w:rPr>
        <w:t>ájár</w:t>
      </w:r>
      <w:r w:rsidRPr="007D6219">
        <w:rPr>
          <w:rFonts w:ascii="Times New Roman" w:hAnsi="Times New Roman" w:cs="Times New Roman"/>
          <w:color w:val="000000"/>
          <w:sz w:val="24"/>
          <w:szCs w:val="24"/>
        </w:rPr>
        <w:t>a</w:t>
      </w:r>
      <w:r w:rsidR="00604993">
        <w:rPr>
          <w:rFonts w:ascii="Times New Roman" w:hAnsi="Times New Roman" w:cs="Times New Roman"/>
          <w:color w:val="000000"/>
          <w:sz w:val="24"/>
          <w:szCs w:val="24"/>
        </w:rPr>
        <w:t xml:space="preserve"> </w:t>
      </w:r>
      <w:r w:rsidRPr="007D6219">
        <w:rPr>
          <w:rFonts w:ascii="Times New Roman" w:hAnsi="Times New Roman" w:cs="Times New Roman"/>
          <w:color w:val="000000"/>
          <w:sz w:val="24"/>
          <w:szCs w:val="24"/>
        </w:rPr>
        <w:t>kell teljesíteni</w:t>
      </w:r>
      <w:r w:rsidR="00B821AB" w:rsidRPr="007D6219">
        <w:rPr>
          <w:rFonts w:ascii="Times New Roman" w:hAnsi="Times New Roman" w:cs="Times New Roman"/>
          <w:color w:val="000000"/>
          <w:sz w:val="24"/>
          <w:szCs w:val="24"/>
        </w:rPr>
        <w:t>.</w:t>
      </w:r>
      <w:r w:rsidR="00604993">
        <w:rPr>
          <w:rFonts w:ascii="Times New Roman" w:hAnsi="Times New Roman" w:cs="Times New Roman"/>
          <w:color w:val="000000"/>
          <w:sz w:val="24"/>
          <w:szCs w:val="24"/>
        </w:rPr>
        <w:t xml:space="preserve"> </w:t>
      </w:r>
      <w:r w:rsidRPr="007D6219">
        <w:rPr>
          <w:rFonts w:ascii="Times New Roman" w:hAnsi="Times New Roman" w:cs="Times New Roman"/>
          <w:color w:val="000000"/>
          <w:sz w:val="24"/>
          <w:szCs w:val="24"/>
          <w:lang w:eastAsia="ar-SA"/>
        </w:rPr>
        <w:t>A teljesítési biztosíték rendelkezésre állását igazoló eredeti</w:t>
      </w:r>
      <w:r w:rsidRPr="009D330C">
        <w:rPr>
          <w:rFonts w:ascii="Times New Roman" w:hAnsi="Times New Roman" w:cs="Times New Roman"/>
          <w:color w:val="000000"/>
          <w:sz w:val="24"/>
          <w:szCs w:val="24"/>
          <w:lang w:eastAsia="ar-SA"/>
        </w:rPr>
        <w:t xml:space="preserve"> dokumentum a </w:t>
      </w:r>
      <w:r w:rsidR="00425BE9" w:rsidRPr="008E1682">
        <w:rPr>
          <w:rFonts w:ascii="Times New Roman" w:hAnsi="Times New Roman" w:cs="Times New Roman"/>
          <w:color w:val="000000"/>
          <w:sz w:val="24"/>
          <w:szCs w:val="24"/>
          <w:lang w:eastAsia="ar-SA"/>
        </w:rPr>
        <w:t>szerződés</w:t>
      </w:r>
      <w:r w:rsidRPr="008E1682">
        <w:rPr>
          <w:rFonts w:ascii="Times New Roman" w:hAnsi="Times New Roman" w:cs="Times New Roman"/>
          <w:color w:val="000000"/>
          <w:sz w:val="24"/>
          <w:szCs w:val="24"/>
          <w:lang w:eastAsia="ar-SA"/>
        </w:rPr>
        <w:t xml:space="preserve"> 3. mellékletét képezi.</w:t>
      </w:r>
    </w:p>
    <w:p w:rsidR="00A91F07" w:rsidRPr="007D6219" w:rsidRDefault="00A91F07">
      <w:pPr>
        <w:jc w:val="both"/>
        <w:rPr>
          <w:i/>
          <w:color w:val="000000"/>
        </w:rPr>
      </w:pPr>
    </w:p>
    <w:p w:rsidR="00A91F07" w:rsidRPr="007D6219" w:rsidRDefault="00A91F07">
      <w:pPr>
        <w:jc w:val="center"/>
        <w:rPr>
          <w:b/>
          <w:i/>
          <w:color w:val="000000"/>
        </w:rPr>
      </w:pPr>
      <w:r w:rsidRPr="007D6219">
        <w:rPr>
          <w:b/>
          <w:color w:val="000000"/>
        </w:rPr>
        <w:t>VII. A</w:t>
      </w:r>
      <w:r w:rsidR="00604993">
        <w:rPr>
          <w:b/>
          <w:color w:val="000000"/>
        </w:rPr>
        <w:t xml:space="preserve"> </w:t>
      </w:r>
      <w:r w:rsidRPr="007D6219">
        <w:rPr>
          <w:b/>
          <w:bCs/>
          <w:color w:val="000000"/>
        </w:rPr>
        <w:t>Vevő jogai és kötelezettségei</w:t>
      </w:r>
    </w:p>
    <w:p w:rsidR="00A91F07" w:rsidRPr="007D6219" w:rsidRDefault="00A91F07">
      <w:pPr>
        <w:jc w:val="both"/>
        <w:rPr>
          <w:i/>
          <w:color w:val="000000"/>
        </w:rPr>
      </w:pPr>
    </w:p>
    <w:p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bCs/>
          <w:i/>
          <w:color w:val="000000"/>
          <w:sz w:val="24"/>
          <w:szCs w:val="24"/>
        </w:rPr>
      </w:pPr>
      <w:r w:rsidRPr="007D6219">
        <w:rPr>
          <w:rFonts w:ascii="Times New Roman" w:hAnsi="Times New Roman" w:cs="Times New Roman"/>
          <w:color w:val="000000"/>
          <w:sz w:val="24"/>
          <w:szCs w:val="24"/>
          <w:lang w:eastAsia="ar-SA"/>
        </w:rPr>
        <w:t xml:space="preserve">A Felek megállapodnak abban, hogy </w:t>
      </w:r>
      <w:r w:rsidR="00B821AB" w:rsidRPr="007D6219">
        <w:rPr>
          <w:rFonts w:ascii="Times New Roman" w:hAnsi="Times New Roman" w:cs="Times New Roman"/>
          <w:color w:val="000000"/>
          <w:sz w:val="24"/>
          <w:szCs w:val="24"/>
          <w:lang w:eastAsia="ar-SA"/>
        </w:rPr>
        <w:t xml:space="preserve">a </w:t>
      </w:r>
      <w:r w:rsidRPr="007D6219">
        <w:rPr>
          <w:rFonts w:ascii="Times New Roman" w:hAnsi="Times New Roman" w:cs="Times New Roman"/>
          <w:color w:val="000000"/>
          <w:sz w:val="24"/>
          <w:szCs w:val="24"/>
          <w:lang w:eastAsia="ar-SA"/>
        </w:rPr>
        <w:t xml:space="preserve">Vevő jogosult bármikor, előzetes bejelentés, vagy figyelmeztetés nélkül ellenőrizni az Eladó által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ben vállalt kötelezettségek teljesítését. Az Eladó köteles az ellenőrzés során a Vevő képviselőjével minden tekintetben maradéktalanul együttműködni, és alkalmazottait erre utasítani. </w:t>
      </w:r>
    </w:p>
    <w:p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Vevő köteles az Eladó részére az áruszállítás zavartalan biztosítása érdekében </w:t>
      </w:r>
      <w:r w:rsidRPr="007D6219">
        <w:rPr>
          <w:rFonts w:ascii="Times New Roman" w:hAnsi="Times New Roman" w:cs="Times New Roman"/>
          <w:bCs/>
          <w:color w:val="000000"/>
          <w:sz w:val="24"/>
          <w:szCs w:val="24"/>
        </w:rPr>
        <w:t xml:space="preserve">az áruszállító gépjárművek részére állandó belépési engedélyt biztosítani. </w:t>
      </w:r>
    </w:p>
    <w:p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Vevő jogosult utórendelést (azaz a </w:t>
      </w:r>
      <w:r w:rsidRPr="007D6219">
        <w:rPr>
          <w:rFonts w:ascii="Times New Roman" w:hAnsi="Times New Roman" w:cs="Times New Roman"/>
          <w:sz w:val="24"/>
          <w:szCs w:val="24"/>
        </w:rPr>
        <w:t xml:space="preserve">már leadott megrendeléshez, a létszám függvényében utólagosan kért további mennyiségi igényt) </w:t>
      </w:r>
      <w:r w:rsidRPr="007D6219">
        <w:rPr>
          <w:rFonts w:ascii="Times New Roman" w:hAnsi="Times New Roman" w:cs="Times New Roman"/>
          <w:color w:val="000000"/>
          <w:sz w:val="24"/>
          <w:szCs w:val="24"/>
          <w:lang w:eastAsia="ar-SA"/>
        </w:rPr>
        <w:t xml:space="preserve">leadni, amelynek teljesítési határideje a megrendeléstől számított </w:t>
      </w:r>
      <w:r w:rsidRPr="00AC50A3">
        <w:rPr>
          <w:rFonts w:ascii="Times New Roman" w:hAnsi="Times New Roman" w:cs="Times New Roman"/>
          <w:color w:val="000000"/>
          <w:sz w:val="24"/>
          <w:szCs w:val="24"/>
          <w:lang w:eastAsia="ar-SA"/>
        </w:rPr>
        <w:t>…</w:t>
      </w:r>
      <w:r w:rsidRPr="007D6219">
        <w:rPr>
          <w:rFonts w:ascii="Times New Roman" w:hAnsi="Times New Roman" w:cs="Times New Roman"/>
          <w:color w:val="000000"/>
          <w:sz w:val="24"/>
          <w:szCs w:val="24"/>
          <w:lang w:eastAsia="ar-SA"/>
        </w:rPr>
        <w:t xml:space="preserve"> perc, az Eladó közbeszerzési eljárás során tett ajánlatában foglaltak szerint.</w:t>
      </w:r>
    </w:p>
    <w:p w:rsidR="00A91F07" w:rsidRPr="007D6219" w:rsidRDefault="005F6405" w:rsidP="007D6219">
      <w:pPr>
        <w:pStyle w:val="Listaszerbekezds"/>
        <w:numPr>
          <w:ilvl w:val="0"/>
          <w:numId w:val="35"/>
        </w:numPr>
        <w:suppressAutoHyphens/>
        <w:spacing w:after="0" w:line="240" w:lineRule="auto"/>
        <w:ind w:left="0" w:firstLine="0"/>
        <w:jc w:val="both"/>
        <w:rPr>
          <w:rFonts w:ascii="Times New Roman" w:hAnsi="Times New Roman" w:cs="Times New Roman"/>
          <w:bCs/>
          <w:i/>
          <w:color w:val="000000"/>
          <w:sz w:val="24"/>
          <w:szCs w:val="24"/>
        </w:rPr>
      </w:pPr>
      <w:r w:rsidRPr="007D6219">
        <w:rPr>
          <w:rFonts w:ascii="Times New Roman" w:hAnsi="Times New Roman" w:cs="Times New Roman"/>
          <w:bCs/>
          <w:color w:val="000000"/>
          <w:sz w:val="24"/>
          <w:szCs w:val="24"/>
        </w:rPr>
        <w:t xml:space="preserve">A </w:t>
      </w:r>
      <w:r w:rsidR="00A91F07" w:rsidRPr="007D6219">
        <w:rPr>
          <w:rFonts w:ascii="Times New Roman" w:hAnsi="Times New Roman" w:cs="Times New Roman"/>
          <w:bCs/>
          <w:color w:val="000000"/>
          <w:sz w:val="24"/>
          <w:szCs w:val="24"/>
        </w:rPr>
        <w:t xml:space="preserve">Vevő jogosult az általa meghatározott akkreditált minőségellenőrző laboratóriumban minőségi bevizsgálásokat végeztetni. Amennyiben az ellenőrzések során </w:t>
      </w:r>
      <w:r w:rsidRPr="007D6219">
        <w:rPr>
          <w:rFonts w:ascii="Times New Roman" w:hAnsi="Times New Roman" w:cs="Times New Roman"/>
          <w:bCs/>
          <w:color w:val="000000"/>
          <w:sz w:val="24"/>
          <w:szCs w:val="24"/>
        </w:rPr>
        <w:t xml:space="preserve">a </w:t>
      </w:r>
      <w:r w:rsidR="00A91F07" w:rsidRPr="007D6219">
        <w:rPr>
          <w:rFonts w:ascii="Times New Roman" w:hAnsi="Times New Roman" w:cs="Times New Roman"/>
          <w:bCs/>
          <w:color w:val="000000"/>
          <w:sz w:val="24"/>
          <w:szCs w:val="24"/>
        </w:rPr>
        <w:t>Vevő hiányosságot tapasztal, úgy jogosult az ellenőrzés költségét az Eladóra hárítani.</w:t>
      </w:r>
    </w:p>
    <w:p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lastRenderedPageBreak/>
        <w:t>A Vevő jogosult kártérítési igényt érvényesíteni a tárgyi eszközeiben az Eladó, vagy az általa a teljesítés érdekében bevont harmadik személy által okozott károkért, amennyiben a kár az Eladó saját tevékenységi körében keletkezett.</w:t>
      </w:r>
    </w:p>
    <w:p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Vevő szerződésszerű teljesítés esetén köteles az áru átvételére. </w:t>
      </w:r>
      <w:r w:rsidR="005F6405" w:rsidRPr="007D6219">
        <w:rPr>
          <w:rFonts w:ascii="Times New Roman" w:hAnsi="Times New Roman" w:cs="Times New Roman"/>
          <w:color w:val="000000"/>
          <w:sz w:val="24"/>
          <w:szCs w:val="24"/>
          <w:lang w:eastAsia="ar-SA"/>
        </w:rPr>
        <w:t xml:space="preserve">A </w:t>
      </w:r>
      <w:r w:rsidRPr="007D6219">
        <w:rPr>
          <w:rFonts w:ascii="Times New Roman" w:hAnsi="Times New Roman" w:cs="Times New Roman"/>
          <w:color w:val="000000"/>
          <w:sz w:val="24"/>
          <w:szCs w:val="24"/>
          <w:lang w:eastAsia="ar-SA"/>
        </w:rPr>
        <w:t xml:space="preserve">Vevő jogosult az áru átvételét megtagadni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II.1</w:t>
      </w:r>
      <w:r w:rsidR="00600FE5">
        <w:rPr>
          <w:rFonts w:ascii="Times New Roman" w:hAnsi="Times New Roman" w:cs="Times New Roman"/>
          <w:color w:val="000000"/>
          <w:sz w:val="24"/>
          <w:szCs w:val="24"/>
          <w:lang w:eastAsia="ar-SA"/>
        </w:rPr>
        <w:t>9</w:t>
      </w:r>
      <w:r w:rsidRPr="007D6219">
        <w:rPr>
          <w:rFonts w:ascii="Times New Roman" w:hAnsi="Times New Roman" w:cs="Times New Roman"/>
          <w:color w:val="000000"/>
          <w:sz w:val="24"/>
          <w:szCs w:val="24"/>
          <w:lang w:eastAsia="ar-SA"/>
        </w:rPr>
        <w:t>. pontjában foglalt esetekben.</w:t>
      </w:r>
    </w:p>
    <w:p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Vevő köteles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1. mellékletében megadott mennyiségű árut megrendelni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időtartama alatt. A Vevő jogosult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I.3. pontjában meghatározott mennyiségtől +30%-kal többet rendelni, változatlan egységáron.</w:t>
      </w:r>
      <w:r w:rsidR="00604993">
        <w:rPr>
          <w:rFonts w:ascii="Times New Roman" w:hAnsi="Times New Roman" w:cs="Times New Roman"/>
          <w:color w:val="000000"/>
          <w:sz w:val="24"/>
          <w:szCs w:val="24"/>
          <w:lang w:eastAsia="ar-SA"/>
        </w:rPr>
        <w:t xml:space="preserve"> </w:t>
      </w:r>
      <w:r w:rsidR="005F6405" w:rsidRPr="007D6219">
        <w:rPr>
          <w:rFonts w:ascii="Times New Roman" w:hAnsi="Times New Roman" w:cs="Times New Roman"/>
          <w:color w:val="000000"/>
          <w:sz w:val="24"/>
          <w:szCs w:val="24"/>
          <w:lang w:eastAsia="ar-SA"/>
        </w:rPr>
        <w:t xml:space="preserve">A </w:t>
      </w:r>
      <w:r w:rsidR="00410D4C" w:rsidRPr="007D6219">
        <w:rPr>
          <w:rFonts w:ascii="Times New Roman" w:hAnsi="Times New Roman" w:cs="Times New Roman"/>
          <w:color w:val="000000"/>
          <w:sz w:val="24"/>
          <w:szCs w:val="24"/>
          <w:lang w:eastAsia="ar-SA"/>
        </w:rPr>
        <w:t xml:space="preserve">Vevő eseti jelleggel jogosult az adott termékkörbe tartozó, de a </w:t>
      </w:r>
      <w:r w:rsidR="00425BE9" w:rsidRPr="007D6219">
        <w:rPr>
          <w:rFonts w:ascii="Times New Roman" w:hAnsi="Times New Roman" w:cs="Times New Roman"/>
          <w:color w:val="000000"/>
          <w:sz w:val="24"/>
          <w:szCs w:val="24"/>
          <w:lang w:eastAsia="ar-SA"/>
        </w:rPr>
        <w:t>szerződés</w:t>
      </w:r>
      <w:r w:rsidR="00410D4C" w:rsidRPr="007D6219">
        <w:rPr>
          <w:rFonts w:ascii="Times New Roman" w:hAnsi="Times New Roman" w:cs="Times New Roman"/>
          <w:color w:val="000000"/>
          <w:sz w:val="24"/>
          <w:szCs w:val="24"/>
          <w:lang w:eastAsia="ar-SA"/>
        </w:rPr>
        <w:t xml:space="preserve"> 1. melléklet</w:t>
      </w:r>
      <w:r w:rsidR="00DC4358" w:rsidRPr="007D6219">
        <w:rPr>
          <w:rFonts w:ascii="Times New Roman" w:hAnsi="Times New Roman" w:cs="Times New Roman"/>
          <w:color w:val="000000"/>
          <w:sz w:val="24"/>
          <w:szCs w:val="24"/>
          <w:lang w:eastAsia="ar-SA"/>
        </w:rPr>
        <w:t>é</w:t>
      </w:r>
      <w:r w:rsidR="00410D4C" w:rsidRPr="007D6219">
        <w:rPr>
          <w:rFonts w:ascii="Times New Roman" w:hAnsi="Times New Roman" w:cs="Times New Roman"/>
          <w:color w:val="000000"/>
          <w:sz w:val="24"/>
          <w:szCs w:val="24"/>
          <w:lang w:eastAsia="ar-SA"/>
        </w:rPr>
        <w:t xml:space="preserve">ben nem szereplő árut is megrendelni a +30%-os </w:t>
      </w:r>
      <w:r w:rsidR="00B31C7C" w:rsidRPr="007D6219">
        <w:rPr>
          <w:rFonts w:ascii="Times New Roman" w:hAnsi="Times New Roman" w:cs="Times New Roman"/>
          <w:color w:val="000000"/>
          <w:sz w:val="24"/>
          <w:szCs w:val="24"/>
          <w:lang w:eastAsia="ar-SA"/>
        </w:rPr>
        <w:t>opcionális rész erejéig.</w:t>
      </w:r>
    </w:p>
    <w:p w:rsidR="0090761D" w:rsidRPr="009D330C" w:rsidRDefault="0090761D" w:rsidP="0005600D">
      <w:pPr>
        <w:pStyle w:val="Listaszerbekezds"/>
        <w:numPr>
          <w:ilvl w:val="0"/>
          <w:numId w:val="35"/>
        </w:numPr>
        <w:suppressAutoHyphens/>
        <w:spacing w:after="0" w:line="240" w:lineRule="auto"/>
        <w:ind w:left="0" w:firstLine="0"/>
        <w:jc w:val="both"/>
        <w:rPr>
          <w:rFonts w:ascii="Times New Roman" w:hAnsi="Times New Roman" w:cs="Times New Roman"/>
          <w:color w:val="000000"/>
          <w:sz w:val="24"/>
          <w:szCs w:val="24"/>
          <w:lang w:eastAsia="ar-SA"/>
        </w:rPr>
      </w:pPr>
      <w:r w:rsidRPr="009D330C">
        <w:rPr>
          <w:rFonts w:ascii="Times New Roman" w:hAnsi="Times New Roman" w:cs="Times New Roman"/>
          <w:color w:val="000000"/>
          <w:sz w:val="24"/>
          <w:szCs w:val="24"/>
          <w:lang w:eastAsia="ar-SA"/>
        </w:rPr>
        <w:t xml:space="preserve">A </w:t>
      </w:r>
      <w:r w:rsidR="00496F4A">
        <w:rPr>
          <w:rFonts w:ascii="Times New Roman" w:hAnsi="Times New Roman" w:cs="Times New Roman"/>
          <w:color w:val="000000"/>
          <w:sz w:val="24"/>
          <w:szCs w:val="24"/>
          <w:lang w:eastAsia="ar-SA"/>
        </w:rPr>
        <w:t>3.</w:t>
      </w:r>
      <w:r w:rsidRPr="009D330C">
        <w:rPr>
          <w:rFonts w:ascii="Times New Roman" w:hAnsi="Times New Roman" w:cs="Times New Roman"/>
          <w:color w:val="000000"/>
          <w:sz w:val="24"/>
          <w:szCs w:val="24"/>
          <w:lang w:eastAsia="ar-SA"/>
        </w:rPr>
        <w:t xml:space="preserve"> rész tekintetében </w:t>
      </w:r>
      <w:r w:rsidR="005F6405" w:rsidRPr="009D330C">
        <w:rPr>
          <w:rFonts w:ascii="Times New Roman" w:hAnsi="Times New Roman" w:cs="Times New Roman"/>
          <w:color w:val="000000"/>
          <w:sz w:val="24"/>
          <w:szCs w:val="24"/>
          <w:lang w:eastAsia="ar-SA"/>
        </w:rPr>
        <w:t xml:space="preserve">a </w:t>
      </w:r>
      <w:r w:rsidRPr="009D330C">
        <w:rPr>
          <w:rFonts w:ascii="Times New Roman" w:hAnsi="Times New Roman" w:cs="Times New Roman"/>
          <w:color w:val="000000"/>
          <w:sz w:val="24"/>
          <w:szCs w:val="24"/>
          <w:lang w:eastAsia="ar-SA"/>
        </w:rPr>
        <w:t>Vevő jogosult</w:t>
      </w:r>
      <w:r w:rsidR="006A65AB" w:rsidRPr="009D330C">
        <w:rPr>
          <w:rFonts w:ascii="Times New Roman" w:hAnsi="Times New Roman" w:cs="Times New Roman"/>
          <w:color w:val="000000"/>
          <w:sz w:val="24"/>
          <w:szCs w:val="24"/>
          <w:lang w:eastAsia="ar-SA"/>
        </w:rPr>
        <w:t xml:space="preserve"> fagyasztott terméket megrendelni az é</w:t>
      </w:r>
      <w:r w:rsidR="00496F4A">
        <w:rPr>
          <w:rFonts w:ascii="Times New Roman" w:hAnsi="Times New Roman" w:cs="Times New Roman"/>
          <w:color w:val="000000"/>
          <w:sz w:val="24"/>
          <w:szCs w:val="24"/>
          <w:lang w:eastAsia="ar-SA"/>
        </w:rPr>
        <w:t xml:space="preserve">lelmezésvezető döntése alapján. A 4. rész tekintetében a Vevő kizárólag előhűtött terméket kér szállítani. </w:t>
      </w:r>
      <w:r w:rsidR="006A65AB" w:rsidRPr="008E1682">
        <w:rPr>
          <w:rFonts w:ascii="Times New Roman" w:hAnsi="Times New Roman" w:cs="Times New Roman"/>
          <w:color w:val="000000"/>
          <w:sz w:val="24"/>
          <w:szCs w:val="24"/>
          <w:lang w:eastAsia="ar-SA"/>
        </w:rPr>
        <w:t>A Vevő a 4. rész esetében jogosult</w:t>
      </w:r>
      <w:r w:rsidRPr="008E1682">
        <w:rPr>
          <w:rFonts w:ascii="Times New Roman" w:hAnsi="Times New Roman" w:cs="Times New Roman"/>
          <w:color w:val="000000"/>
          <w:sz w:val="24"/>
          <w:szCs w:val="24"/>
          <w:lang w:eastAsia="ar-SA"/>
        </w:rPr>
        <w:t xml:space="preserve"> szeletelt és vákuumcsomagolt felvágottat </w:t>
      </w:r>
      <w:r w:rsidR="006A65AB" w:rsidRPr="008E1682">
        <w:rPr>
          <w:rFonts w:ascii="Times New Roman" w:hAnsi="Times New Roman" w:cs="Times New Roman"/>
          <w:color w:val="000000"/>
          <w:sz w:val="24"/>
          <w:szCs w:val="24"/>
          <w:lang w:eastAsia="ar-SA"/>
        </w:rPr>
        <w:t xml:space="preserve">is </w:t>
      </w:r>
      <w:r w:rsidRPr="007D6219">
        <w:rPr>
          <w:rFonts w:ascii="Times New Roman" w:hAnsi="Times New Roman" w:cs="Times New Roman"/>
          <w:color w:val="000000"/>
          <w:sz w:val="24"/>
          <w:szCs w:val="24"/>
          <w:lang w:eastAsia="ar-SA"/>
        </w:rPr>
        <w:t>rendelni.</w:t>
      </w:r>
      <w:r w:rsidR="003C1B85" w:rsidRPr="009D330C">
        <w:rPr>
          <w:rStyle w:val="Lbjegyzet-hivatkozs"/>
          <w:rFonts w:ascii="Times New Roman" w:hAnsi="Times New Roman" w:cs="Times New Roman"/>
          <w:color w:val="000000"/>
          <w:sz w:val="24"/>
          <w:szCs w:val="24"/>
          <w:lang w:eastAsia="ar-SA"/>
        </w:rPr>
        <w:footnoteReference w:id="10"/>
      </w:r>
    </w:p>
    <w:p w:rsidR="00A91F07" w:rsidRPr="007D6219" w:rsidRDefault="00A91F07">
      <w:pPr>
        <w:jc w:val="both"/>
        <w:rPr>
          <w:i/>
          <w:color w:val="000000"/>
        </w:rPr>
      </w:pPr>
    </w:p>
    <w:p w:rsidR="00A91F07" w:rsidRPr="007D6219" w:rsidRDefault="00A91F07">
      <w:pPr>
        <w:jc w:val="center"/>
        <w:rPr>
          <w:b/>
          <w:i/>
          <w:color w:val="000000"/>
        </w:rPr>
      </w:pPr>
      <w:r w:rsidRPr="007D6219">
        <w:rPr>
          <w:b/>
          <w:color w:val="000000"/>
        </w:rPr>
        <w:t>VIII. Az Eladó jogai és kötelezettségei</w:t>
      </w:r>
    </w:p>
    <w:p w:rsidR="00A91F07" w:rsidRPr="007D6219" w:rsidRDefault="00A91F07">
      <w:pPr>
        <w:jc w:val="both"/>
        <w:rPr>
          <w:i/>
          <w:color w:val="000000"/>
        </w:rPr>
      </w:pPr>
    </w:p>
    <w:p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Az Eladó köteles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ben </w:t>
      </w:r>
      <w:r w:rsidRPr="007D6219">
        <w:rPr>
          <w:rFonts w:ascii="Times New Roman" w:hAnsi="Times New Roman" w:cs="Times New Roman"/>
          <w:bCs/>
          <w:color w:val="000000"/>
          <w:sz w:val="24"/>
          <w:szCs w:val="24"/>
        </w:rPr>
        <w:t xml:space="preserve">megjelölt áru szállítását </w:t>
      </w:r>
      <w:r w:rsidRPr="007D6219">
        <w:rPr>
          <w:rFonts w:ascii="Times New Roman" w:hAnsi="Times New Roman" w:cs="Times New Roman"/>
          <w:color w:val="000000"/>
          <w:sz w:val="24"/>
          <w:szCs w:val="24"/>
          <w:lang w:eastAsia="ar-SA"/>
        </w:rPr>
        <w:t xml:space="preserve">folyamatosan, a jogszabályi előírásoknak, a szakmai szabályoknak, </w:t>
      </w:r>
      <w:r w:rsidRPr="007D6219">
        <w:rPr>
          <w:rFonts w:ascii="Times New Roman" w:hAnsi="Times New Roman" w:cs="Times New Roman"/>
          <w:bCs/>
          <w:color w:val="000000"/>
          <w:sz w:val="24"/>
          <w:szCs w:val="24"/>
        </w:rPr>
        <w:t xml:space="preserve">valamint a kialakult szakmai gyakorlatnak </w:t>
      </w:r>
      <w:r w:rsidRPr="007D6219">
        <w:rPr>
          <w:rFonts w:ascii="Times New Roman" w:hAnsi="Times New Roman" w:cs="Times New Roman"/>
          <w:color w:val="000000"/>
          <w:sz w:val="24"/>
          <w:szCs w:val="24"/>
          <w:lang w:eastAsia="ar-SA"/>
        </w:rPr>
        <w:t>megfelelően, kifogástalan minőségben elvégezni.</w:t>
      </w:r>
    </w:p>
    <w:p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rPr>
        <w:t>Az Eladó kötelezettséget vállal arra, hogy a szállítást végző gépjármű a vonatkozó jogszabályokban előírt engedéllyel rendelkezik, valamint a termék szállítására megfelelően alkalmas tisztaságú. Kötelezettséget vállal arra is, hogy az árumozgatást végző személy a megfelelő higiéniai követelményeknek eleget tesz, és munkavállalói érvényes egészségügyi kiskönyvvel, valamint munkaegészségügyi alkalmassági minősítéssel rendelkez</w:t>
      </w:r>
      <w:r w:rsidR="00910520" w:rsidRPr="007D6219">
        <w:rPr>
          <w:rFonts w:ascii="Times New Roman" w:hAnsi="Times New Roman" w:cs="Times New Roman"/>
          <w:color w:val="000000"/>
          <w:sz w:val="24"/>
          <w:szCs w:val="24"/>
        </w:rPr>
        <w:t>i</w:t>
      </w:r>
      <w:r w:rsidRPr="007D6219">
        <w:rPr>
          <w:rFonts w:ascii="Times New Roman" w:hAnsi="Times New Roman" w:cs="Times New Roman"/>
          <w:color w:val="000000"/>
          <w:sz w:val="24"/>
          <w:szCs w:val="24"/>
        </w:rPr>
        <w:t>k. A megrendelt áru kiszállítása az Eladó – vagy alvállalkozója – fuvareszközeivel és költségére történik.</w:t>
      </w:r>
    </w:p>
    <w:p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Az Eladó</w:t>
      </w:r>
      <w:r w:rsidRPr="007D6219">
        <w:rPr>
          <w:rFonts w:ascii="Times New Roman" w:hAnsi="Times New Roman" w:cs="Times New Roman"/>
          <w:bCs/>
          <w:color w:val="000000"/>
          <w:sz w:val="24"/>
          <w:szCs w:val="24"/>
        </w:rPr>
        <w:t xml:space="preserve"> kötelezi magát arra, hogy a megfelelő áruszállítás biztosítása érdekében a </w:t>
      </w:r>
      <w:r w:rsidR="00425BE9" w:rsidRPr="007D6219">
        <w:rPr>
          <w:rFonts w:ascii="Times New Roman" w:hAnsi="Times New Roman" w:cs="Times New Roman"/>
          <w:bCs/>
          <w:color w:val="000000"/>
          <w:sz w:val="24"/>
          <w:szCs w:val="24"/>
        </w:rPr>
        <w:t>szerződés</w:t>
      </w:r>
      <w:r w:rsidRPr="007D6219">
        <w:rPr>
          <w:rFonts w:ascii="Times New Roman" w:hAnsi="Times New Roman" w:cs="Times New Roman"/>
          <w:bCs/>
          <w:color w:val="000000"/>
          <w:sz w:val="24"/>
          <w:szCs w:val="24"/>
        </w:rPr>
        <w:t>ben megfogalmazott elvárások szerint a feladatok ellátására kiképzett, a szükséges létszámú személyzettel, valamint a minőségben megfelelő gépjárművekkel, berendezésekkel, eszközökkel végzi tevékenységét.</w:t>
      </w:r>
    </w:p>
    <w:p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Az Eladó</w:t>
      </w:r>
      <w:r w:rsidRPr="007D6219">
        <w:rPr>
          <w:rFonts w:ascii="Times New Roman" w:hAnsi="Times New Roman" w:cs="Times New Roman"/>
          <w:color w:val="000000"/>
          <w:sz w:val="24"/>
          <w:szCs w:val="24"/>
        </w:rPr>
        <w:t xml:space="preserve"> az általa (vagy alvállalkozói által) alkalmazott bármely személyzet vonatkozásában köteles betartani és végrehajtani a</w:t>
      </w:r>
      <w:r w:rsidR="00A016B7" w:rsidRPr="007D6219">
        <w:rPr>
          <w:rFonts w:ascii="Times New Roman" w:hAnsi="Times New Roman" w:cs="Times New Roman"/>
          <w:color w:val="000000"/>
          <w:sz w:val="24"/>
          <w:szCs w:val="24"/>
        </w:rPr>
        <w:t>z</w:t>
      </w:r>
      <w:r w:rsidRPr="007D6219">
        <w:rPr>
          <w:rFonts w:ascii="Times New Roman" w:hAnsi="Times New Roman" w:cs="Times New Roman"/>
          <w:color w:val="000000"/>
          <w:sz w:val="24"/>
          <w:szCs w:val="24"/>
        </w:rPr>
        <w:t xml:space="preserve"> érvényes munkajogi, munkavédelmi, balesetelhárítási, tűzvédelmi, egészségügyi szabályokat. </w:t>
      </w:r>
    </w:p>
    <w:p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Az Eladó köteles a munkavégzés során a Vevő munka- és házirendjéhez alkalmazkodni.</w:t>
      </w:r>
      <w:r w:rsidRPr="007D6219">
        <w:rPr>
          <w:rFonts w:ascii="Times New Roman" w:hAnsi="Times New Roman" w:cs="Times New Roman"/>
          <w:color w:val="000000"/>
          <w:sz w:val="24"/>
          <w:szCs w:val="24"/>
        </w:rPr>
        <w:t xml:space="preserve"> Az </w:t>
      </w:r>
      <w:r w:rsidRPr="007D6219">
        <w:rPr>
          <w:rFonts w:ascii="Times New Roman" w:hAnsi="Times New Roman" w:cs="Times New Roman"/>
          <w:color w:val="000000"/>
          <w:sz w:val="24"/>
          <w:szCs w:val="24"/>
          <w:lang w:eastAsia="ar-SA"/>
        </w:rPr>
        <w:t>Eladó</w:t>
      </w:r>
      <w:r w:rsidRPr="007D6219">
        <w:rPr>
          <w:rFonts w:ascii="Times New Roman" w:hAnsi="Times New Roman" w:cs="Times New Roman"/>
          <w:color w:val="000000"/>
          <w:sz w:val="24"/>
          <w:szCs w:val="24"/>
        </w:rPr>
        <w:t xml:space="preserve">nak (és alvállalkozóinak) az áruszállítást úgy kell végrehajtania, hogy a tevékenység során a Vevő berendezései sérülést ne szenvedjenek. </w:t>
      </w:r>
    </w:p>
    <w:p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Eladó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II.16. pontjában előírt időintervallumban köteles a megrendelt termékek kiszállítására. </w:t>
      </w:r>
      <w:r w:rsidR="00F14A1C"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 xml:space="preserve">Eladó köteles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1. mellékletét képező kereskedelmi ajánlatban szereplő legkisebb mennyiséget, kiszerelést is kiszállítani, külön díj felszámítása nélkül.</w:t>
      </w:r>
    </w:p>
    <w:p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9D330C">
        <w:rPr>
          <w:rFonts w:ascii="Times New Roman" w:hAnsi="Times New Roman" w:cs="Times New Roman"/>
          <w:color w:val="000000"/>
          <w:sz w:val="24"/>
          <w:szCs w:val="24"/>
          <w:lang w:eastAsia="ar-SA"/>
        </w:rPr>
        <w:t xml:space="preserve">Az Eladó teljes anyagi felelősséggel tartozik a Vevő tárgyi eszközeiben általa, vagy az általa az áruszállítás teljesítése érdekében bevont </w:t>
      </w:r>
      <w:r w:rsidR="007D2EBB" w:rsidRPr="008E1682">
        <w:rPr>
          <w:rFonts w:ascii="Times New Roman" w:hAnsi="Times New Roman" w:cs="Times New Roman"/>
          <w:color w:val="000000"/>
          <w:sz w:val="24"/>
          <w:szCs w:val="24"/>
          <w:lang w:eastAsia="ar-SA"/>
        </w:rPr>
        <w:t>közreműködő</w:t>
      </w:r>
      <w:r w:rsidRPr="008E1682">
        <w:rPr>
          <w:rFonts w:ascii="Times New Roman" w:hAnsi="Times New Roman" w:cs="Times New Roman"/>
          <w:color w:val="000000"/>
          <w:sz w:val="24"/>
          <w:szCs w:val="24"/>
          <w:lang w:eastAsia="ar-SA"/>
        </w:rPr>
        <w:t xml:space="preserve"> személy által okozott károkért, amennyiben a kár saját tevékenységi körében keletkezett. </w:t>
      </w:r>
      <w:r w:rsidR="00F14A1C" w:rsidRPr="007D6219">
        <w:rPr>
          <w:rFonts w:ascii="Times New Roman" w:hAnsi="Times New Roman" w:cs="Times New Roman"/>
          <w:color w:val="000000"/>
          <w:sz w:val="24"/>
          <w:szCs w:val="24"/>
          <w:lang w:eastAsia="ar-SA"/>
        </w:rPr>
        <w:t xml:space="preserve">Az </w:t>
      </w:r>
      <w:r w:rsidRPr="007D6219">
        <w:rPr>
          <w:rFonts w:ascii="Times New Roman" w:hAnsi="Times New Roman" w:cs="Times New Roman"/>
          <w:color w:val="000000"/>
          <w:sz w:val="24"/>
          <w:szCs w:val="24"/>
          <w:lang w:eastAsia="ar-SA"/>
        </w:rPr>
        <w:t>Eladó az okozott károkért anyagi felelősséggel tartozik, és e körben köteles az esetlegesen a Vevőt terhelő hatósági kötelezettségek (büntetések, bírságok stb.) alól a Vevőt teljes körűen mentesíteni.</w:t>
      </w:r>
    </w:p>
    <w:p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lang w:eastAsia="hu-HU"/>
        </w:rPr>
        <w:lastRenderedPageBreak/>
        <w:t>Az Eladó</w:t>
      </w:r>
      <w:r w:rsidR="00F7671E">
        <w:rPr>
          <w:rFonts w:ascii="Times New Roman" w:hAnsi="Times New Roman" w:cs="Times New Roman"/>
          <w:color w:val="000000"/>
          <w:sz w:val="24"/>
          <w:szCs w:val="24"/>
          <w:lang w:eastAsia="hu-HU"/>
        </w:rPr>
        <w:t xml:space="preserve"> – a 6. rész kivételével -</w:t>
      </w:r>
      <w:r w:rsidRPr="007D6219">
        <w:rPr>
          <w:rFonts w:ascii="Times New Roman" w:hAnsi="Times New Roman" w:cs="Times New Roman"/>
          <w:color w:val="000000"/>
          <w:sz w:val="24"/>
          <w:szCs w:val="24"/>
          <w:lang w:eastAsia="hu-HU"/>
        </w:rPr>
        <w:t xml:space="preserve"> köteles a </w:t>
      </w:r>
      <w:r w:rsidR="00425BE9" w:rsidRPr="007D6219">
        <w:rPr>
          <w:rFonts w:ascii="Times New Roman" w:hAnsi="Times New Roman" w:cs="Times New Roman"/>
          <w:color w:val="000000"/>
          <w:sz w:val="24"/>
          <w:szCs w:val="24"/>
          <w:lang w:eastAsia="hu-HU"/>
        </w:rPr>
        <w:t>szerződés</w:t>
      </w:r>
      <w:r w:rsidRPr="007D6219">
        <w:rPr>
          <w:rFonts w:ascii="Times New Roman" w:hAnsi="Times New Roman" w:cs="Times New Roman"/>
          <w:color w:val="000000"/>
          <w:sz w:val="24"/>
          <w:szCs w:val="24"/>
          <w:lang w:eastAsia="hu-HU"/>
        </w:rPr>
        <w:t xml:space="preserve"> időtartama alatt a HACCP élelmiszerbiztonsági rendszer vagy az ISO 22000 élelmiszerbiztonsági irányítási rendszer követelményeinek maradéktalanul megfelelni.</w:t>
      </w:r>
      <w:r w:rsidR="00F7671E">
        <w:rPr>
          <w:rStyle w:val="Lbjegyzet-hivatkozs"/>
          <w:rFonts w:ascii="Times New Roman" w:hAnsi="Times New Roman" w:cs="Times New Roman"/>
          <w:color w:val="000000"/>
          <w:sz w:val="24"/>
          <w:szCs w:val="24"/>
          <w:lang w:eastAsia="hu-HU"/>
        </w:rPr>
        <w:footnoteReference w:id="11"/>
      </w:r>
    </w:p>
    <w:p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köteles valamennyi leszállításra kerülő terméken vagy a gyűjtőcsomagoláson, vagy az árukísérő dokumentumon feltüntetni magyar nyelven a termék megnevezését, kiszerelését, a gyártó (előállító) nevét, székhelyét, valamint a termék minőség megőrzési idejét.</w:t>
      </w:r>
    </w:p>
    <w:p w:rsidR="00A91F07" w:rsidRPr="007D6219" w:rsidRDefault="00A91F07" w:rsidP="007D6219">
      <w:pPr>
        <w:pStyle w:val="Listaszerbekezds"/>
        <w:numPr>
          <w:ilvl w:val="0"/>
          <w:numId w:val="36"/>
        </w:numPr>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a göngyöleggel kapcsolatban nem terhelhet át a Vevőre semmiféle költséget. A göngyölegek tisztántartásáért az Eladó a felelős, a szennyeződés elkerülése szintén az Eladó feladata.</w:t>
      </w:r>
    </w:p>
    <w:p w:rsidR="00A91F07" w:rsidRPr="0066132C" w:rsidRDefault="00A91F07" w:rsidP="0066132C">
      <w:pPr>
        <w:pStyle w:val="Listaszerbekezds"/>
        <w:numPr>
          <w:ilvl w:val="0"/>
          <w:numId w:val="36"/>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lang w:eastAsia="hu-HU"/>
        </w:rPr>
      </w:pPr>
      <w:r w:rsidRPr="007D6219">
        <w:rPr>
          <w:rFonts w:ascii="Times New Roman" w:hAnsi="Times New Roman" w:cs="Times New Roman"/>
          <w:color w:val="000000"/>
          <w:sz w:val="24"/>
          <w:szCs w:val="24"/>
        </w:rPr>
        <w:t>A szállítás az Eladó saját tároló edényeivel, szállító eszközeivel és személyzetével</w:t>
      </w:r>
      <w:r w:rsidR="00F7671E">
        <w:rPr>
          <w:rFonts w:ascii="Times New Roman" w:hAnsi="Times New Roman" w:cs="Times New Roman"/>
          <w:color w:val="000000"/>
          <w:sz w:val="24"/>
          <w:szCs w:val="24"/>
        </w:rPr>
        <w:t xml:space="preserve"> történik. </w:t>
      </w:r>
    </w:p>
    <w:p w:rsidR="00A91F07" w:rsidRPr="007D6219" w:rsidRDefault="00A91F07" w:rsidP="007D6219">
      <w:pPr>
        <w:pStyle w:val="Listaszerbekezds"/>
        <w:numPr>
          <w:ilvl w:val="0"/>
          <w:numId w:val="36"/>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lang w:eastAsia="hu-HU"/>
        </w:rPr>
      </w:pPr>
      <w:r w:rsidRPr="007D6219">
        <w:rPr>
          <w:rFonts w:ascii="Times New Roman" w:hAnsi="Times New Roman" w:cs="Times New Roman"/>
          <w:color w:val="000000"/>
          <w:sz w:val="24"/>
          <w:szCs w:val="24"/>
        </w:rPr>
        <w:t xml:space="preserve">A termékek csomagolásának sértetlennek kell lennie, alakjuk nem lehet deformált, torz, minden idegen íztől, szagtól mentesnek kell lenniük. Nem lehetnek szennyezettek, koszosak, égettek, ázottak, dohosak, penészesek, avas vagy rohadt állapotúak. </w:t>
      </w:r>
      <w:r w:rsidR="00F14A1C"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Eladónak az ajánlatában megajánlott termékét kell szállítania a teljesítés során.</w:t>
      </w:r>
    </w:p>
    <w:p w:rsidR="00A91F07" w:rsidRPr="00744D4B" w:rsidRDefault="00A91F07" w:rsidP="007D6219">
      <w:pPr>
        <w:pStyle w:val="Listaszerbekezds"/>
        <w:numPr>
          <w:ilvl w:val="0"/>
          <w:numId w:val="36"/>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lang w:eastAsia="hu-HU"/>
        </w:rPr>
      </w:pPr>
      <w:r w:rsidRPr="007D6219">
        <w:rPr>
          <w:rFonts w:ascii="Times New Roman" w:hAnsi="Times New Roman" w:cs="Times New Roman"/>
          <w:color w:val="000000"/>
          <w:sz w:val="24"/>
          <w:szCs w:val="24"/>
          <w:lang w:eastAsia="hu-HU"/>
        </w:rPr>
        <w:t>Az Eladó kizárólag a hatályos Magyar Élelmiszerkönyv vonatkozó előírásainak megfelelő terméket szállíthat.</w:t>
      </w:r>
    </w:p>
    <w:p w:rsidR="00744D4B" w:rsidRPr="00744D4B" w:rsidRDefault="00A91F07" w:rsidP="00744D4B">
      <w:pPr>
        <w:pStyle w:val="Listaszerbekezds"/>
        <w:numPr>
          <w:ilvl w:val="0"/>
          <w:numId w:val="36"/>
        </w:numPr>
        <w:suppressAutoHyphens/>
        <w:autoSpaceDE w:val="0"/>
        <w:autoSpaceDN w:val="0"/>
        <w:adjustRightInd w:val="0"/>
        <w:spacing w:after="0" w:line="240" w:lineRule="auto"/>
        <w:ind w:left="0" w:firstLine="0"/>
        <w:jc w:val="both"/>
        <w:rPr>
          <w:rFonts w:ascii="Times New Roman" w:hAnsi="Times New Roman" w:cs="Times New Roman"/>
          <w:color w:val="000000"/>
          <w:sz w:val="24"/>
          <w:szCs w:val="24"/>
          <w:lang w:eastAsia="ar-SA"/>
        </w:rPr>
      </w:pPr>
      <w:r w:rsidRPr="00744D4B">
        <w:rPr>
          <w:rFonts w:ascii="Times New Roman" w:hAnsi="Times New Roman" w:cs="Times New Roman"/>
          <w:color w:val="000000"/>
          <w:sz w:val="24"/>
          <w:szCs w:val="24"/>
          <w:lang w:eastAsia="ar-SA"/>
        </w:rPr>
        <w:t xml:space="preserve">Az Eladónak a </w:t>
      </w:r>
      <w:r w:rsidR="00425BE9" w:rsidRPr="00744D4B">
        <w:rPr>
          <w:rFonts w:ascii="Times New Roman" w:hAnsi="Times New Roman" w:cs="Times New Roman"/>
          <w:color w:val="000000"/>
          <w:sz w:val="24"/>
          <w:szCs w:val="24"/>
          <w:lang w:eastAsia="ar-SA"/>
        </w:rPr>
        <w:t>szerződés</w:t>
      </w:r>
      <w:r w:rsidRPr="00744D4B">
        <w:rPr>
          <w:rFonts w:ascii="Times New Roman" w:hAnsi="Times New Roman" w:cs="Times New Roman"/>
          <w:color w:val="000000"/>
          <w:sz w:val="24"/>
          <w:szCs w:val="24"/>
          <w:lang w:eastAsia="ar-SA"/>
        </w:rPr>
        <w:t xml:space="preserve"> megkötésének időpontjától a teljesítés teljes időtartamára vonatkozóan folyamatosan rendelkeznie kell</w:t>
      </w:r>
      <w:r w:rsidR="00744D4B" w:rsidRPr="00744D4B">
        <w:rPr>
          <w:rFonts w:ascii="Times New Roman" w:hAnsi="Times New Roman" w:cs="Times New Roman"/>
          <w:color w:val="000000"/>
          <w:sz w:val="24"/>
          <w:szCs w:val="24"/>
          <w:lang w:eastAsia="ar-SA"/>
        </w:rPr>
        <w:t xml:space="preserve"> az alábbi limitű felelősségbiztosítással:</w:t>
      </w:r>
    </w:p>
    <w:p w:rsidR="00744D4B" w:rsidRPr="00744D4B" w:rsidRDefault="00744D4B" w:rsidP="00744D4B">
      <w:pPr>
        <w:rPr>
          <w:rFonts w:eastAsia="Calibri"/>
          <w:color w:val="000000"/>
          <w:lang w:eastAsia="ar-SA"/>
        </w:rPr>
      </w:pPr>
    </w:p>
    <w:p w:rsidR="00744D4B" w:rsidRPr="00744D4B" w:rsidRDefault="00744D4B" w:rsidP="00744D4B">
      <w:pPr>
        <w:pStyle w:val="Listaszerbekezds"/>
        <w:numPr>
          <w:ilvl w:val="0"/>
          <w:numId w:val="49"/>
        </w:numPr>
        <w:spacing w:line="240" w:lineRule="auto"/>
        <w:contextualSpacing/>
        <w:jc w:val="both"/>
        <w:rPr>
          <w:rFonts w:ascii="Times New Roman" w:hAnsi="Times New Roman" w:cs="Times New Roman"/>
          <w:bCs/>
          <w:color w:val="000000"/>
          <w:sz w:val="24"/>
          <w:szCs w:val="24"/>
        </w:rPr>
      </w:pPr>
      <w:r w:rsidRPr="00744D4B">
        <w:rPr>
          <w:rFonts w:ascii="Times New Roman" w:hAnsi="Times New Roman" w:cs="Times New Roman"/>
          <w:bCs/>
          <w:color w:val="000000"/>
          <w:sz w:val="24"/>
          <w:szCs w:val="24"/>
        </w:rPr>
        <w:t>rész: 3 millió Ft/kár és 9 millió Ft/év</w:t>
      </w:r>
    </w:p>
    <w:p w:rsidR="00744D4B" w:rsidRPr="00744D4B" w:rsidRDefault="00744D4B" w:rsidP="00744D4B">
      <w:pPr>
        <w:pStyle w:val="Listaszerbekezds"/>
        <w:numPr>
          <w:ilvl w:val="0"/>
          <w:numId w:val="49"/>
        </w:numPr>
        <w:spacing w:line="240" w:lineRule="auto"/>
        <w:contextualSpacing/>
        <w:jc w:val="both"/>
        <w:rPr>
          <w:rFonts w:ascii="Times New Roman" w:hAnsi="Times New Roman" w:cs="Times New Roman"/>
          <w:bCs/>
          <w:color w:val="000000"/>
          <w:sz w:val="24"/>
          <w:szCs w:val="24"/>
        </w:rPr>
      </w:pPr>
      <w:r w:rsidRPr="00744D4B">
        <w:rPr>
          <w:rFonts w:ascii="Times New Roman" w:hAnsi="Times New Roman" w:cs="Times New Roman"/>
          <w:bCs/>
          <w:color w:val="000000"/>
          <w:sz w:val="24"/>
          <w:szCs w:val="24"/>
        </w:rPr>
        <w:t>rész: 6 millió Ft/kár és 24 millió Ft/év</w:t>
      </w:r>
    </w:p>
    <w:p w:rsidR="00744D4B" w:rsidRPr="00744D4B" w:rsidRDefault="00744D4B" w:rsidP="00744D4B">
      <w:pPr>
        <w:pStyle w:val="Listaszerbekezds"/>
        <w:numPr>
          <w:ilvl w:val="0"/>
          <w:numId w:val="49"/>
        </w:numPr>
        <w:spacing w:line="240" w:lineRule="auto"/>
        <w:contextualSpacing/>
        <w:jc w:val="both"/>
        <w:rPr>
          <w:rFonts w:ascii="Times New Roman" w:hAnsi="Times New Roman" w:cs="Times New Roman"/>
          <w:bCs/>
          <w:color w:val="000000"/>
          <w:sz w:val="24"/>
          <w:szCs w:val="24"/>
        </w:rPr>
      </w:pPr>
      <w:r w:rsidRPr="00744D4B">
        <w:rPr>
          <w:rFonts w:ascii="Times New Roman" w:hAnsi="Times New Roman" w:cs="Times New Roman"/>
          <w:bCs/>
          <w:color w:val="000000"/>
          <w:sz w:val="24"/>
          <w:szCs w:val="24"/>
        </w:rPr>
        <w:t>rész: 4 millió Ft/kár és 16 millió Ft/év</w:t>
      </w:r>
    </w:p>
    <w:p w:rsidR="00744D4B" w:rsidRPr="00744D4B" w:rsidRDefault="00744D4B" w:rsidP="00744D4B">
      <w:pPr>
        <w:pStyle w:val="Listaszerbekezds"/>
        <w:numPr>
          <w:ilvl w:val="0"/>
          <w:numId w:val="49"/>
        </w:numPr>
        <w:spacing w:line="240" w:lineRule="auto"/>
        <w:contextualSpacing/>
        <w:jc w:val="both"/>
        <w:rPr>
          <w:rFonts w:ascii="Times New Roman" w:hAnsi="Times New Roman" w:cs="Times New Roman"/>
          <w:bCs/>
          <w:color w:val="000000"/>
          <w:sz w:val="24"/>
          <w:szCs w:val="24"/>
        </w:rPr>
      </w:pPr>
      <w:r w:rsidRPr="00744D4B">
        <w:rPr>
          <w:rFonts w:ascii="Times New Roman" w:hAnsi="Times New Roman" w:cs="Times New Roman"/>
          <w:bCs/>
          <w:color w:val="000000"/>
          <w:sz w:val="24"/>
          <w:szCs w:val="24"/>
        </w:rPr>
        <w:t>rész: 2 millió Ft/kár és 8 millió Ft/év</w:t>
      </w:r>
    </w:p>
    <w:p w:rsidR="00744D4B" w:rsidRPr="00744D4B" w:rsidRDefault="00744D4B" w:rsidP="00744D4B">
      <w:pPr>
        <w:pStyle w:val="Listaszerbekezds"/>
        <w:numPr>
          <w:ilvl w:val="0"/>
          <w:numId w:val="49"/>
        </w:numPr>
        <w:spacing w:line="240" w:lineRule="auto"/>
        <w:contextualSpacing/>
        <w:jc w:val="both"/>
        <w:rPr>
          <w:rFonts w:ascii="Times New Roman" w:hAnsi="Times New Roman" w:cs="Times New Roman"/>
          <w:bCs/>
          <w:color w:val="000000"/>
          <w:sz w:val="24"/>
          <w:szCs w:val="24"/>
        </w:rPr>
      </w:pPr>
      <w:r w:rsidRPr="00744D4B">
        <w:rPr>
          <w:rFonts w:ascii="Times New Roman" w:hAnsi="Times New Roman" w:cs="Times New Roman"/>
          <w:bCs/>
          <w:color w:val="000000"/>
          <w:sz w:val="24"/>
          <w:szCs w:val="24"/>
        </w:rPr>
        <w:t>rész: 10 millió Ft/kár és 50 millió Ft/év</w:t>
      </w:r>
    </w:p>
    <w:p w:rsidR="00744D4B" w:rsidRPr="00744D4B" w:rsidRDefault="00744D4B" w:rsidP="00744D4B">
      <w:pPr>
        <w:pStyle w:val="Listaszerbekezds"/>
        <w:numPr>
          <w:ilvl w:val="0"/>
          <w:numId w:val="49"/>
        </w:numPr>
        <w:spacing w:line="240" w:lineRule="auto"/>
        <w:contextualSpacing/>
        <w:jc w:val="both"/>
        <w:rPr>
          <w:rFonts w:ascii="Times New Roman" w:hAnsi="Times New Roman" w:cs="Times New Roman"/>
          <w:bCs/>
          <w:color w:val="000000"/>
          <w:sz w:val="24"/>
          <w:szCs w:val="24"/>
        </w:rPr>
      </w:pPr>
      <w:r w:rsidRPr="00744D4B">
        <w:rPr>
          <w:rFonts w:ascii="Times New Roman" w:hAnsi="Times New Roman" w:cs="Times New Roman"/>
          <w:bCs/>
          <w:color w:val="000000"/>
          <w:sz w:val="24"/>
          <w:szCs w:val="24"/>
        </w:rPr>
        <w:t>rész: 500.000 Ft/kár és 2 millió Ft/év.</w:t>
      </w:r>
      <w:r>
        <w:rPr>
          <w:rStyle w:val="Lbjegyzet-hivatkozs"/>
          <w:rFonts w:ascii="Times New Roman" w:hAnsi="Times New Roman" w:cs="Times New Roman"/>
          <w:bCs/>
          <w:color w:val="000000"/>
          <w:sz w:val="24"/>
          <w:szCs w:val="24"/>
        </w:rPr>
        <w:footnoteReference w:id="12"/>
      </w:r>
    </w:p>
    <w:p w:rsidR="00744D4B" w:rsidRDefault="00744D4B" w:rsidP="00744D4B">
      <w:pPr>
        <w:pStyle w:val="Listaszerbekezds"/>
        <w:suppressAutoHyphens/>
        <w:spacing w:after="0" w:line="240" w:lineRule="auto"/>
        <w:ind w:left="0"/>
        <w:jc w:val="both"/>
        <w:rPr>
          <w:rFonts w:ascii="Times New Roman" w:hAnsi="Times New Roman" w:cs="Times New Roman"/>
          <w:color w:val="000000"/>
          <w:sz w:val="24"/>
          <w:szCs w:val="24"/>
          <w:lang w:eastAsia="ar-SA"/>
        </w:rPr>
      </w:pPr>
    </w:p>
    <w:p w:rsidR="00A91F07" w:rsidRPr="007D6219" w:rsidRDefault="00F14A1C" w:rsidP="00744D4B">
      <w:pPr>
        <w:pStyle w:val="Listaszerbekezds"/>
        <w:suppressAutoHyphens/>
        <w:spacing w:after="0" w:line="240" w:lineRule="auto"/>
        <w:ind w:left="0"/>
        <w:jc w:val="both"/>
        <w:rPr>
          <w:rFonts w:ascii="Times New Roman" w:hAnsi="Times New Roman" w:cs="Times New Roman"/>
          <w:i/>
          <w:iCs/>
          <w:color w:val="000000"/>
          <w:sz w:val="24"/>
          <w:szCs w:val="24"/>
          <w:lang w:eastAsia="ar-SA"/>
        </w:rPr>
      </w:pPr>
      <w:r w:rsidRPr="009D330C">
        <w:rPr>
          <w:rFonts w:ascii="Times New Roman" w:hAnsi="Times New Roman" w:cs="Times New Roman"/>
          <w:color w:val="000000"/>
          <w:sz w:val="24"/>
          <w:szCs w:val="24"/>
          <w:lang w:eastAsia="ar-SA"/>
        </w:rPr>
        <w:t xml:space="preserve">Az </w:t>
      </w:r>
      <w:r w:rsidR="00A91F07" w:rsidRPr="008E1682">
        <w:rPr>
          <w:rFonts w:ascii="Times New Roman" w:hAnsi="Times New Roman" w:cs="Times New Roman"/>
          <w:color w:val="000000"/>
          <w:sz w:val="24"/>
          <w:szCs w:val="24"/>
          <w:lang w:eastAsia="ar-SA"/>
        </w:rPr>
        <w:t xml:space="preserve">Eladó a szerződéskötéskor a felelősségbiztosítási kötvény és az utolsó díjfizetést igazoló bizonylat másolatát a Vevő rendelkezésére bocsátja, amely a </w:t>
      </w:r>
      <w:r w:rsidR="00425BE9" w:rsidRPr="007D6219">
        <w:rPr>
          <w:rFonts w:ascii="Times New Roman" w:hAnsi="Times New Roman" w:cs="Times New Roman"/>
          <w:color w:val="000000"/>
          <w:sz w:val="24"/>
          <w:szCs w:val="24"/>
          <w:lang w:eastAsia="ar-SA"/>
        </w:rPr>
        <w:t>szerződés</w:t>
      </w:r>
      <w:r w:rsidR="00A91F07" w:rsidRPr="007D6219">
        <w:rPr>
          <w:rFonts w:ascii="Times New Roman" w:hAnsi="Times New Roman" w:cs="Times New Roman"/>
          <w:color w:val="000000"/>
          <w:sz w:val="24"/>
          <w:szCs w:val="24"/>
          <w:lang w:eastAsia="ar-SA"/>
        </w:rPr>
        <w:t xml:space="preserve"> 2. mellékletét képezi.</w:t>
      </w:r>
    </w:p>
    <w:p w:rsidR="00B6496B" w:rsidRPr="007D6219" w:rsidRDefault="00B6496B" w:rsidP="0005600D">
      <w:pPr>
        <w:jc w:val="both"/>
        <w:rPr>
          <w:color w:val="000000"/>
        </w:rPr>
      </w:pPr>
    </w:p>
    <w:p w:rsidR="00A91F07" w:rsidRPr="009D330C" w:rsidRDefault="00A91F07">
      <w:pPr>
        <w:jc w:val="center"/>
        <w:rPr>
          <w:b/>
          <w:color w:val="000000"/>
        </w:rPr>
      </w:pPr>
      <w:r w:rsidRPr="009D330C">
        <w:rPr>
          <w:b/>
          <w:color w:val="000000"/>
        </w:rPr>
        <w:t>IX. Felelősség</w:t>
      </w:r>
    </w:p>
    <w:p w:rsidR="00A91F07" w:rsidRPr="008E1682" w:rsidRDefault="00A91F07">
      <w:pPr>
        <w:jc w:val="center"/>
        <w:rPr>
          <w:i/>
          <w:color w:val="000000"/>
        </w:rPr>
      </w:pPr>
    </w:p>
    <w:p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Az Eladó köteles biztosítani a Vevőt minden olyan veszteséggel és követeléssel szemben, amely harmadik szem</w:t>
      </w:r>
      <w:r w:rsidRPr="007D6219">
        <w:rPr>
          <w:rFonts w:ascii="Times New Roman" w:hAnsi="Times New Roman" w:cs="Times New Roman"/>
          <w:color w:val="000000"/>
          <w:sz w:val="24"/>
          <w:szCs w:val="24"/>
        </w:rPr>
        <w:t>élynek okozott személyi sérülések és dologi károk, valamint az ezekre visszavezethető vagyoni károk következtében jelentkez</w:t>
      </w:r>
      <w:r w:rsidR="0026053F">
        <w:rPr>
          <w:rFonts w:ascii="Times New Roman" w:hAnsi="Times New Roman" w:cs="Times New Roman"/>
          <w:color w:val="000000"/>
          <w:sz w:val="24"/>
          <w:szCs w:val="24"/>
        </w:rPr>
        <w:t>i</w:t>
      </w:r>
      <w:r w:rsidRPr="007D6219">
        <w:rPr>
          <w:rFonts w:ascii="Times New Roman" w:hAnsi="Times New Roman" w:cs="Times New Roman"/>
          <w:color w:val="000000"/>
          <w:sz w:val="24"/>
          <w:szCs w:val="24"/>
        </w:rPr>
        <w:t>k.</w:t>
      </w:r>
    </w:p>
    <w:p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lang w:eastAsia="ar-SA"/>
        </w:rPr>
        <w:t>Amennyiben a szerződés teljesítése során bármikor olyan körülmény áll elő, amely akadályozza az Eladó határidőben történő teljesítését, úgy az Eladónak haladéktalanul értesítenie kell e</w:t>
      </w:r>
      <w:r w:rsidR="006236ED" w:rsidRPr="007D6219">
        <w:rPr>
          <w:rFonts w:ascii="Times New Roman" w:hAnsi="Times New Roman" w:cs="Times New Roman"/>
          <w:color w:val="000000"/>
          <w:sz w:val="24"/>
          <w:szCs w:val="24"/>
          <w:lang w:eastAsia="ar-SA"/>
        </w:rPr>
        <w:t>-</w:t>
      </w:r>
      <w:r w:rsidRPr="007D6219">
        <w:rPr>
          <w:rFonts w:ascii="Times New Roman" w:hAnsi="Times New Roman" w:cs="Times New Roman"/>
          <w:color w:val="000000"/>
          <w:sz w:val="24"/>
          <w:szCs w:val="24"/>
          <w:lang w:eastAsia="ar-SA"/>
        </w:rPr>
        <w:t xml:space="preserve">mailben vagy telefonon a Vevőt a késedelem tényéről, annak várható elhúzódásáról és okairól. </w:t>
      </w:r>
      <w:r w:rsidRPr="007D6219">
        <w:rPr>
          <w:rFonts w:ascii="Times New Roman" w:hAnsi="Times New Roman" w:cs="Times New Roman"/>
          <w:color w:val="000000"/>
          <w:sz w:val="24"/>
          <w:szCs w:val="24"/>
        </w:rPr>
        <w:t>Vis maior bekövetkezése esetén az erre hivatkozó fél köteles a szerződéses partnert haladéktalanul és rövid úton értesíteni a X.1. pont szerinti későbbi írásbeli értesítés mellett és javaslatot tenni az ennek folytán bekövetkező késedelem, illetve hibás teljesítés kiküszöbölésére.</w:t>
      </w:r>
    </w:p>
    <w:p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iCs/>
          <w:color w:val="000000"/>
          <w:sz w:val="24"/>
          <w:szCs w:val="24"/>
          <w:lang w:eastAsia="ar-SA"/>
        </w:rPr>
      </w:pPr>
      <w:r w:rsidRPr="007D6219">
        <w:rPr>
          <w:rFonts w:ascii="Times New Roman" w:hAnsi="Times New Roman" w:cs="Times New Roman"/>
          <w:color w:val="000000"/>
          <w:sz w:val="24"/>
          <w:szCs w:val="24"/>
          <w:lang w:eastAsia="ar-SA"/>
        </w:rPr>
        <w:t xml:space="preserve">Olyan okból bekövetkező késedelem esetén, amelyért az Eladó felelős, </w:t>
      </w:r>
      <w:r w:rsidR="007A1FFF" w:rsidRPr="007D6219">
        <w:rPr>
          <w:rFonts w:ascii="Times New Roman" w:hAnsi="Times New Roman" w:cs="Times New Roman"/>
          <w:color w:val="000000"/>
          <w:sz w:val="24"/>
          <w:szCs w:val="24"/>
          <w:lang w:eastAsia="ar-SA"/>
        </w:rPr>
        <w:t xml:space="preserve">a </w:t>
      </w:r>
      <w:r w:rsidRPr="007D6219">
        <w:rPr>
          <w:rFonts w:ascii="Times New Roman" w:hAnsi="Times New Roman" w:cs="Times New Roman"/>
          <w:color w:val="000000"/>
          <w:sz w:val="24"/>
          <w:szCs w:val="24"/>
          <w:lang w:eastAsia="ar-SA"/>
        </w:rPr>
        <w:t>Vevő jogosult a késedelmi kötbér érvényesítésére. Az Eladó a késedelmi kötbér megfizetése mellett is köteles az adott megrendelés teljesítésére. Az Eladó nem kötelezhető késedelmi kötbér megfizetésére, amennyiben késedelmének oka vis maior.</w:t>
      </w:r>
    </w:p>
    <w:p w:rsidR="00A91F07" w:rsidRPr="007D6219" w:rsidRDefault="006236ED" w:rsidP="007D6219">
      <w:pPr>
        <w:pStyle w:val="Listaszerbekezds"/>
        <w:numPr>
          <w:ilvl w:val="0"/>
          <w:numId w:val="37"/>
        </w:numPr>
        <w:suppressAutoHyphens/>
        <w:spacing w:after="0" w:line="240" w:lineRule="auto"/>
        <w:ind w:left="0" w:firstLine="0"/>
        <w:jc w:val="both"/>
        <w:rPr>
          <w:rFonts w:ascii="Times New Roman" w:hAnsi="Times New Roman" w:cs="Times New Roman"/>
          <w:i/>
          <w:iCs/>
          <w:color w:val="000000"/>
          <w:sz w:val="24"/>
          <w:szCs w:val="24"/>
          <w:lang w:eastAsia="ar-SA"/>
        </w:rPr>
      </w:pPr>
      <w:r w:rsidRPr="007D6219">
        <w:rPr>
          <w:rFonts w:ascii="Times New Roman" w:hAnsi="Times New Roman" w:cs="Times New Roman"/>
          <w:color w:val="000000"/>
          <w:sz w:val="24"/>
          <w:szCs w:val="24"/>
        </w:rPr>
        <w:lastRenderedPageBreak/>
        <w:t xml:space="preserve">A </w:t>
      </w:r>
      <w:r w:rsidR="00A91F07" w:rsidRPr="007D6219">
        <w:rPr>
          <w:rFonts w:ascii="Times New Roman" w:hAnsi="Times New Roman" w:cs="Times New Roman"/>
          <w:color w:val="000000"/>
          <w:sz w:val="24"/>
          <w:szCs w:val="24"/>
        </w:rPr>
        <w:t xml:space="preserve">Felek tudomással rendelkeznek arról, hogy az ellenőrzési körükön kívül eső szerződésszegéssel okozott károk tekintetében </w:t>
      </w:r>
      <w:r w:rsidR="007A1FFF"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Ptk. rendelkezései az irányadóak.</w:t>
      </w:r>
    </w:p>
    <w:p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Vis maior alatt értendő minden olyan esemény, illetve történés, amelynek oka a </w:t>
      </w:r>
      <w:r w:rsidR="007A1FFF" w:rsidRPr="007D6219">
        <w:rPr>
          <w:rFonts w:ascii="Times New Roman" w:hAnsi="Times New Roman" w:cs="Times New Roman"/>
          <w:color w:val="000000"/>
          <w:sz w:val="24"/>
          <w:szCs w:val="24"/>
        </w:rPr>
        <w:t>F</w:t>
      </w:r>
      <w:r w:rsidRPr="007D6219">
        <w:rPr>
          <w:rFonts w:ascii="Times New Roman" w:hAnsi="Times New Roman" w:cs="Times New Roman"/>
          <w:color w:val="000000"/>
          <w:sz w:val="24"/>
          <w:szCs w:val="24"/>
        </w:rPr>
        <w:t xml:space="preserve">elek rendelkezési jogán és ellenőrzési körén kívül esik, előre nem látható, elkerülhetetlen, és amely megakadályozza az érdekelt felet a szerződéses kötelezettségek teljesítésében. Így a jelen pont értelmezése szempontjából a „vis maior” olyan esetekre vonatkozik, amely a Felek akaratán kívül következik be, nem a </w:t>
      </w:r>
      <w:r w:rsidR="007A1FFF" w:rsidRPr="007D6219">
        <w:rPr>
          <w:rFonts w:ascii="Times New Roman" w:hAnsi="Times New Roman" w:cs="Times New Roman"/>
          <w:color w:val="000000"/>
          <w:sz w:val="24"/>
          <w:szCs w:val="24"/>
        </w:rPr>
        <w:t>F</w:t>
      </w:r>
      <w:r w:rsidRPr="007D6219">
        <w:rPr>
          <w:rFonts w:ascii="Times New Roman" w:hAnsi="Times New Roman" w:cs="Times New Roman"/>
          <w:color w:val="000000"/>
          <w:sz w:val="24"/>
          <w:szCs w:val="24"/>
        </w:rPr>
        <w:t>elek hibájából vagy hanyagságából.</w:t>
      </w:r>
    </w:p>
    <w:p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nem sújtható késedelmi kötbérrel vagy a szerződés mulasztás miatti azonnali hatályú felmondásával, amennyiben a késedelmes teljesítése vis maior eredménye.</w:t>
      </w:r>
    </w:p>
    <w:p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 Felek nem tekintik vis maiornak bármely fél átalakulását, felszámolását, illetve fizetésképtelenségét, illetőleg az Eladó beszállítókkal való megállapodásának hiányát.</w:t>
      </w:r>
    </w:p>
    <w:p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Amennyiben a Vevő egyéb irányú írásos utasítást nem ad, az Eladónak tovább kell teljesítenie szerződéses kötelezettségeit, amennyiben az ésszerűen lehetséges, és meg kell keresnie minden reális módot a teljesítésre, melyet a vis maior esete nem gátol.</w:t>
      </w:r>
    </w:p>
    <w:p w:rsidR="00A91F07" w:rsidRPr="007D6219" w:rsidRDefault="00A91F07">
      <w:pPr>
        <w:rPr>
          <w:color w:val="000000"/>
        </w:rPr>
      </w:pPr>
    </w:p>
    <w:p w:rsidR="00A91F07" w:rsidRPr="009D330C" w:rsidRDefault="00A91F07">
      <w:pPr>
        <w:jc w:val="center"/>
        <w:rPr>
          <w:b/>
          <w:i/>
          <w:color w:val="000000"/>
        </w:rPr>
      </w:pPr>
      <w:r w:rsidRPr="009D330C">
        <w:rPr>
          <w:b/>
          <w:color w:val="000000"/>
        </w:rPr>
        <w:t>X. Együttműködés</w:t>
      </w:r>
    </w:p>
    <w:p w:rsidR="00A91F07" w:rsidRPr="008E1682" w:rsidRDefault="00A91F07">
      <w:pPr>
        <w:jc w:val="both"/>
        <w:rPr>
          <w:i/>
          <w:color w:val="000000"/>
        </w:rPr>
      </w:pPr>
    </w:p>
    <w:p w:rsidR="009A7BD4" w:rsidRPr="007D6219" w:rsidRDefault="00A91F07" w:rsidP="007D6219">
      <w:pPr>
        <w:pStyle w:val="Listaszerbekezds"/>
        <w:numPr>
          <w:ilvl w:val="0"/>
          <w:numId w:val="46"/>
        </w:numPr>
        <w:suppressAutoHyphens/>
        <w:spacing w:after="0" w:line="240" w:lineRule="auto"/>
        <w:ind w:left="0" w:firstLine="0"/>
        <w:jc w:val="both"/>
        <w:rPr>
          <w:rFonts w:ascii="Times New Roman" w:hAnsi="Times New Roman" w:cs="Times New Roman"/>
          <w:color w:val="000000"/>
        </w:rPr>
      </w:pPr>
      <w:r w:rsidRPr="007D6219">
        <w:rPr>
          <w:rFonts w:ascii="Times New Roman" w:hAnsi="Times New Roman" w:cs="Times New Roman"/>
          <w:color w:val="000000"/>
          <w:sz w:val="24"/>
          <w:szCs w:val="24"/>
        </w:rPr>
        <w:t>A Felek kötelezettséget vállalnak arra, hogy a szerződés teljesítése érdekében együttműködnek, haladéktalanul tájékoztatják egymást a szerződés teljesítését befolyásoló körülményekről, akadályokról, biztosítják a kapcsolattartást munkavállalóik (alkalmazottaik, alvállalkozóik) között.</w:t>
      </w:r>
    </w:p>
    <w:p w:rsidR="00A91F07" w:rsidRPr="007D6219" w:rsidRDefault="00A91F07" w:rsidP="007D6219">
      <w:pPr>
        <w:pStyle w:val="Listaszerbekezds"/>
        <w:numPr>
          <w:ilvl w:val="0"/>
          <w:numId w:val="46"/>
        </w:numPr>
        <w:suppressAutoHyphens/>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 Felek </w:t>
      </w:r>
      <w:r w:rsidRPr="008E1682">
        <w:rPr>
          <w:rFonts w:ascii="Times New Roman" w:hAnsi="Times New Roman" w:cs="Times New Roman"/>
          <w:bCs/>
          <w:color w:val="000000"/>
          <w:sz w:val="24"/>
          <w:szCs w:val="24"/>
        </w:rPr>
        <w:t>megállapodnak</w:t>
      </w:r>
      <w:r w:rsidRPr="008E1682">
        <w:rPr>
          <w:rFonts w:ascii="Times New Roman" w:hAnsi="Times New Roman" w:cs="Times New Roman"/>
          <w:color w:val="000000"/>
          <w:sz w:val="24"/>
          <w:szCs w:val="24"/>
        </w:rPr>
        <w:t xml:space="preserve"> abban, hogy minden, </w:t>
      </w:r>
      <w:r w:rsidR="00425BE9" w:rsidRPr="008E1682">
        <w:rPr>
          <w:rFonts w:ascii="Times New Roman" w:hAnsi="Times New Roman" w:cs="Times New Roman"/>
          <w:color w:val="000000"/>
          <w:sz w:val="24"/>
          <w:szCs w:val="24"/>
        </w:rPr>
        <w:t>szerződés</w:t>
      </w:r>
      <w:r w:rsidRPr="008E1682">
        <w:rPr>
          <w:rFonts w:ascii="Times New Roman" w:hAnsi="Times New Roman" w:cs="Times New Roman"/>
          <w:color w:val="000000"/>
          <w:sz w:val="24"/>
          <w:szCs w:val="24"/>
        </w:rPr>
        <w:t xml:space="preserve">sel kapcsolatos nyilatkozat kizárólag írásban érvényes. Amennyiben a körülmények a </w:t>
      </w:r>
      <w:r w:rsidRPr="007D6219">
        <w:rPr>
          <w:rFonts w:ascii="Times New Roman" w:hAnsi="Times New Roman" w:cs="Times New Roman"/>
          <w:color w:val="000000"/>
          <w:sz w:val="24"/>
          <w:szCs w:val="24"/>
        </w:rPr>
        <w:t>haladéktalan értesítést nem teszik lehetővé írott formában, úgy azt 24 (huszonnégy) órán belül írott formában meg kell erősíteni, ellenkező esetben a nyilatkozat joghatás kiváltására nem alkalmas.</w:t>
      </w:r>
    </w:p>
    <w:p w:rsidR="00A91F07" w:rsidRPr="007D6219" w:rsidRDefault="00A91F07" w:rsidP="007D6219">
      <w:pPr>
        <w:pStyle w:val="Listaszerbekezds"/>
        <w:numPr>
          <w:ilvl w:val="0"/>
          <w:numId w:val="46"/>
        </w:numPr>
        <w:suppressAutoHyphens/>
        <w:spacing w:after="0" w:line="240" w:lineRule="auto"/>
        <w:ind w:left="0" w:firstLine="0"/>
        <w:jc w:val="both"/>
        <w:rPr>
          <w:rFonts w:ascii="Times New Roman" w:hAnsi="Times New Roman" w:cs="Times New Roman"/>
          <w:i/>
          <w:color w:val="000000"/>
        </w:rPr>
      </w:pPr>
      <w:r w:rsidRPr="007D6219">
        <w:rPr>
          <w:rFonts w:ascii="Times New Roman" w:hAnsi="Times New Roman" w:cs="Times New Roman"/>
          <w:color w:val="000000"/>
          <w:sz w:val="24"/>
          <w:szCs w:val="24"/>
        </w:rPr>
        <w:t>A Felek közötti hivatalos kommunikáció formá</w:t>
      </w:r>
      <w:r w:rsidR="00D86D1D" w:rsidRPr="007D6219">
        <w:rPr>
          <w:rFonts w:ascii="Times New Roman" w:hAnsi="Times New Roman" w:cs="Times New Roman"/>
          <w:color w:val="000000"/>
          <w:sz w:val="24"/>
          <w:szCs w:val="24"/>
        </w:rPr>
        <w:t>ja elsődlegesen az e-mail, egyebekben</w:t>
      </w:r>
      <w:r w:rsidRPr="007D6219">
        <w:rPr>
          <w:rFonts w:ascii="Times New Roman" w:hAnsi="Times New Roman" w:cs="Times New Roman"/>
          <w:color w:val="000000"/>
          <w:sz w:val="24"/>
          <w:szCs w:val="24"/>
        </w:rPr>
        <w:t>, telefonon, telefax</w:t>
      </w:r>
      <w:r w:rsidR="009A7BD4" w:rsidRPr="007D6219">
        <w:rPr>
          <w:rFonts w:ascii="Times New Roman" w:hAnsi="Times New Roman" w:cs="Times New Roman"/>
          <w:color w:val="000000"/>
          <w:sz w:val="24"/>
          <w:szCs w:val="24"/>
        </w:rPr>
        <w:t xml:space="preserve"> útján vagy</w:t>
      </w:r>
      <w:r w:rsidR="00437FEA">
        <w:rPr>
          <w:rFonts w:ascii="Times New Roman" w:hAnsi="Times New Roman" w:cs="Times New Roman"/>
          <w:color w:val="000000"/>
          <w:sz w:val="24"/>
          <w:szCs w:val="24"/>
        </w:rPr>
        <w:t xml:space="preserve"> </w:t>
      </w:r>
      <w:r w:rsidR="009A7BD4" w:rsidRPr="007D6219">
        <w:rPr>
          <w:rFonts w:ascii="Times New Roman" w:hAnsi="Times New Roman" w:cs="Times New Roman"/>
          <w:color w:val="000000"/>
          <w:sz w:val="24"/>
          <w:szCs w:val="24"/>
        </w:rPr>
        <w:t xml:space="preserve">levélben </w:t>
      </w:r>
      <w:r w:rsidR="00D86D1D" w:rsidRPr="007D6219">
        <w:rPr>
          <w:rFonts w:ascii="Times New Roman" w:hAnsi="Times New Roman" w:cs="Times New Roman"/>
          <w:color w:val="000000"/>
          <w:sz w:val="24"/>
          <w:szCs w:val="24"/>
        </w:rPr>
        <w:t>tartják a kapcsolatot</w:t>
      </w:r>
      <w:r w:rsidRPr="007D6219">
        <w:rPr>
          <w:rFonts w:ascii="Times New Roman" w:hAnsi="Times New Roman" w:cs="Times New Roman"/>
          <w:color w:val="000000"/>
          <w:sz w:val="24"/>
          <w:szCs w:val="24"/>
        </w:rPr>
        <w:t>.</w:t>
      </w:r>
    </w:p>
    <w:p w:rsidR="00A91F07" w:rsidRPr="009D330C" w:rsidRDefault="00A91F07">
      <w:pPr>
        <w:jc w:val="both"/>
        <w:rPr>
          <w:i/>
          <w:color w:val="000000"/>
        </w:rPr>
      </w:pPr>
    </w:p>
    <w:p w:rsidR="00A91F07" w:rsidRPr="009D330C" w:rsidRDefault="00A91F07">
      <w:pPr>
        <w:jc w:val="both"/>
        <w:rPr>
          <w:bCs/>
          <w:i/>
          <w:color w:val="000000"/>
        </w:rPr>
      </w:pPr>
      <w:r w:rsidRPr="009D330C">
        <w:rPr>
          <w:color w:val="000000"/>
        </w:rPr>
        <w:t>Kapcsolattartók a Vevő részéről:</w:t>
      </w:r>
    </w:p>
    <w:p w:rsidR="00A91F07" w:rsidRPr="008E1682" w:rsidRDefault="00A91F07">
      <w:pPr>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Fecskefészek Bölcsőde</w:t>
            </w:r>
          </w:p>
          <w:p w:rsidR="00A91F07" w:rsidRPr="007D6219" w:rsidRDefault="00A91F07">
            <w:pPr>
              <w:rPr>
                <w:b/>
                <w:i/>
                <w:color w:val="000000"/>
              </w:rPr>
            </w:pPr>
            <w:r w:rsidRPr="007D6219">
              <w:rPr>
                <w:b/>
                <w:color w:val="000000"/>
              </w:rPr>
              <w:t>1106 Bp., Gépmadár u. 15</w:t>
            </w:r>
          </w:p>
        </w:tc>
      </w:tr>
      <w:tr w:rsidR="00A91F07" w:rsidRPr="007D6219" w:rsidTr="00A91F07">
        <w:trPr>
          <w:trHeight w:val="277"/>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Szilágyi Sándorné Anikó</w:t>
            </w:r>
            <w:r w:rsidR="00AE15B1" w:rsidRPr="007D6219">
              <w:rPr>
                <w:color w:val="000000"/>
              </w:rPr>
              <w:t xml:space="preserve"> élelmezésvezető</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431-03-71 élelmezés vez. iroda</w:t>
            </w:r>
          </w:p>
          <w:p w:rsidR="00A91F07" w:rsidRPr="007D6219" w:rsidRDefault="00A91F07">
            <w:pPr>
              <w:rPr>
                <w:i/>
                <w:color w:val="000000"/>
              </w:rPr>
            </w:pPr>
            <w:r w:rsidRPr="007D6219">
              <w:rPr>
                <w:color w:val="000000"/>
              </w:rPr>
              <w:t>431-98-34 bölcsőde vez. iroda</w:t>
            </w:r>
          </w:p>
        </w:tc>
      </w:tr>
      <w:tr w:rsidR="00A91F07" w:rsidRPr="007D6219" w:rsidTr="00A91F07">
        <w:trPr>
          <w:trHeight w:val="292"/>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431-98-33</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rsidR="00A91F07" w:rsidRPr="009D330C" w:rsidRDefault="00286760">
            <w:pPr>
              <w:rPr>
                <w:i/>
                <w:color w:val="000000"/>
              </w:rPr>
            </w:pPr>
            <w:hyperlink r:id="rId9" w:history="1">
              <w:r w:rsidR="00A91F07" w:rsidRPr="009D330C">
                <w:rPr>
                  <w:rStyle w:val="Hiperhivatkozs"/>
                  <w:color w:val="000000"/>
                </w:rPr>
                <w:t>fecskefeszekb@gmail.com</w:t>
              </w:r>
            </w:hyperlink>
          </w:p>
          <w:p w:rsidR="00A91F07" w:rsidRPr="009D330C" w:rsidRDefault="00286760">
            <w:pPr>
              <w:rPr>
                <w:i/>
                <w:color w:val="000000"/>
              </w:rPr>
            </w:pPr>
            <w:hyperlink r:id="rId10" w:history="1">
              <w:r w:rsidR="00A91F07" w:rsidRPr="009D330C">
                <w:rPr>
                  <w:rStyle w:val="Hiperhivatkozs"/>
                  <w:color w:val="000000"/>
                </w:rPr>
                <w:t>fecskefeszekkonyha@gmail.com</w:t>
              </w:r>
            </w:hyperlink>
          </w:p>
        </w:tc>
      </w:tr>
    </w:tbl>
    <w:p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Napsugár Bölcsőde</w:t>
            </w:r>
          </w:p>
          <w:p w:rsidR="00A91F07" w:rsidRPr="007D6219" w:rsidRDefault="00A91F07">
            <w:pPr>
              <w:rPr>
                <w:b/>
                <w:i/>
                <w:color w:val="000000"/>
              </w:rPr>
            </w:pPr>
            <w:r w:rsidRPr="007D6219">
              <w:rPr>
                <w:b/>
                <w:color w:val="000000"/>
              </w:rPr>
              <w:t>1104 Bp., Mádi u. 127</w:t>
            </w:r>
          </w:p>
        </w:tc>
      </w:tr>
      <w:tr w:rsidR="00A91F07" w:rsidRPr="007D6219" w:rsidTr="00A91F07">
        <w:trPr>
          <w:trHeight w:val="270"/>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Begány Edit</w:t>
            </w:r>
            <w:r w:rsidR="00AE15B1" w:rsidRPr="007D6219">
              <w:rPr>
                <w:color w:val="000000"/>
              </w:rPr>
              <w:t xml:space="preserve"> élelmezésvezető</w:t>
            </w:r>
          </w:p>
        </w:tc>
      </w:tr>
      <w:tr w:rsidR="00A91F07" w:rsidRPr="007D6219" w:rsidTr="00A91F07">
        <w:trPr>
          <w:trHeight w:val="264"/>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433-54-17</w:t>
            </w:r>
          </w:p>
        </w:tc>
      </w:tr>
      <w:tr w:rsidR="00A91F07" w:rsidRPr="007D6219" w:rsidTr="00A91F07">
        <w:trPr>
          <w:trHeight w:val="254"/>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433-54-18</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rsidR="00A91F07" w:rsidRPr="009D330C" w:rsidRDefault="00286760">
            <w:pPr>
              <w:rPr>
                <w:i/>
                <w:color w:val="000000"/>
              </w:rPr>
            </w:pPr>
            <w:hyperlink r:id="rId11" w:history="1">
              <w:r w:rsidR="00A91F07" w:rsidRPr="009D330C">
                <w:rPr>
                  <w:rStyle w:val="Hiperhivatkozs"/>
                  <w:color w:val="000000"/>
                </w:rPr>
                <w:t>napsugarbolcsode10@gmail.com</w:t>
              </w:r>
            </w:hyperlink>
          </w:p>
          <w:p w:rsidR="00A91F07" w:rsidRPr="009D330C" w:rsidRDefault="00286760">
            <w:pPr>
              <w:rPr>
                <w:i/>
                <w:color w:val="000000"/>
              </w:rPr>
            </w:pPr>
            <w:hyperlink r:id="rId12" w:history="1">
              <w:r w:rsidR="00A91F07" w:rsidRPr="009D330C">
                <w:rPr>
                  <w:rStyle w:val="Hiperhivatkozs"/>
                  <w:color w:val="000000"/>
                </w:rPr>
                <w:t>napsugar.elelmezes@gmail.com</w:t>
              </w:r>
            </w:hyperlink>
          </w:p>
        </w:tc>
      </w:tr>
    </w:tbl>
    <w:p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Apraja Falva Bölcsőde</w:t>
            </w:r>
          </w:p>
          <w:p w:rsidR="00A91F07" w:rsidRPr="007D6219" w:rsidRDefault="00A91F07">
            <w:pPr>
              <w:rPr>
                <w:b/>
                <w:i/>
                <w:color w:val="000000"/>
              </w:rPr>
            </w:pPr>
            <w:r w:rsidRPr="007D6219">
              <w:rPr>
                <w:b/>
                <w:color w:val="000000"/>
              </w:rPr>
              <w:t>1108 Bp., Újhegyi Sétány 5-7</w:t>
            </w:r>
          </w:p>
        </w:tc>
      </w:tr>
      <w:tr w:rsidR="00A91F07" w:rsidRPr="007D6219" w:rsidTr="00A91F07">
        <w:trPr>
          <w:trHeight w:val="246"/>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Dr. Perényiné Fördős Ágnes</w:t>
            </w:r>
            <w:r w:rsidR="00AE15B1" w:rsidRPr="007D6219">
              <w:rPr>
                <w:color w:val="000000"/>
              </w:rPr>
              <w:t xml:space="preserve"> élelmezésvezető</w:t>
            </w:r>
          </w:p>
        </w:tc>
      </w:tr>
      <w:tr w:rsidR="00A91F07" w:rsidRPr="007D6219" w:rsidTr="00A91F07">
        <w:trPr>
          <w:trHeight w:val="258"/>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lastRenderedPageBreak/>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431-00-83 (vez.ir.265-19-92)</w:t>
            </w:r>
          </w:p>
        </w:tc>
      </w:tr>
      <w:tr w:rsidR="00A91F07" w:rsidRPr="007D6219" w:rsidTr="00A91F07">
        <w:trPr>
          <w:trHeight w:val="262"/>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431-00-83 (vez.ir.265-19-92)</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rsidR="00A91F07" w:rsidRPr="009D330C" w:rsidRDefault="00286760">
            <w:pPr>
              <w:rPr>
                <w:i/>
                <w:color w:val="000000"/>
              </w:rPr>
            </w:pPr>
            <w:hyperlink r:id="rId13" w:history="1">
              <w:r w:rsidR="00A91F07" w:rsidRPr="009D330C">
                <w:rPr>
                  <w:rStyle w:val="Hiperhivatkozs"/>
                  <w:color w:val="000000"/>
                </w:rPr>
                <w:t>aprajafbolcsode@gmail.com</w:t>
              </w:r>
            </w:hyperlink>
          </w:p>
          <w:p w:rsidR="00A91F07" w:rsidRPr="009D330C" w:rsidRDefault="00286760">
            <w:pPr>
              <w:rPr>
                <w:i/>
                <w:color w:val="000000"/>
              </w:rPr>
            </w:pPr>
            <w:hyperlink r:id="rId14" w:history="1">
              <w:r w:rsidR="00A91F07" w:rsidRPr="009D330C">
                <w:rPr>
                  <w:rStyle w:val="Hiperhivatkozs"/>
                  <w:color w:val="000000"/>
                </w:rPr>
                <w:t>afbolcsi@gmail.com</w:t>
              </w:r>
            </w:hyperlink>
          </w:p>
        </w:tc>
      </w:tr>
    </w:tbl>
    <w:p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Gyermeksziget Bölcsőde</w:t>
            </w:r>
          </w:p>
          <w:p w:rsidR="00A91F07" w:rsidRPr="007D6219" w:rsidRDefault="00A91F07">
            <w:pPr>
              <w:rPr>
                <w:b/>
                <w:i/>
                <w:color w:val="000000"/>
              </w:rPr>
            </w:pPr>
            <w:r w:rsidRPr="007D6219">
              <w:rPr>
                <w:b/>
                <w:color w:val="000000"/>
              </w:rPr>
              <w:t>1108 Bp., Újhegyi Sétány 15-17</w:t>
            </w:r>
          </w:p>
        </w:tc>
      </w:tr>
      <w:tr w:rsidR="00A91F07" w:rsidRPr="007D6219" w:rsidTr="00A91F07">
        <w:trPr>
          <w:trHeight w:val="236"/>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3252B6" w:rsidP="0005600D">
            <w:pPr>
              <w:rPr>
                <w:i/>
                <w:color w:val="000000"/>
              </w:rPr>
            </w:pPr>
            <w:r>
              <w:rPr>
                <w:color w:val="000000"/>
              </w:rPr>
              <w:t>Kapcsolattartó</w:t>
            </w:r>
            <w:r w:rsidR="00A91F07" w:rsidRPr="007D6219">
              <w:rPr>
                <w:color w:val="000000"/>
              </w:rPr>
              <w:t xml:space="preserve"> személy </w:t>
            </w:r>
            <w:r w:rsidR="00A91F07" w:rsidRPr="003252B6">
              <w:rPr>
                <w:color w:val="000000"/>
              </w:rPr>
              <w:t>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Popovics Bálint</w:t>
            </w:r>
            <w:r w:rsidR="00AE15B1" w:rsidRPr="007D6219">
              <w:rPr>
                <w:color w:val="000000"/>
              </w:rPr>
              <w:t xml:space="preserve"> élelmezésvezető</w:t>
            </w:r>
          </w:p>
        </w:tc>
      </w:tr>
      <w:tr w:rsidR="00A91F07" w:rsidRPr="007D6219" w:rsidTr="00A91F07">
        <w:trPr>
          <w:trHeight w:val="240"/>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433-56-30</w:t>
            </w:r>
          </w:p>
        </w:tc>
      </w:tr>
      <w:tr w:rsidR="00A91F07" w:rsidRPr="007D6219" w:rsidTr="00A91F07">
        <w:trPr>
          <w:trHeight w:val="230"/>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262-55-95</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rsidR="00A91F07" w:rsidRPr="009D330C" w:rsidRDefault="00286760">
            <w:pPr>
              <w:rPr>
                <w:i/>
                <w:color w:val="000000"/>
              </w:rPr>
            </w:pPr>
            <w:hyperlink r:id="rId15" w:history="1">
              <w:r w:rsidR="00A91F07" w:rsidRPr="009D330C">
                <w:rPr>
                  <w:rStyle w:val="Hiperhivatkozs"/>
                  <w:color w:val="000000"/>
                </w:rPr>
                <w:t>gyermekszigetbolcsi@gmail.com</w:t>
              </w:r>
            </w:hyperlink>
          </w:p>
          <w:p w:rsidR="00A91F07" w:rsidRPr="009D330C" w:rsidRDefault="00286760">
            <w:pPr>
              <w:rPr>
                <w:i/>
                <w:color w:val="000000"/>
              </w:rPr>
            </w:pPr>
            <w:hyperlink r:id="rId16" w:history="1">
              <w:r w:rsidR="00A91F07" w:rsidRPr="009D330C">
                <w:rPr>
                  <w:rStyle w:val="Hiperhivatkozs"/>
                  <w:color w:val="000000"/>
                </w:rPr>
                <w:t>gyermekszigetkonyha@gmail.com</w:t>
              </w:r>
            </w:hyperlink>
          </w:p>
        </w:tc>
      </w:tr>
    </w:tbl>
    <w:p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 xml:space="preserve">Kőbányai Gyöngyike Bölcsőde </w:t>
            </w:r>
          </w:p>
          <w:p w:rsidR="00A91F07" w:rsidRPr="007D6219" w:rsidRDefault="00A91F07">
            <w:pPr>
              <w:rPr>
                <w:b/>
                <w:i/>
                <w:color w:val="000000"/>
              </w:rPr>
            </w:pPr>
            <w:r w:rsidRPr="007D6219">
              <w:rPr>
                <w:b/>
                <w:color w:val="000000"/>
              </w:rPr>
              <w:t>1101 Bp., Salgótarjáni u. 47</w:t>
            </w:r>
          </w:p>
        </w:tc>
      </w:tr>
      <w:tr w:rsidR="00A91F07" w:rsidRPr="007D6219" w:rsidTr="00A91F07">
        <w:trPr>
          <w:trHeight w:val="274"/>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rsidP="0005600D">
            <w:pPr>
              <w:rPr>
                <w:i/>
                <w:color w:val="000000"/>
              </w:rPr>
            </w:pPr>
            <w:r w:rsidRPr="007D6219">
              <w:rPr>
                <w:color w:val="000000"/>
              </w:rPr>
              <w:t>Popovics Bálint</w:t>
            </w:r>
            <w:r w:rsidR="00AE15B1" w:rsidRPr="007D6219">
              <w:rPr>
                <w:color w:val="000000"/>
              </w:rPr>
              <w:t xml:space="preserve"> élelmezésvezető</w:t>
            </w:r>
          </w:p>
        </w:tc>
      </w:tr>
      <w:tr w:rsidR="00A91F07" w:rsidRPr="007D6219" w:rsidTr="00A91F07">
        <w:trPr>
          <w:trHeight w:val="264"/>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260- 92-82, 262-09-28</w:t>
            </w:r>
          </w:p>
        </w:tc>
      </w:tr>
      <w:tr w:rsidR="00A91F07" w:rsidRPr="007D6219" w:rsidTr="00A91F07">
        <w:trPr>
          <w:trHeight w:val="268"/>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262-09-28</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rsidR="00A91F07" w:rsidRPr="009D330C" w:rsidRDefault="00286760">
            <w:pPr>
              <w:rPr>
                <w:i/>
                <w:color w:val="000000"/>
              </w:rPr>
            </w:pPr>
            <w:hyperlink r:id="rId17" w:history="1">
              <w:r w:rsidR="00A91F07" w:rsidRPr="009D330C">
                <w:rPr>
                  <w:rStyle w:val="Hiperhivatkozs"/>
                  <w:color w:val="000000"/>
                </w:rPr>
                <w:t>gyongyikebolcsi@gmail.com</w:t>
              </w:r>
            </w:hyperlink>
          </w:p>
          <w:p w:rsidR="00A91F07" w:rsidRPr="009D330C" w:rsidRDefault="00286760">
            <w:pPr>
              <w:rPr>
                <w:i/>
                <w:color w:val="000000"/>
              </w:rPr>
            </w:pPr>
            <w:hyperlink r:id="rId18" w:history="1">
              <w:r w:rsidR="00A91F07" w:rsidRPr="009D330C">
                <w:rPr>
                  <w:rStyle w:val="Hiperhivatkozs"/>
                  <w:color w:val="000000"/>
                </w:rPr>
                <w:t>gyongyike.elelmezes@gmail.com</w:t>
              </w:r>
            </w:hyperlink>
          </w:p>
        </w:tc>
      </w:tr>
    </w:tbl>
    <w:p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Manóvár Bölcsőde</w:t>
            </w:r>
          </w:p>
          <w:p w:rsidR="00A91F07" w:rsidRPr="007D6219" w:rsidRDefault="00A91F07">
            <w:pPr>
              <w:rPr>
                <w:b/>
                <w:i/>
                <w:color w:val="000000"/>
              </w:rPr>
            </w:pPr>
            <w:r w:rsidRPr="007D6219">
              <w:rPr>
                <w:b/>
                <w:color w:val="000000"/>
              </w:rPr>
              <w:t>1103 Bp., Vaspálya u. 8-10</w:t>
            </w:r>
          </w:p>
        </w:tc>
      </w:tr>
      <w:tr w:rsidR="00A91F07" w:rsidRPr="007D6219" w:rsidTr="00A91F07">
        <w:trPr>
          <w:trHeight w:val="277"/>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u w:val="single"/>
              </w:rPr>
            </w:pPr>
            <w:r w:rsidRPr="007D6219">
              <w:rPr>
                <w:color w:val="000000"/>
              </w:rPr>
              <w:t>Begány Edit</w:t>
            </w:r>
            <w:r w:rsidR="00AE15B1" w:rsidRPr="007D6219">
              <w:rPr>
                <w:color w:val="000000"/>
              </w:rPr>
              <w:t xml:space="preserve"> élelmezésvezető</w:t>
            </w:r>
          </w:p>
        </w:tc>
      </w:tr>
      <w:tr w:rsidR="00A91F07" w:rsidRPr="007D6219" w:rsidTr="00A91F07">
        <w:trPr>
          <w:trHeight w:val="283"/>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261-18-41</w:t>
            </w:r>
          </w:p>
        </w:tc>
      </w:tr>
      <w:tr w:rsidR="00A91F07" w:rsidRPr="007D6219" w:rsidTr="00A91F07">
        <w:trPr>
          <w:trHeight w:val="273"/>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261-18-41</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rsidR="00A91F07" w:rsidRPr="009D330C" w:rsidRDefault="00286760">
            <w:pPr>
              <w:rPr>
                <w:i/>
                <w:color w:val="000000"/>
              </w:rPr>
            </w:pPr>
            <w:hyperlink r:id="rId19" w:history="1">
              <w:r w:rsidR="00A91F07" w:rsidRPr="009D330C">
                <w:rPr>
                  <w:rStyle w:val="Hiperhivatkozs"/>
                  <w:color w:val="000000"/>
                </w:rPr>
                <w:t>manovarbolcsi@gmail.com</w:t>
              </w:r>
            </w:hyperlink>
          </w:p>
          <w:p w:rsidR="00A91F07" w:rsidRPr="009D330C" w:rsidRDefault="00286760">
            <w:pPr>
              <w:rPr>
                <w:i/>
                <w:color w:val="000000"/>
              </w:rPr>
            </w:pPr>
            <w:hyperlink r:id="rId20" w:history="1">
              <w:r w:rsidR="00A91F07" w:rsidRPr="009D330C">
                <w:rPr>
                  <w:rStyle w:val="Hiperhivatkozs"/>
                  <w:color w:val="000000"/>
                </w:rPr>
                <w:t>manovar.elelmezes@gmail.com</w:t>
              </w:r>
            </w:hyperlink>
          </w:p>
        </w:tc>
      </w:tr>
    </w:tbl>
    <w:p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Apró Csodák Bölcsőde</w:t>
            </w:r>
          </w:p>
          <w:p w:rsidR="00A91F07" w:rsidRPr="007D6219" w:rsidRDefault="00A91F07">
            <w:pPr>
              <w:rPr>
                <w:b/>
                <w:i/>
                <w:color w:val="000000"/>
              </w:rPr>
            </w:pPr>
            <w:r w:rsidRPr="007D6219">
              <w:rPr>
                <w:b/>
                <w:color w:val="000000"/>
              </w:rPr>
              <w:t>1105 Bp., Zsivaj u. 1-3</w:t>
            </w:r>
          </w:p>
        </w:tc>
      </w:tr>
      <w:tr w:rsidR="00A91F07" w:rsidRPr="007D6219" w:rsidTr="00A91F07">
        <w:trPr>
          <w:trHeight w:val="268"/>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Dr. Perényiné Fördős Ágnes</w:t>
            </w:r>
            <w:r w:rsidR="00AE15B1" w:rsidRPr="007D6219">
              <w:rPr>
                <w:color w:val="000000"/>
              </w:rPr>
              <w:t xml:space="preserve"> élelmezésvezető</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261-63-96</w:t>
            </w:r>
          </w:p>
          <w:p w:rsidR="00A91F07" w:rsidRPr="007D6219" w:rsidRDefault="00A91F07">
            <w:pPr>
              <w:rPr>
                <w:i/>
                <w:color w:val="000000"/>
              </w:rPr>
            </w:pPr>
            <w:r w:rsidRPr="007D6219">
              <w:rPr>
                <w:color w:val="000000"/>
              </w:rPr>
              <w:t>431-74-27</w:t>
            </w:r>
          </w:p>
        </w:tc>
      </w:tr>
      <w:tr w:rsidR="00A91F07" w:rsidRPr="007D6219" w:rsidTr="00A91F07">
        <w:trPr>
          <w:trHeight w:val="266"/>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 xml:space="preserve">261-6396 </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rsidR="00A91F07" w:rsidRPr="009D330C" w:rsidRDefault="00286760">
            <w:pPr>
              <w:rPr>
                <w:i/>
                <w:color w:val="000000"/>
              </w:rPr>
            </w:pPr>
            <w:hyperlink r:id="rId21" w:history="1">
              <w:r w:rsidR="00A91F07" w:rsidRPr="009D330C">
                <w:rPr>
                  <w:rStyle w:val="Hiperhivatkozs"/>
                  <w:color w:val="000000"/>
                </w:rPr>
                <w:t>aprocsodakbolcsi@gmail.com</w:t>
              </w:r>
            </w:hyperlink>
          </w:p>
          <w:p w:rsidR="00A91F07" w:rsidRPr="009D330C" w:rsidRDefault="00286760">
            <w:pPr>
              <w:rPr>
                <w:i/>
                <w:color w:val="000000"/>
              </w:rPr>
            </w:pPr>
            <w:hyperlink r:id="rId22" w:history="1">
              <w:r w:rsidR="00A91F07" w:rsidRPr="009D330C">
                <w:rPr>
                  <w:rStyle w:val="Hiperhivatkozs"/>
                  <w:color w:val="000000"/>
                </w:rPr>
                <w:t>zskonyha@gmail.com</w:t>
              </w:r>
            </w:hyperlink>
          </w:p>
        </w:tc>
      </w:tr>
    </w:tbl>
    <w:p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b/>
                <w:i/>
                <w:color w:val="000000"/>
              </w:rPr>
            </w:pPr>
            <w:r w:rsidRPr="007D6219">
              <w:rPr>
                <w:b/>
                <w:color w:val="000000"/>
              </w:rPr>
              <w:t>Kőbányai Szivárvány Bölcsőde</w:t>
            </w:r>
          </w:p>
          <w:p w:rsidR="00A91F07" w:rsidRPr="007D6219" w:rsidRDefault="00A91F07">
            <w:pPr>
              <w:rPr>
                <w:b/>
                <w:i/>
                <w:color w:val="000000"/>
              </w:rPr>
            </w:pPr>
            <w:r w:rsidRPr="007D6219">
              <w:rPr>
                <w:b/>
                <w:color w:val="000000"/>
              </w:rPr>
              <w:t>1106 Bp., Maglódi út 29</w:t>
            </w:r>
          </w:p>
        </w:tc>
      </w:tr>
      <w:tr w:rsidR="00A91F07" w:rsidRPr="007D6219" w:rsidTr="00A91F07">
        <w:trPr>
          <w:trHeight w:val="262"/>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Szilágyi Sándorné Anikó</w:t>
            </w:r>
            <w:r w:rsidR="00AE15B1" w:rsidRPr="007D6219">
              <w:rPr>
                <w:color w:val="000000"/>
              </w:rPr>
              <w:t xml:space="preserve"> élelmezésvezető</w:t>
            </w:r>
          </w:p>
        </w:tc>
      </w:tr>
      <w:tr w:rsidR="00A91F07" w:rsidRPr="007D6219" w:rsidTr="00A91F07">
        <w:trPr>
          <w:trHeight w:val="252"/>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260-92-82</w:t>
            </w:r>
          </w:p>
        </w:tc>
      </w:tr>
      <w:tr w:rsidR="00A91F07" w:rsidRPr="007D6219" w:rsidTr="00A91F07">
        <w:trPr>
          <w:trHeight w:val="256"/>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rsidR="00A91F07" w:rsidRPr="007D6219" w:rsidRDefault="00A91F07">
            <w:pPr>
              <w:rPr>
                <w:i/>
                <w:color w:val="000000"/>
              </w:rPr>
            </w:pPr>
            <w:r w:rsidRPr="007D6219">
              <w:rPr>
                <w:color w:val="000000"/>
              </w:rPr>
              <w:t>260-92-82</w:t>
            </w:r>
          </w:p>
        </w:tc>
      </w:tr>
      <w:tr w:rsidR="00A91F07" w:rsidRPr="007D6219"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rsidR="00A91F07" w:rsidRPr="009D330C" w:rsidRDefault="00286760">
            <w:pPr>
              <w:rPr>
                <w:i/>
                <w:color w:val="000000"/>
              </w:rPr>
            </w:pPr>
            <w:hyperlink r:id="rId23" w:history="1">
              <w:r w:rsidR="00A91F07" w:rsidRPr="009D330C">
                <w:rPr>
                  <w:rStyle w:val="Hiperhivatkozs"/>
                  <w:color w:val="000000"/>
                </w:rPr>
                <w:t>szivibolcsi@freemail.hu</w:t>
              </w:r>
            </w:hyperlink>
          </w:p>
          <w:p w:rsidR="00A91F07" w:rsidRPr="009D330C" w:rsidRDefault="00286760">
            <w:pPr>
              <w:rPr>
                <w:i/>
                <w:color w:val="000000"/>
              </w:rPr>
            </w:pPr>
            <w:hyperlink r:id="rId24" w:history="1">
              <w:r w:rsidR="00A91F07" w:rsidRPr="009D330C">
                <w:rPr>
                  <w:rStyle w:val="Hiperhivatkozs"/>
                  <w:color w:val="000000"/>
                </w:rPr>
                <w:t>szivarvany.elelmezes@gmail.com</w:t>
              </w:r>
            </w:hyperlink>
          </w:p>
        </w:tc>
      </w:tr>
    </w:tbl>
    <w:p w:rsidR="00AE15B1" w:rsidRPr="007D6219" w:rsidRDefault="00AE15B1" w:rsidP="00AE15B1">
      <w:pPr>
        <w:jc w:val="both"/>
        <w:rPr>
          <w:color w:val="000000"/>
        </w:rPr>
      </w:pPr>
    </w:p>
    <w:p w:rsidR="00AE15B1" w:rsidRPr="007D6219" w:rsidRDefault="00AE15B1" w:rsidP="00AE15B1">
      <w:pPr>
        <w:jc w:val="both"/>
        <w:rPr>
          <w:bCs/>
          <w:i/>
          <w:color w:val="000000"/>
        </w:rPr>
      </w:pPr>
      <w:r w:rsidRPr="007D6219">
        <w:rPr>
          <w:color w:val="000000"/>
        </w:rPr>
        <w:t>Kapcsolattartó(k) az Eladó részéről:</w:t>
      </w:r>
    </w:p>
    <w:p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E15B1" w:rsidRPr="007D6219" w:rsidTr="007D6219">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E15B1" w:rsidRPr="007D6219" w:rsidRDefault="00AE15B1">
            <w:pPr>
              <w:rPr>
                <w:b/>
                <w:i/>
                <w:color w:val="000000"/>
              </w:rPr>
            </w:pPr>
            <w:r w:rsidRPr="007D6219">
              <w:rPr>
                <w:b/>
                <w:color w:val="000000"/>
              </w:rPr>
              <w:lastRenderedPageBreak/>
              <w:t>Név</w:t>
            </w:r>
          </w:p>
        </w:tc>
        <w:tc>
          <w:tcPr>
            <w:tcW w:w="5040" w:type="dxa"/>
            <w:tcBorders>
              <w:top w:val="single" w:sz="4" w:space="0" w:color="auto"/>
              <w:left w:val="single" w:sz="4" w:space="0" w:color="auto"/>
              <w:bottom w:val="single" w:sz="4" w:space="0" w:color="auto"/>
              <w:right w:val="single" w:sz="4" w:space="0" w:color="auto"/>
            </w:tcBorders>
          </w:tcPr>
          <w:p w:rsidR="00AE15B1" w:rsidRPr="007D6219" w:rsidRDefault="00AE15B1" w:rsidP="00FF0A3B">
            <w:pPr>
              <w:rPr>
                <w:b/>
                <w:i/>
                <w:color w:val="000000"/>
              </w:rPr>
            </w:pPr>
          </w:p>
        </w:tc>
      </w:tr>
      <w:tr w:rsidR="00AE15B1" w:rsidRPr="007D6219" w:rsidTr="007D6219">
        <w:trPr>
          <w:trHeight w:val="252"/>
        </w:trPr>
        <w:tc>
          <w:tcPr>
            <w:tcW w:w="3528" w:type="dxa"/>
            <w:tcBorders>
              <w:top w:val="single" w:sz="4" w:space="0" w:color="auto"/>
              <w:left w:val="single" w:sz="4" w:space="0" w:color="auto"/>
              <w:bottom w:val="single" w:sz="4" w:space="0" w:color="auto"/>
              <w:right w:val="single" w:sz="4" w:space="0" w:color="auto"/>
            </w:tcBorders>
            <w:vAlign w:val="center"/>
            <w:hideMark/>
          </w:tcPr>
          <w:p w:rsidR="00AE15B1" w:rsidRPr="007D6219" w:rsidRDefault="00AE15B1" w:rsidP="00FF0A3B">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tcPr>
          <w:p w:rsidR="00AE15B1" w:rsidRPr="007D6219" w:rsidRDefault="00AE15B1" w:rsidP="00FF0A3B">
            <w:pPr>
              <w:rPr>
                <w:i/>
                <w:color w:val="000000"/>
              </w:rPr>
            </w:pPr>
          </w:p>
        </w:tc>
      </w:tr>
      <w:tr w:rsidR="00AE15B1" w:rsidRPr="007D6219" w:rsidTr="007D6219">
        <w:trPr>
          <w:trHeight w:val="256"/>
        </w:trPr>
        <w:tc>
          <w:tcPr>
            <w:tcW w:w="3528" w:type="dxa"/>
            <w:tcBorders>
              <w:top w:val="single" w:sz="4" w:space="0" w:color="auto"/>
              <w:left w:val="single" w:sz="4" w:space="0" w:color="auto"/>
              <w:bottom w:val="single" w:sz="4" w:space="0" w:color="auto"/>
              <w:right w:val="single" w:sz="4" w:space="0" w:color="auto"/>
            </w:tcBorders>
            <w:vAlign w:val="center"/>
            <w:hideMark/>
          </w:tcPr>
          <w:p w:rsidR="00AE15B1" w:rsidRPr="007D6219" w:rsidRDefault="00AE15B1" w:rsidP="00FF0A3B">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tcPr>
          <w:p w:rsidR="00AE15B1" w:rsidRPr="007D6219" w:rsidRDefault="00AE15B1" w:rsidP="00FF0A3B">
            <w:pPr>
              <w:rPr>
                <w:i/>
                <w:color w:val="000000"/>
              </w:rPr>
            </w:pPr>
          </w:p>
        </w:tc>
      </w:tr>
      <w:tr w:rsidR="00AE15B1" w:rsidRPr="007D6219" w:rsidTr="007D6219">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rsidR="00AE15B1" w:rsidRPr="007D6219" w:rsidRDefault="00AE15B1" w:rsidP="00FF0A3B">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tcPr>
          <w:p w:rsidR="00AE15B1" w:rsidRPr="007D6219" w:rsidRDefault="00AE15B1" w:rsidP="00FF0A3B">
            <w:pPr>
              <w:rPr>
                <w:i/>
                <w:color w:val="000000"/>
              </w:rPr>
            </w:pPr>
          </w:p>
        </w:tc>
      </w:tr>
    </w:tbl>
    <w:p w:rsidR="00A91F07" w:rsidRPr="007D6219" w:rsidRDefault="00A91F07" w:rsidP="0005600D">
      <w:pPr>
        <w:jc w:val="both"/>
        <w:rPr>
          <w:i/>
          <w:color w:val="000000"/>
        </w:rPr>
      </w:pPr>
    </w:p>
    <w:p w:rsidR="00A91F07" w:rsidRPr="007D6219" w:rsidRDefault="00A91F07" w:rsidP="007D6219">
      <w:pPr>
        <w:pStyle w:val="Listaszerbekezds"/>
        <w:numPr>
          <w:ilvl w:val="0"/>
          <w:numId w:val="46"/>
        </w:numPr>
        <w:suppressAutoHyphens/>
        <w:spacing w:after="0" w:line="240" w:lineRule="auto"/>
        <w:ind w:left="0" w:firstLine="0"/>
        <w:jc w:val="both"/>
        <w:rPr>
          <w:rFonts w:ascii="Times New Roman" w:hAnsi="Times New Roman" w:cs="Times New Roman"/>
          <w:bCs/>
          <w:i/>
          <w:color w:val="000000"/>
        </w:rPr>
      </w:pPr>
      <w:r w:rsidRPr="007D6219">
        <w:rPr>
          <w:rFonts w:ascii="Times New Roman" w:hAnsi="Times New Roman" w:cs="Times New Roman"/>
          <w:bCs/>
          <w:color w:val="000000"/>
          <w:sz w:val="24"/>
          <w:szCs w:val="24"/>
        </w:rPr>
        <w:t xml:space="preserve">A </w:t>
      </w:r>
      <w:r w:rsidRPr="007D6219">
        <w:rPr>
          <w:rFonts w:ascii="Times New Roman" w:hAnsi="Times New Roman" w:cs="Times New Roman"/>
          <w:color w:val="000000"/>
          <w:sz w:val="24"/>
          <w:szCs w:val="24"/>
        </w:rPr>
        <w:t>kapcsolattartásra</w:t>
      </w:r>
      <w:r w:rsidRPr="007D6219">
        <w:rPr>
          <w:rFonts w:ascii="Times New Roman" w:hAnsi="Times New Roman" w:cs="Times New Roman"/>
          <w:bCs/>
          <w:color w:val="000000"/>
          <w:sz w:val="24"/>
          <w:szCs w:val="24"/>
        </w:rPr>
        <w:t xml:space="preserve"> kijelölt személyek jogosultsága </w:t>
      </w:r>
      <w:r w:rsidR="003252B6">
        <w:rPr>
          <w:rFonts w:ascii="Times New Roman" w:hAnsi="Times New Roman" w:cs="Times New Roman"/>
          <w:bCs/>
          <w:color w:val="000000"/>
          <w:sz w:val="24"/>
          <w:szCs w:val="24"/>
        </w:rPr>
        <w:t xml:space="preserve">a </w:t>
      </w:r>
      <w:r w:rsidR="00425BE9" w:rsidRPr="007D6219">
        <w:rPr>
          <w:rFonts w:ascii="Times New Roman" w:hAnsi="Times New Roman" w:cs="Times New Roman"/>
          <w:bCs/>
          <w:color w:val="000000"/>
          <w:sz w:val="24"/>
          <w:szCs w:val="24"/>
        </w:rPr>
        <w:t>szerződés</w:t>
      </w:r>
      <w:r w:rsidRPr="007D6219">
        <w:rPr>
          <w:rFonts w:ascii="Times New Roman" w:hAnsi="Times New Roman" w:cs="Times New Roman"/>
          <w:bCs/>
          <w:color w:val="000000"/>
          <w:sz w:val="24"/>
          <w:szCs w:val="24"/>
        </w:rPr>
        <w:t xml:space="preserve">sel kapcsolatban a szerződés </w:t>
      </w:r>
      <w:r w:rsidRPr="007D6219">
        <w:rPr>
          <w:rFonts w:ascii="Times New Roman" w:hAnsi="Times New Roman" w:cs="Times New Roman"/>
          <w:color w:val="000000"/>
          <w:sz w:val="24"/>
          <w:szCs w:val="24"/>
        </w:rPr>
        <w:t>teljesítésével</w:t>
      </w:r>
      <w:r w:rsidRPr="007D6219">
        <w:rPr>
          <w:rFonts w:ascii="Times New Roman" w:hAnsi="Times New Roman" w:cs="Times New Roman"/>
          <w:bCs/>
          <w:color w:val="000000"/>
          <w:sz w:val="24"/>
          <w:szCs w:val="24"/>
        </w:rPr>
        <w:t xml:space="preserve"> összefüggő utasítások kiadására, a rendelések leadására, illetőleg a teljesítés ellenőrzésére terjed ki. A kapcsolattartók a szerződés módosítására nem jogosultak. </w:t>
      </w:r>
      <w:r w:rsidR="00DE32FA" w:rsidRPr="007D6219">
        <w:rPr>
          <w:rFonts w:ascii="Times New Roman" w:hAnsi="Times New Roman" w:cs="Times New Roman"/>
          <w:bCs/>
          <w:color w:val="000000"/>
          <w:sz w:val="24"/>
          <w:szCs w:val="24"/>
        </w:rPr>
        <w:t xml:space="preserve">A </w:t>
      </w:r>
      <w:r w:rsidRPr="007D6219">
        <w:rPr>
          <w:rFonts w:ascii="Times New Roman" w:hAnsi="Times New Roman" w:cs="Times New Roman"/>
          <w:bCs/>
          <w:color w:val="000000"/>
          <w:sz w:val="24"/>
          <w:szCs w:val="24"/>
        </w:rPr>
        <w:t>Felek kötelezettséget vállalnak</w:t>
      </w:r>
      <w:r w:rsidR="00DE32FA" w:rsidRPr="007D6219">
        <w:rPr>
          <w:rFonts w:ascii="Times New Roman" w:hAnsi="Times New Roman" w:cs="Times New Roman"/>
          <w:bCs/>
          <w:color w:val="000000"/>
          <w:sz w:val="24"/>
          <w:szCs w:val="24"/>
        </w:rPr>
        <w:t xml:space="preserve"> arra</w:t>
      </w:r>
      <w:r w:rsidRPr="007D6219">
        <w:rPr>
          <w:rFonts w:ascii="Times New Roman" w:hAnsi="Times New Roman" w:cs="Times New Roman"/>
          <w:bCs/>
          <w:color w:val="000000"/>
          <w:sz w:val="24"/>
          <w:szCs w:val="24"/>
        </w:rPr>
        <w:t>, hogy a kapcsolattartóik személyében, illetőleg adataiban bekövetkező változásokat haladéktalanul, de legkésőbb</w:t>
      </w:r>
      <w:r w:rsidR="00017A72" w:rsidRPr="007D6219">
        <w:rPr>
          <w:rFonts w:ascii="Times New Roman" w:hAnsi="Times New Roman" w:cs="Times New Roman"/>
          <w:bCs/>
          <w:color w:val="000000"/>
          <w:sz w:val="24"/>
          <w:szCs w:val="24"/>
        </w:rPr>
        <w:t xml:space="preserve"> a változás bekövetkeztétől számított</w:t>
      </w:r>
      <w:r w:rsidRPr="007D6219">
        <w:rPr>
          <w:rFonts w:ascii="Times New Roman" w:hAnsi="Times New Roman" w:cs="Times New Roman"/>
          <w:bCs/>
          <w:color w:val="000000"/>
          <w:sz w:val="24"/>
          <w:szCs w:val="24"/>
        </w:rPr>
        <w:t xml:space="preserve"> 3 napon belül e</w:t>
      </w:r>
      <w:r w:rsidR="00DE32FA" w:rsidRPr="007D6219">
        <w:rPr>
          <w:rFonts w:ascii="Times New Roman" w:hAnsi="Times New Roman" w:cs="Times New Roman"/>
          <w:bCs/>
          <w:color w:val="000000"/>
          <w:sz w:val="24"/>
          <w:szCs w:val="24"/>
        </w:rPr>
        <w:t>-</w:t>
      </w:r>
      <w:r w:rsidRPr="007D6219">
        <w:rPr>
          <w:rFonts w:ascii="Times New Roman" w:hAnsi="Times New Roman" w:cs="Times New Roman"/>
          <w:bCs/>
          <w:color w:val="000000"/>
          <w:sz w:val="24"/>
          <w:szCs w:val="24"/>
        </w:rPr>
        <w:t>mailben közlik egymással.</w:t>
      </w:r>
    </w:p>
    <w:p w:rsidR="00A91F07" w:rsidRPr="009D330C" w:rsidRDefault="00A91F07">
      <w:pPr>
        <w:rPr>
          <w:b/>
          <w:bCs/>
          <w:i/>
          <w:color w:val="000000"/>
          <w:lang w:eastAsia="ar-SA"/>
        </w:rPr>
      </w:pPr>
    </w:p>
    <w:p w:rsidR="00A91F07" w:rsidRPr="008E1682" w:rsidRDefault="00A91F07">
      <w:pPr>
        <w:jc w:val="center"/>
        <w:rPr>
          <w:i/>
          <w:color w:val="000000"/>
          <w:lang w:eastAsia="ar-SA"/>
        </w:rPr>
      </w:pPr>
      <w:r w:rsidRPr="008E1682">
        <w:rPr>
          <w:b/>
          <w:bCs/>
          <w:color w:val="000000"/>
          <w:lang w:eastAsia="ar-SA"/>
        </w:rPr>
        <w:t>XI. Vegyes rendelkezések</w:t>
      </w:r>
    </w:p>
    <w:p w:rsidR="00A91F07" w:rsidRPr="007D6219" w:rsidRDefault="00A91F07">
      <w:pPr>
        <w:jc w:val="both"/>
        <w:rPr>
          <w:i/>
          <w:color w:val="000000"/>
          <w:lang w:eastAsia="ar-SA"/>
        </w:rPr>
      </w:pPr>
    </w:p>
    <w:p w:rsidR="00A91F07" w:rsidRPr="009D330C"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w:t>
      </w:r>
      <w:r w:rsidR="00A91F07" w:rsidRPr="007D6219">
        <w:rPr>
          <w:rFonts w:ascii="Times New Roman" w:hAnsi="Times New Roman" w:cs="Times New Roman"/>
          <w:color w:val="000000"/>
          <w:sz w:val="24"/>
          <w:szCs w:val="24"/>
          <w:lang w:eastAsia="ar-SA"/>
        </w:rPr>
        <w:t xml:space="preserve">Felek kötelesek tartózkodni minden, a másik fél jó hírnevének csorbítására alkalmas nyilatkozattól és magatartástól. </w:t>
      </w:r>
      <w:r w:rsidRPr="007D6219">
        <w:rPr>
          <w:rFonts w:ascii="Times New Roman" w:hAnsi="Times New Roman" w:cs="Times New Roman"/>
          <w:color w:val="000000"/>
          <w:sz w:val="24"/>
          <w:szCs w:val="24"/>
          <w:lang w:eastAsia="ar-SA"/>
        </w:rPr>
        <w:t xml:space="preserve">A </w:t>
      </w:r>
      <w:r w:rsidR="00A91F07" w:rsidRPr="007D6219">
        <w:rPr>
          <w:rFonts w:ascii="Times New Roman" w:hAnsi="Times New Roman" w:cs="Times New Roman"/>
          <w:color w:val="000000"/>
          <w:sz w:val="24"/>
          <w:szCs w:val="24"/>
          <w:lang w:eastAsia="ar-SA"/>
        </w:rPr>
        <w:t>Felek e rendelkezés megsértése esetén teljes körű kártérítésre kötelesek</w:t>
      </w:r>
      <w:r w:rsidR="00D86D1D" w:rsidRPr="007D6219">
        <w:rPr>
          <w:rFonts w:ascii="Times New Roman" w:hAnsi="Times New Roman" w:cs="Times New Roman"/>
          <w:color w:val="000000"/>
          <w:sz w:val="24"/>
          <w:szCs w:val="24"/>
          <w:lang w:eastAsia="ar-SA"/>
        </w:rPr>
        <w:t xml:space="preserve"> a szerződés hatálya</w:t>
      </w:r>
      <w:r w:rsidR="00AE15B1" w:rsidRPr="007D6219">
        <w:rPr>
          <w:rFonts w:ascii="Times New Roman" w:hAnsi="Times New Roman" w:cs="Times New Roman"/>
          <w:color w:val="000000"/>
          <w:sz w:val="24"/>
          <w:szCs w:val="24"/>
          <w:lang w:eastAsia="ar-SA"/>
        </w:rPr>
        <w:t xml:space="preserve"> alatt</w:t>
      </w:r>
      <w:r w:rsidR="00D86D1D" w:rsidRPr="007D6219">
        <w:rPr>
          <w:rFonts w:ascii="Times New Roman" w:hAnsi="Times New Roman" w:cs="Times New Roman"/>
          <w:color w:val="000000"/>
          <w:sz w:val="24"/>
          <w:szCs w:val="24"/>
          <w:lang w:eastAsia="ar-SA"/>
        </w:rPr>
        <w:t>, valamint a szerződés megszűnésétől számított öt év</w:t>
      </w:r>
      <w:r w:rsidR="00AE15B1" w:rsidRPr="007D6219">
        <w:rPr>
          <w:rFonts w:ascii="Times New Roman" w:hAnsi="Times New Roman" w:cs="Times New Roman"/>
          <w:color w:val="000000"/>
          <w:sz w:val="24"/>
          <w:szCs w:val="24"/>
          <w:lang w:eastAsia="ar-SA"/>
        </w:rPr>
        <w:t>ig</w:t>
      </w:r>
      <w:r w:rsidR="00A91F07" w:rsidRPr="007D6219">
        <w:rPr>
          <w:rFonts w:ascii="Times New Roman" w:hAnsi="Times New Roman" w:cs="Times New Roman"/>
          <w:color w:val="000000"/>
          <w:sz w:val="24"/>
          <w:szCs w:val="24"/>
          <w:lang w:eastAsia="ar-SA"/>
        </w:rPr>
        <w:t>.</w:t>
      </w:r>
    </w:p>
    <w:p w:rsidR="00A91F07" w:rsidRPr="007D6219"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8E1682">
        <w:rPr>
          <w:rFonts w:ascii="Times New Roman" w:hAnsi="Times New Roman" w:cs="Times New Roman"/>
          <w:color w:val="000000"/>
          <w:sz w:val="24"/>
          <w:szCs w:val="24"/>
          <w:lang w:eastAsia="ar-SA"/>
        </w:rPr>
        <w:t xml:space="preserve">A </w:t>
      </w:r>
      <w:r w:rsidR="00A91F07" w:rsidRPr="008E1682">
        <w:rPr>
          <w:rFonts w:ascii="Times New Roman" w:hAnsi="Times New Roman" w:cs="Times New Roman"/>
          <w:color w:val="000000"/>
          <w:sz w:val="24"/>
          <w:szCs w:val="24"/>
          <w:lang w:eastAsia="ar-SA"/>
        </w:rPr>
        <w:t xml:space="preserve">Felek megállapodnak abban, hogy a </w:t>
      </w:r>
      <w:r w:rsidR="00425BE9" w:rsidRPr="008E1682">
        <w:rPr>
          <w:rFonts w:ascii="Times New Roman" w:hAnsi="Times New Roman" w:cs="Times New Roman"/>
          <w:color w:val="000000"/>
          <w:sz w:val="24"/>
          <w:szCs w:val="24"/>
          <w:lang w:eastAsia="ar-SA"/>
        </w:rPr>
        <w:t>szerződés</w:t>
      </w:r>
      <w:r w:rsidR="00A91F07" w:rsidRPr="008E1682">
        <w:rPr>
          <w:rFonts w:ascii="Times New Roman" w:hAnsi="Times New Roman" w:cs="Times New Roman"/>
          <w:color w:val="000000"/>
          <w:sz w:val="24"/>
          <w:szCs w:val="24"/>
          <w:lang w:eastAsia="ar-SA"/>
        </w:rPr>
        <w:t xml:space="preserve"> tartalma és értelmezése tekintetében elsődlegesen a Vevő ajánlati felhívásában, illetve a közbeszerzési dokumentumokban, majd amennyiben ezen dokumentumok nem nyújtanak iránymutatást, ezeket követő rangsorban a</w:t>
      </w:r>
      <w:r w:rsidRPr="008E1682">
        <w:rPr>
          <w:rFonts w:ascii="Times New Roman" w:hAnsi="Times New Roman" w:cs="Times New Roman"/>
          <w:color w:val="000000"/>
          <w:sz w:val="24"/>
          <w:szCs w:val="24"/>
          <w:lang w:eastAsia="ar-SA"/>
        </w:rPr>
        <w:t>z</w:t>
      </w:r>
      <w:r w:rsidR="00A91F07" w:rsidRPr="008E1682">
        <w:rPr>
          <w:rFonts w:ascii="Times New Roman" w:hAnsi="Times New Roman" w:cs="Times New Roman"/>
          <w:color w:val="000000"/>
          <w:sz w:val="24"/>
          <w:szCs w:val="24"/>
          <w:lang w:eastAsia="ar-SA"/>
        </w:rPr>
        <w:t xml:space="preserve"> Eladó ajánlatában foglaltakat tekintik irányadónak.</w:t>
      </w:r>
    </w:p>
    <w:p w:rsidR="00A91F07" w:rsidRPr="007D6219"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w:t>
      </w:r>
      <w:r w:rsidR="00A91F07" w:rsidRPr="007D6219">
        <w:rPr>
          <w:rFonts w:ascii="Times New Roman" w:hAnsi="Times New Roman" w:cs="Times New Roman"/>
          <w:color w:val="000000"/>
          <w:sz w:val="24"/>
          <w:szCs w:val="24"/>
          <w:lang w:eastAsia="ar-SA"/>
        </w:rPr>
        <w:t xml:space="preserve">Felek megállapodnak abban, hogy a </w:t>
      </w:r>
      <w:r w:rsidR="00425BE9" w:rsidRPr="007D6219">
        <w:rPr>
          <w:rFonts w:ascii="Times New Roman" w:hAnsi="Times New Roman" w:cs="Times New Roman"/>
          <w:color w:val="000000"/>
          <w:sz w:val="24"/>
          <w:szCs w:val="24"/>
          <w:lang w:eastAsia="ar-SA"/>
        </w:rPr>
        <w:t>szerződés</w:t>
      </w:r>
      <w:r w:rsidR="00A91F07" w:rsidRPr="007D6219">
        <w:rPr>
          <w:rFonts w:ascii="Times New Roman" w:hAnsi="Times New Roman" w:cs="Times New Roman"/>
          <w:color w:val="000000"/>
          <w:sz w:val="24"/>
          <w:szCs w:val="24"/>
          <w:lang w:eastAsia="ar-SA"/>
        </w:rPr>
        <w:t xml:space="preserve"> teljesítése során egymás részére rendelkezésre bocsátott, vagy a működésükkel kapcsolatban tudomásukra jutott mindennemű adatot, információt, eljárást kötelesek üzleti titokként kezelni, kötelesek azt a </w:t>
      </w:r>
      <w:r w:rsidR="00425BE9" w:rsidRPr="007D6219">
        <w:rPr>
          <w:rFonts w:ascii="Times New Roman" w:hAnsi="Times New Roman" w:cs="Times New Roman"/>
          <w:color w:val="000000"/>
          <w:sz w:val="24"/>
          <w:szCs w:val="24"/>
          <w:lang w:eastAsia="ar-SA"/>
        </w:rPr>
        <w:t>szerződés</w:t>
      </w:r>
      <w:r w:rsidR="00A91F07" w:rsidRPr="007D6219">
        <w:rPr>
          <w:rFonts w:ascii="Times New Roman" w:hAnsi="Times New Roman" w:cs="Times New Roman"/>
          <w:color w:val="000000"/>
          <w:sz w:val="24"/>
          <w:szCs w:val="24"/>
          <w:lang w:eastAsia="ar-SA"/>
        </w:rPr>
        <w:t xml:space="preserve"> időtartama alatt megőrizni, illetve tilos azt harmadik személy tudomására hozni, vagy harmadik személy részére hozzáférést biztosítani. A titoktartási kötelezettség alól kivételt képez a jogszabály által nyilvános vagy közérdekű adatnak minősített adat, információ, dokumentum.</w:t>
      </w:r>
    </w:p>
    <w:p w:rsidR="007D6219" w:rsidRPr="007D6219" w:rsidRDefault="007D6219"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Felek megállapodnak abban, hogy amennyiben </w:t>
      </w:r>
      <w:r w:rsidR="003252B6">
        <w:rPr>
          <w:rFonts w:ascii="Times New Roman" w:hAnsi="Times New Roman" w:cs="Times New Roman"/>
          <w:color w:val="000000"/>
          <w:sz w:val="24"/>
          <w:szCs w:val="24"/>
          <w:lang w:eastAsia="ar-SA"/>
        </w:rPr>
        <w:t xml:space="preserve">a </w:t>
      </w:r>
      <w:r w:rsidRPr="007D6219">
        <w:rPr>
          <w:rFonts w:ascii="Times New Roman" w:hAnsi="Times New Roman" w:cs="Times New Roman"/>
          <w:color w:val="000000"/>
          <w:sz w:val="24"/>
          <w:szCs w:val="24"/>
          <w:lang w:eastAsia="ar-SA"/>
        </w:rPr>
        <w:t>szerződés valamely rendelkezése jogszabály rendelkezése alapján hatálytalan az a szerződés többi rendelkezésének hatályát nem érinti. A Felek kötelesek a hatálytalanná vált vagy végrehajthatatlan rendelkezést egy jogilag megengedett és hatályos rendelkezéssel pótolni, amely alkalmas a hatálytalanná vált vagy végrehajthatatlan rendelkezéssel megvalósítani kívánt gazdasági cél elérésére.</w:t>
      </w:r>
    </w:p>
    <w:p w:rsidR="00A91F07" w:rsidRPr="007D6219"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9D330C">
        <w:rPr>
          <w:rFonts w:ascii="Times New Roman" w:hAnsi="Times New Roman" w:cs="Times New Roman"/>
          <w:color w:val="000000"/>
          <w:sz w:val="24"/>
          <w:szCs w:val="24"/>
        </w:rPr>
        <w:t xml:space="preserve">A </w:t>
      </w:r>
      <w:r w:rsidR="00A91F07" w:rsidRPr="009D330C">
        <w:rPr>
          <w:rFonts w:ascii="Times New Roman" w:hAnsi="Times New Roman" w:cs="Times New Roman"/>
          <w:color w:val="000000"/>
          <w:sz w:val="24"/>
          <w:szCs w:val="24"/>
        </w:rPr>
        <w:t xml:space="preserve">Felek megállapodnak abban, hogy amennyiben a szerződés bármely pontja </w:t>
      </w:r>
      <w:r w:rsidR="00A91F07" w:rsidRPr="007D6219">
        <w:rPr>
          <w:rFonts w:ascii="Times New Roman" w:hAnsi="Times New Roman" w:cs="Times New Roman"/>
          <w:color w:val="000000"/>
          <w:sz w:val="24"/>
          <w:szCs w:val="24"/>
        </w:rPr>
        <w:t>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jogszabály akként rendelkezik, hogy valamely rendelkezése a szerződés része (vagy a szerződésben szövegszerűen szerepelnie kell) és azt szövegszerűen a szerződés nem tartalmazza (az adott rendelkezés a szerződés részét képezi).</w:t>
      </w:r>
    </w:p>
    <w:p w:rsidR="00A91F07" w:rsidRPr="007D6219"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lang w:eastAsia="ar-SA"/>
        </w:rPr>
        <w:t xml:space="preserve">A </w:t>
      </w:r>
      <w:r w:rsidR="00A91F07" w:rsidRPr="007D6219">
        <w:rPr>
          <w:rFonts w:ascii="Times New Roman" w:hAnsi="Times New Roman" w:cs="Times New Roman"/>
          <w:color w:val="000000"/>
          <w:sz w:val="24"/>
          <w:szCs w:val="24"/>
          <w:lang w:eastAsia="ar-SA"/>
        </w:rPr>
        <w:t xml:space="preserve">Felek megállapodnak abban, hogy a </w:t>
      </w:r>
      <w:r w:rsidR="00425BE9" w:rsidRPr="007D6219">
        <w:rPr>
          <w:rFonts w:ascii="Times New Roman" w:hAnsi="Times New Roman" w:cs="Times New Roman"/>
          <w:color w:val="000000"/>
          <w:sz w:val="24"/>
          <w:szCs w:val="24"/>
          <w:lang w:eastAsia="ar-SA"/>
        </w:rPr>
        <w:t>szerződés</w:t>
      </w:r>
      <w:r w:rsidR="00A91F07" w:rsidRPr="007D6219">
        <w:rPr>
          <w:rFonts w:ascii="Times New Roman" w:hAnsi="Times New Roman" w:cs="Times New Roman"/>
          <w:color w:val="000000"/>
          <w:sz w:val="24"/>
          <w:szCs w:val="24"/>
          <w:lang w:eastAsia="ar-SA"/>
        </w:rPr>
        <w:t xml:space="preserve"> teljesítése, megszűnése kapcsán felmerülő</w:t>
      </w:r>
      <w:r w:rsidR="00A91F07" w:rsidRPr="007D6219">
        <w:rPr>
          <w:rFonts w:ascii="Times New Roman" w:hAnsi="Times New Roman" w:cs="Times New Roman"/>
          <w:color w:val="000000"/>
          <w:sz w:val="24"/>
          <w:szCs w:val="24"/>
        </w:rPr>
        <w:t xml:space="preserve"> vitás kérdéseket elsősorban békés úton, egymás közötti tárgyalás útján rendezik. </w:t>
      </w:r>
    </w:p>
    <w:p w:rsidR="00A91F07" w:rsidRPr="007D6219" w:rsidRDefault="003252B6" w:rsidP="0005600D">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rPr>
      </w:pPr>
      <w:r>
        <w:rPr>
          <w:rFonts w:ascii="Times New Roman" w:hAnsi="Times New Roman" w:cs="Times New Roman"/>
          <w:color w:val="000000"/>
          <w:sz w:val="24"/>
          <w:szCs w:val="24"/>
        </w:rPr>
        <w:t>A s</w:t>
      </w:r>
      <w:r w:rsidR="00425BE9" w:rsidRPr="009D330C">
        <w:rPr>
          <w:rFonts w:ascii="Times New Roman" w:hAnsi="Times New Roman" w:cs="Times New Roman"/>
          <w:color w:val="000000"/>
          <w:sz w:val="24"/>
          <w:szCs w:val="24"/>
        </w:rPr>
        <w:t>zerződés</w:t>
      </w:r>
      <w:r w:rsidR="00A91F07" w:rsidRPr="009D330C">
        <w:rPr>
          <w:rFonts w:ascii="Times New Roman" w:hAnsi="Times New Roman" w:cs="Times New Roman"/>
          <w:color w:val="000000"/>
          <w:sz w:val="24"/>
          <w:szCs w:val="24"/>
        </w:rPr>
        <w:t>re egyebekben a Ptk., a Kbt., a 64/2007. (VII. 23.) FVM- EüM rendelet</w:t>
      </w:r>
      <w:r w:rsidR="00DE32FA" w:rsidRPr="008E1682">
        <w:rPr>
          <w:rFonts w:ascii="Times New Roman" w:hAnsi="Times New Roman" w:cs="Times New Roman"/>
          <w:color w:val="000000"/>
          <w:sz w:val="24"/>
          <w:szCs w:val="24"/>
        </w:rPr>
        <w:t>,</w:t>
      </w:r>
      <w:r w:rsidR="007B6C6E">
        <w:rPr>
          <w:rFonts w:ascii="Times New Roman" w:hAnsi="Times New Roman" w:cs="Times New Roman"/>
          <w:color w:val="000000"/>
          <w:sz w:val="24"/>
          <w:szCs w:val="24"/>
        </w:rPr>
        <w:t xml:space="preserve"> </w:t>
      </w:r>
      <w:r w:rsidR="00A91F07" w:rsidRPr="008E1682">
        <w:rPr>
          <w:rFonts w:ascii="Times New Roman" w:hAnsi="Times New Roman" w:cs="Times New Roman"/>
          <w:color w:val="000000"/>
          <w:sz w:val="24"/>
          <w:szCs w:val="24"/>
        </w:rPr>
        <w:t xml:space="preserve">a 62/2011. (VI. 30.) VM rendelet, és a 68/2007. (VII.26.) FVM-EüM-SZMM együttes rendelet, </w:t>
      </w:r>
      <w:r w:rsidR="00DE32FA"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82/2012. (VIII. 2.) VM rendelet, </w:t>
      </w:r>
      <w:r w:rsidR="003D7927"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852/2004/EK r. II. sz. Melléklet IV. fejezet, a </w:t>
      </w:r>
      <w:r w:rsidR="00A91F07" w:rsidRPr="007D6219">
        <w:rPr>
          <w:rFonts w:ascii="Times New Roman" w:hAnsi="Times New Roman" w:cs="Times New Roman"/>
          <w:bCs/>
          <w:color w:val="000000"/>
          <w:sz w:val="24"/>
          <w:szCs w:val="24"/>
        </w:rPr>
        <w:t xml:space="preserve">2008. évi XLVI. tv. 35. §-a, </w:t>
      </w:r>
      <w:r w:rsidR="00A91F07" w:rsidRPr="007D6219">
        <w:rPr>
          <w:rFonts w:ascii="Times New Roman" w:hAnsi="Times New Roman" w:cs="Times New Roman"/>
          <w:color w:val="000000"/>
          <w:sz w:val="24"/>
          <w:szCs w:val="24"/>
        </w:rPr>
        <w:t>valamint a</w:t>
      </w:r>
      <w:r w:rsidR="00017A72" w:rsidRPr="007D6219">
        <w:rPr>
          <w:rFonts w:ascii="Times New Roman" w:hAnsi="Times New Roman" w:cs="Times New Roman"/>
          <w:color w:val="000000"/>
          <w:sz w:val="24"/>
          <w:szCs w:val="24"/>
        </w:rPr>
        <w:t>z egyéb</w:t>
      </w:r>
      <w:r w:rsidR="00A91F07" w:rsidRPr="007D6219">
        <w:rPr>
          <w:rFonts w:ascii="Times New Roman" w:hAnsi="Times New Roman" w:cs="Times New Roman"/>
          <w:color w:val="000000"/>
          <w:sz w:val="24"/>
          <w:szCs w:val="24"/>
        </w:rPr>
        <w:t xml:space="preserve"> vonatkozó jogszabályok rendelkezései az irányadóak.</w:t>
      </w:r>
    </w:p>
    <w:p w:rsidR="00A91F07" w:rsidRPr="007D6219" w:rsidRDefault="00017A72" w:rsidP="007D6219">
      <w:pPr>
        <w:pStyle w:val="Listaszerbekezds"/>
        <w:numPr>
          <w:ilvl w:val="0"/>
          <w:numId w:val="38"/>
        </w:numPr>
        <w:suppressAutoHyphen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 </w:t>
      </w:r>
      <w:r w:rsidR="00A91F07" w:rsidRPr="009D330C">
        <w:rPr>
          <w:rFonts w:ascii="Times New Roman" w:hAnsi="Times New Roman" w:cs="Times New Roman"/>
          <w:color w:val="000000"/>
          <w:sz w:val="24"/>
          <w:szCs w:val="24"/>
        </w:rPr>
        <w:t xml:space="preserve">szerződés módosítására a Kbt. </w:t>
      </w:r>
      <w:r w:rsidR="00A91F07" w:rsidRPr="008E1682">
        <w:rPr>
          <w:rFonts w:ascii="Times New Roman" w:hAnsi="Times New Roman" w:cs="Times New Roman"/>
          <w:color w:val="000000"/>
          <w:sz w:val="24"/>
          <w:szCs w:val="24"/>
        </w:rPr>
        <w:t>rendelkezései az irányadók.</w:t>
      </w:r>
    </w:p>
    <w:p w:rsidR="00A91F07" w:rsidRPr="007D6219" w:rsidRDefault="003252B6"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 xml:space="preserve">A </w:t>
      </w:r>
      <w:r w:rsidR="00017A72" w:rsidRPr="009D330C">
        <w:rPr>
          <w:rFonts w:ascii="Times New Roman" w:hAnsi="Times New Roman" w:cs="Times New Roman"/>
          <w:color w:val="000000"/>
          <w:sz w:val="24"/>
          <w:szCs w:val="24"/>
        </w:rPr>
        <w:t>s</w:t>
      </w:r>
      <w:r w:rsidR="00425BE9" w:rsidRPr="009D330C">
        <w:rPr>
          <w:rFonts w:ascii="Times New Roman" w:hAnsi="Times New Roman" w:cs="Times New Roman"/>
          <w:color w:val="000000"/>
          <w:sz w:val="24"/>
          <w:szCs w:val="24"/>
        </w:rPr>
        <w:t>zerződés</w:t>
      </w:r>
      <w:r w:rsidR="00A91F07" w:rsidRPr="009D330C">
        <w:rPr>
          <w:rFonts w:ascii="Times New Roman" w:hAnsi="Times New Roman" w:cs="Times New Roman"/>
          <w:color w:val="000000"/>
          <w:sz w:val="24"/>
          <w:szCs w:val="24"/>
        </w:rPr>
        <w:t xml:space="preserve"> elválaszthatatlan részét képezi</w:t>
      </w:r>
      <w:r w:rsidR="00A91F07" w:rsidRPr="008E1682">
        <w:rPr>
          <w:rFonts w:ascii="Times New Roman" w:hAnsi="Times New Roman" w:cs="Times New Roman"/>
          <w:color w:val="000000"/>
          <w:sz w:val="24"/>
          <w:szCs w:val="24"/>
        </w:rPr>
        <w:t xml:space="preserve"> az</w:t>
      </w:r>
      <w:r w:rsidR="00F5354B" w:rsidRPr="008E1682">
        <w:rPr>
          <w:rFonts w:ascii="Times New Roman" w:hAnsi="Times New Roman" w:cs="Times New Roman"/>
          <w:color w:val="000000"/>
          <w:sz w:val="24"/>
          <w:szCs w:val="24"/>
        </w:rPr>
        <w:t xml:space="preserve"> 1-4</w:t>
      </w:r>
      <w:r w:rsidR="00A91F07" w:rsidRPr="008E1682">
        <w:rPr>
          <w:rFonts w:ascii="Times New Roman" w:hAnsi="Times New Roman" w:cs="Times New Roman"/>
          <w:color w:val="000000"/>
          <w:sz w:val="24"/>
          <w:szCs w:val="24"/>
        </w:rPr>
        <w:t>. melléklet, valamint – külön fizikai csatolás nélkül is – a közbeszerzési eljárás teljes iratanyaga.</w:t>
      </w:r>
    </w:p>
    <w:p w:rsidR="00A91F07" w:rsidRPr="008E1682" w:rsidRDefault="00017A72"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rPr>
        <w:t>A s</w:t>
      </w:r>
      <w:r w:rsidR="00425BE9" w:rsidRPr="007D6219">
        <w:rPr>
          <w:rFonts w:ascii="Times New Roman" w:hAnsi="Times New Roman" w:cs="Times New Roman"/>
          <w:color w:val="000000"/>
          <w:sz w:val="24"/>
          <w:szCs w:val="24"/>
        </w:rPr>
        <w:t>zerződés</w:t>
      </w:r>
      <w:r w:rsidRPr="007D6219">
        <w:rPr>
          <w:rFonts w:ascii="Times New Roman" w:hAnsi="Times New Roman" w:cs="Times New Roman"/>
          <w:color w:val="000000"/>
          <w:sz w:val="24"/>
          <w:szCs w:val="24"/>
        </w:rPr>
        <w:t xml:space="preserve"> 1</w:t>
      </w:r>
      <w:r w:rsidR="002D4477" w:rsidRPr="007D6219">
        <w:rPr>
          <w:rFonts w:ascii="Times New Roman" w:hAnsi="Times New Roman" w:cs="Times New Roman"/>
          <w:color w:val="000000"/>
          <w:sz w:val="24"/>
          <w:szCs w:val="24"/>
        </w:rPr>
        <w:t>6</w:t>
      </w:r>
      <w:r w:rsidRPr="007D6219">
        <w:rPr>
          <w:rFonts w:ascii="Times New Roman" w:hAnsi="Times New Roman" w:cs="Times New Roman"/>
          <w:color w:val="000000"/>
          <w:sz w:val="24"/>
          <w:szCs w:val="24"/>
        </w:rPr>
        <w:t xml:space="preserve"> számozott</w:t>
      </w:r>
      <w:r w:rsidRPr="009D330C">
        <w:rPr>
          <w:rFonts w:ascii="Times New Roman" w:hAnsi="Times New Roman" w:cs="Times New Roman"/>
          <w:color w:val="000000"/>
          <w:sz w:val="24"/>
          <w:szCs w:val="24"/>
        </w:rPr>
        <w:t xml:space="preserve"> oldalból áll és</w:t>
      </w:r>
      <w:r w:rsidR="00A91F07" w:rsidRPr="009D330C">
        <w:rPr>
          <w:rFonts w:ascii="Times New Roman" w:hAnsi="Times New Roman" w:cs="Times New Roman"/>
          <w:color w:val="000000"/>
          <w:sz w:val="24"/>
          <w:szCs w:val="24"/>
        </w:rPr>
        <w:t xml:space="preserve"> 6 eredeti</w:t>
      </w:r>
      <w:r w:rsidR="00AE15B1" w:rsidRPr="009D330C">
        <w:rPr>
          <w:rFonts w:ascii="Times New Roman" w:hAnsi="Times New Roman" w:cs="Times New Roman"/>
          <w:color w:val="000000"/>
          <w:sz w:val="24"/>
          <w:szCs w:val="24"/>
        </w:rPr>
        <w:t>,</w:t>
      </w:r>
      <w:r w:rsidR="00A91F07" w:rsidRPr="009D330C">
        <w:rPr>
          <w:rFonts w:ascii="Times New Roman" w:hAnsi="Times New Roman" w:cs="Times New Roman"/>
          <w:color w:val="000000"/>
          <w:sz w:val="24"/>
          <w:szCs w:val="24"/>
        </w:rPr>
        <w:t xml:space="preserve"> egyező, mindkét fél által aláírt példányban készült, melyből 2 példány az Eladót, 4 példány a Vevőt illeti meg.</w:t>
      </w:r>
    </w:p>
    <w:p w:rsidR="00A91F07" w:rsidRPr="007D6219" w:rsidRDefault="00A91F07">
      <w:pPr>
        <w:jc w:val="both"/>
        <w:rPr>
          <w:i/>
          <w:color w:val="000000"/>
        </w:rPr>
      </w:pPr>
    </w:p>
    <w:p w:rsidR="00A91F07" w:rsidRPr="007D6219" w:rsidRDefault="003252B6">
      <w:pPr>
        <w:jc w:val="both"/>
        <w:rPr>
          <w:i/>
          <w:color w:val="000000"/>
        </w:rPr>
      </w:pPr>
      <w:r>
        <w:rPr>
          <w:color w:val="000000"/>
        </w:rPr>
        <w:t>A s</w:t>
      </w:r>
      <w:r w:rsidR="00425BE9" w:rsidRPr="007D6219">
        <w:rPr>
          <w:color w:val="000000"/>
        </w:rPr>
        <w:t>zerződés</w:t>
      </w:r>
      <w:r w:rsidR="00A91F07" w:rsidRPr="007D6219">
        <w:rPr>
          <w:color w:val="000000"/>
        </w:rPr>
        <w:t>t a Felek, mint akaratukkal mindenben megegyezőt a mai napon jóváhagyólag aláírták.</w:t>
      </w:r>
    </w:p>
    <w:p w:rsidR="00A91F07" w:rsidRPr="007D6219" w:rsidRDefault="00A91F07">
      <w:pPr>
        <w:pStyle w:val="Szvegtrzs2"/>
        <w:spacing w:after="0" w:line="240" w:lineRule="auto"/>
        <w:rPr>
          <w:color w:val="000000"/>
        </w:rPr>
      </w:pPr>
    </w:p>
    <w:p w:rsidR="00A91F07" w:rsidRPr="007D6219" w:rsidRDefault="00A91F07">
      <w:pPr>
        <w:pStyle w:val="Szvegtrzs2"/>
        <w:spacing w:after="0" w:line="240" w:lineRule="auto"/>
        <w:rPr>
          <w:color w:val="000000"/>
        </w:rPr>
      </w:pPr>
    </w:p>
    <w:p w:rsidR="00A91F07" w:rsidRPr="007D6219" w:rsidRDefault="00850260">
      <w:pPr>
        <w:pStyle w:val="Szvegtrzs2"/>
        <w:spacing w:after="0" w:line="240" w:lineRule="auto"/>
        <w:rPr>
          <w:color w:val="000000"/>
        </w:rPr>
      </w:pPr>
      <w:r>
        <w:rPr>
          <w:color w:val="000000"/>
        </w:rPr>
        <w:t>Budapest, 2018</w:t>
      </w:r>
      <w:r w:rsidR="00A91F07" w:rsidRPr="007D6219">
        <w:rPr>
          <w:color w:val="000000"/>
        </w:rPr>
        <w:t>. ………………….</w:t>
      </w:r>
    </w:p>
    <w:p w:rsidR="00A91F07" w:rsidRPr="007D6219" w:rsidRDefault="00A91F07">
      <w:pPr>
        <w:jc w:val="both"/>
        <w:rPr>
          <w:i/>
          <w:iCs/>
          <w:color w:val="000000"/>
          <w:lang w:eastAsia="ar-SA"/>
        </w:rPr>
      </w:pPr>
    </w:p>
    <w:p w:rsidR="00A91F07" w:rsidRPr="007D6219" w:rsidRDefault="00A91F07">
      <w:pPr>
        <w:jc w:val="both"/>
        <w:rPr>
          <w:i/>
          <w:color w:val="000000"/>
        </w:rPr>
      </w:pPr>
    </w:p>
    <w:p w:rsidR="00A91F07" w:rsidRPr="007D6219" w:rsidRDefault="00A91F07">
      <w:pPr>
        <w:jc w:val="both"/>
        <w:rPr>
          <w:i/>
          <w:color w:val="000000"/>
        </w:rPr>
      </w:pPr>
      <w:r w:rsidRPr="007D6219">
        <w:rPr>
          <w:color w:val="000000"/>
        </w:rPr>
        <w:t>Kelt:</w:t>
      </w:r>
    </w:p>
    <w:tbl>
      <w:tblPr>
        <w:tblW w:w="5000" w:type="pct"/>
        <w:tblLook w:val="01E0" w:firstRow="1" w:lastRow="1" w:firstColumn="1" w:lastColumn="1" w:noHBand="0" w:noVBand="0"/>
      </w:tblPr>
      <w:tblGrid>
        <w:gridCol w:w="4536"/>
        <w:gridCol w:w="4536"/>
      </w:tblGrid>
      <w:tr w:rsidR="00A91F07" w:rsidRPr="007D6219" w:rsidTr="00A91F07">
        <w:tc>
          <w:tcPr>
            <w:tcW w:w="2500" w:type="pct"/>
            <w:hideMark/>
          </w:tcPr>
          <w:p w:rsidR="00A91F07" w:rsidRPr="007D6219" w:rsidRDefault="00A91F07">
            <w:pPr>
              <w:jc w:val="center"/>
              <w:rPr>
                <w:i/>
                <w:color w:val="000000"/>
              </w:rPr>
            </w:pPr>
            <w:r w:rsidRPr="007D6219">
              <w:rPr>
                <w:color w:val="000000"/>
              </w:rPr>
              <w:t>……………………………</w:t>
            </w:r>
          </w:p>
        </w:tc>
        <w:tc>
          <w:tcPr>
            <w:tcW w:w="2500" w:type="pct"/>
            <w:hideMark/>
          </w:tcPr>
          <w:p w:rsidR="00A91F07" w:rsidRPr="007D6219" w:rsidRDefault="00A91F07">
            <w:pPr>
              <w:jc w:val="center"/>
              <w:rPr>
                <w:i/>
                <w:color w:val="000000"/>
              </w:rPr>
            </w:pPr>
            <w:r w:rsidRPr="007D6219">
              <w:rPr>
                <w:color w:val="000000"/>
              </w:rPr>
              <w:t>………………………………</w:t>
            </w:r>
          </w:p>
        </w:tc>
      </w:tr>
      <w:tr w:rsidR="00A91F07" w:rsidRPr="007D6219" w:rsidTr="00A91F07">
        <w:tc>
          <w:tcPr>
            <w:tcW w:w="2500" w:type="pct"/>
          </w:tcPr>
          <w:p w:rsidR="00A91F07" w:rsidRPr="007D6219" w:rsidRDefault="00A91F07" w:rsidP="007D6219">
            <w:pPr>
              <w:jc w:val="center"/>
              <w:rPr>
                <w:i/>
                <w:color w:val="000000"/>
              </w:rPr>
            </w:pPr>
            <w:r w:rsidRPr="007D6219">
              <w:rPr>
                <w:color w:val="000000"/>
              </w:rPr>
              <w:t>Vevő</w:t>
            </w:r>
          </w:p>
          <w:p w:rsidR="00A91F07" w:rsidRPr="007D6219" w:rsidRDefault="00A91F07" w:rsidP="0005600D">
            <w:pPr>
              <w:rPr>
                <w:i/>
                <w:color w:val="000000"/>
              </w:rPr>
            </w:pPr>
          </w:p>
          <w:p w:rsidR="00A91F07" w:rsidRPr="007D6219" w:rsidRDefault="00A91F07">
            <w:pPr>
              <w:rPr>
                <w:i/>
                <w:color w:val="000000"/>
              </w:rPr>
            </w:pPr>
            <w:r w:rsidRPr="007D6219">
              <w:rPr>
                <w:color w:val="000000"/>
              </w:rPr>
              <w:t>Pénzügyi ellenjegyzés:</w:t>
            </w:r>
          </w:p>
          <w:p w:rsidR="00A91F07" w:rsidRPr="007D6219" w:rsidRDefault="00A91F07">
            <w:pPr>
              <w:tabs>
                <w:tab w:val="center" w:pos="3060"/>
              </w:tabs>
              <w:rPr>
                <w:i/>
                <w:color w:val="000000"/>
              </w:rPr>
            </w:pPr>
          </w:p>
          <w:p w:rsidR="00A91F07" w:rsidRPr="007D6219" w:rsidRDefault="00A91F07">
            <w:pPr>
              <w:rPr>
                <w:i/>
                <w:color w:val="000000"/>
              </w:rPr>
            </w:pPr>
          </w:p>
          <w:p w:rsidR="00A91F07" w:rsidRPr="007D6219" w:rsidRDefault="00A91F07">
            <w:pPr>
              <w:rPr>
                <w:i/>
                <w:color w:val="000000"/>
              </w:rPr>
            </w:pPr>
          </w:p>
          <w:p w:rsidR="00A91F07" w:rsidRPr="007D6219" w:rsidRDefault="00A91F07">
            <w:pPr>
              <w:rPr>
                <w:i/>
                <w:color w:val="000000"/>
              </w:rPr>
            </w:pPr>
            <w:r w:rsidRPr="007D6219">
              <w:rPr>
                <w:color w:val="000000"/>
              </w:rPr>
              <w:t>Szakmai szignálás és jogi ellenjegyzés:</w:t>
            </w:r>
          </w:p>
          <w:p w:rsidR="00A91F07" w:rsidRPr="007D6219" w:rsidRDefault="00A91F07" w:rsidP="007D6219">
            <w:pPr>
              <w:rPr>
                <w:i/>
                <w:color w:val="000000"/>
              </w:rPr>
            </w:pPr>
          </w:p>
          <w:p w:rsidR="00A91F07" w:rsidRPr="007D6219" w:rsidRDefault="00A91F07" w:rsidP="007D6219">
            <w:pPr>
              <w:rPr>
                <w:b/>
                <w:i/>
                <w:color w:val="000000"/>
              </w:rPr>
            </w:pPr>
            <w:r w:rsidRPr="007D6219">
              <w:rPr>
                <w:b/>
                <w:color w:val="000000"/>
              </w:rPr>
              <w:t>Mellékletek:</w:t>
            </w:r>
          </w:p>
        </w:tc>
        <w:tc>
          <w:tcPr>
            <w:tcW w:w="2500" w:type="pct"/>
          </w:tcPr>
          <w:p w:rsidR="00A91F07" w:rsidRPr="007D6219" w:rsidRDefault="00A91F07" w:rsidP="007D6219">
            <w:pPr>
              <w:jc w:val="center"/>
              <w:rPr>
                <w:i/>
                <w:color w:val="000000"/>
              </w:rPr>
            </w:pPr>
            <w:r w:rsidRPr="007D6219">
              <w:rPr>
                <w:color w:val="000000"/>
              </w:rPr>
              <w:t>Eladó</w:t>
            </w:r>
          </w:p>
          <w:p w:rsidR="00A91F07" w:rsidRPr="007D6219" w:rsidRDefault="00A91F07" w:rsidP="007D6219">
            <w:pPr>
              <w:jc w:val="center"/>
              <w:rPr>
                <w:i/>
                <w:color w:val="000000"/>
              </w:rPr>
            </w:pPr>
          </w:p>
        </w:tc>
      </w:tr>
    </w:tbl>
    <w:p w:rsidR="00A91F07" w:rsidRPr="007D6219" w:rsidRDefault="00A91F07" w:rsidP="0005600D">
      <w:pPr>
        <w:jc w:val="both"/>
        <w:rPr>
          <w:i/>
          <w:color w:val="000000"/>
        </w:rPr>
      </w:pPr>
      <w:r w:rsidRPr="007D6219">
        <w:rPr>
          <w:color w:val="000000"/>
        </w:rPr>
        <w:t>1. melléklet: az Eladó tételes kereskedelmi ajánlata</w:t>
      </w:r>
    </w:p>
    <w:p w:rsidR="00A91F07" w:rsidRPr="007D6219" w:rsidRDefault="00A91F07">
      <w:pPr>
        <w:jc w:val="both"/>
        <w:rPr>
          <w:i/>
          <w:color w:val="000000"/>
        </w:rPr>
      </w:pPr>
      <w:r w:rsidRPr="007D6219">
        <w:rPr>
          <w:color w:val="000000"/>
        </w:rPr>
        <w:t xml:space="preserve">2. melléklet: </w:t>
      </w:r>
      <w:r w:rsidR="003D7927" w:rsidRPr="007D6219">
        <w:rPr>
          <w:color w:val="000000"/>
        </w:rPr>
        <w:t xml:space="preserve">az </w:t>
      </w:r>
      <w:r w:rsidRPr="007D6219">
        <w:rPr>
          <w:color w:val="000000"/>
        </w:rPr>
        <w:t>Eladó szakmai felelősségbiztosításának másolata és az utolsó díjfizetést igazoló dokumentum</w:t>
      </w:r>
    </w:p>
    <w:p w:rsidR="00A91F07" w:rsidRPr="007D6219" w:rsidRDefault="00A91F07">
      <w:pPr>
        <w:jc w:val="both"/>
        <w:rPr>
          <w:color w:val="000000"/>
        </w:rPr>
      </w:pPr>
      <w:r w:rsidRPr="007D6219">
        <w:rPr>
          <w:color w:val="000000"/>
        </w:rPr>
        <w:t xml:space="preserve">3. melléklet: </w:t>
      </w:r>
      <w:r w:rsidR="003D7927" w:rsidRPr="007D6219">
        <w:rPr>
          <w:color w:val="000000"/>
        </w:rPr>
        <w:t>a</w:t>
      </w:r>
      <w:r w:rsidRPr="007D6219">
        <w:rPr>
          <w:color w:val="000000"/>
        </w:rPr>
        <w:t xml:space="preserve"> teljesítési biztosíték rendelkezésre bocsátásának igazolása</w:t>
      </w:r>
    </w:p>
    <w:p w:rsidR="00A91F07" w:rsidRPr="007D6219" w:rsidRDefault="00A91F07">
      <w:pPr>
        <w:jc w:val="both"/>
        <w:rPr>
          <w:color w:val="000000"/>
        </w:rPr>
      </w:pPr>
      <w:r w:rsidRPr="007D6219">
        <w:rPr>
          <w:color w:val="000000"/>
        </w:rPr>
        <w:t xml:space="preserve">4. melléklet: </w:t>
      </w:r>
      <w:r w:rsidR="003D7927" w:rsidRPr="007D6219">
        <w:rPr>
          <w:color w:val="000000"/>
        </w:rPr>
        <w:t xml:space="preserve">az </w:t>
      </w:r>
      <w:r w:rsidRPr="007D6219">
        <w:rPr>
          <w:color w:val="000000"/>
        </w:rPr>
        <w:t>átláthatósági nyilatkozat</w:t>
      </w:r>
    </w:p>
    <w:p w:rsidR="00A91F07" w:rsidRPr="007D6219" w:rsidRDefault="00A91F07" w:rsidP="007D6219">
      <w:pPr>
        <w:ind w:hanging="2127"/>
        <w:jc w:val="both"/>
        <w:rPr>
          <w:i/>
          <w:color w:val="000000"/>
        </w:rPr>
      </w:pPr>
    </w:p>
    <w:p w:rsidR="00A91F07" w:rsidRPr="007D6219" w:rsidRDefault="00A91F07" w:rsidP="0005600D">
      <w:pPr>
        <w:rPr>
          <w:i/>
          <w:color w:val="000000"/>
        </w:rPr>
      </w:pPr>
    </w:p>
    <w:p w:rsidR="00A91F07" w:rsidRPr="007D6219" w:rsidRDefault="00A91F07" w:rsidP="007D6219">
      <w:pPr>
        <w:jc w:val="both"/>
        <w:rPr>
          <w:i/>
          <w:color w:val="000000"/>
        </w:rPr>
      </w:pPr>
    </w:p>
    <w:p w:rsidR="002F05F2" w:rsidRPr="007D6219" w:rsidRDefault="00F5354B" w:rsidP="007D6219">
      <w:pPr>
        <w:jc w:val="center"/>
        <w:rPr>
          <w:b/>
          <w:color w:val="auto"/>
        </w:rPr>
      </w:pPr>
      <w:r w:rsidRPr="007D6219">
        <w:br w:type="page"/>
      </w:r>
      <w:r w:rsidR="007D6219" w:rsidRPr="007D6219">
        <w:rPr>
          <w:b/>
          <w:color w:val="auto"/>
        </w:rPr>
        <w:lastRenderedPageBreak/>
        <w:t xml:space="preserve">4. </w:t>
      </w:r>
      <w:r w:rsidRPr="007D6219">
        <w:rPr>
          <w:b/>
          <w:color w:val="auto"/>
        </w:rPr>
        <w:t>melléklet</w:t>
      </w:r>
      <w:r w:rsidR="002F05F2" w:rsidRPr="007D6219">
        <w:rPr>
          <w:rStyle w:val="Lbjegyzet-hivatkozs"/>
          <w:b/>
          <w:color w:val="auto"/>
        </w:rPr>
        <w:footnoteReference w:id="13"/>
      </w:r>
    </w:p>
    <w:p w:rsidR="002F05F2" w:rsidRPr="007D6219" w:rsidRDefault="002F05F2" w:rsidP="0005600D">
      <w:pPr>
        <w:pStyle w:val="Listaszerbekezds"/>
        <w:spacing w:after="0"/>
        <w:ind w:left="0"/>
        <w:jc w:val="both"/>
        <w:rPr>
          <w:rFonts w:ascii="Times New Roman" w:hAnsi="Times New Roman" w:cs="Times New Roman"/>
          <w:b/>
          <w:bCs/>
          <w:sz w:val="24"/>
          <w:szCs w:val="24"/>
        </w:rPr>
      </w:pPr>
      <w:r w:rsidRPr="008E1682">
        <w:rPr>
          <w:rFonts w:ascii="Times New Roman" w:hAnsi="Times New Roman" w:cs="Times New Roman"/>
          <w:b/>
          <w:bCs/>
          <w:sz w:val="24"/>
          <w:szCs w:val="24"/>
        </w:rPr>
        <w:t xml:space="preserve">az államháztartásról szóló 2011. évi CXCV. törvény (Áht.) 41.§ (6) bekezdése és 55.§-a szerinti kiegészítő nyilatkozat közbeszerzési </w:t>
      </w:r>
      <w:r w:rsidRPr="007D6219">
        <w:rPr>
          <w:rFonts w:ascii="Times New Roman" w:hAnsi="Times New Roman" w:cs="Times New Roman"/>
          <w:b/>
          <w:bCs/>
          <w:sz w:val="24"/>
          <w:szCs w:val="24"/>
        </w:rPr>
        <w:t>eljárások eredményeként megkötendő szerződésekhez</w:t>
      </w:r>
    </w:p>
    <w:p w:rsidR="002F05F2" w:rsidRPr="007D6219" w:rsidRDefault="002F05F2">
      <w:pPr>
        <w:pStyle w:val="Listaszerbekezds"/>
        <w:spacing w:after="0"/>
        <w:ind w:left="0"/>
        <w:jc w:val="both"/>
        <w:rPr>
          <w:rFonts w:ascii="Times New Roman" w:hAnsi="Times New Roman" w:cs="Times New Roman"/>
          <w:bCs/>
          <w:sz w:val="24"/>
          <w:szCs w:val="24"/>
        </w:rPr>
      </w:pPr>
    </w:p>
    <w:p w:rsidR="002F05F2" w:rsidRPr="009D330C" w:rsidRDefault="002F05F2">
      <w:pPr>
        <w:pStyle w:val="Listaszerbekezds"/>
        <w:spacing w:after="0"/>
        <w:ind w:left="0"/>
        <w:jc w:val="both"/>
        <w:rPr>
          <w:rFonts w:ascii="Times New Roman" w:hAnsi="Times New Roman" w:cs="Times New Roman"/>
          <w:b/>
          <w:bCs/>
          <w:sz w:val="24"/>
          <w:szCs w:val="24"/>
        </w:rPr>
      </w:pPr>
      <w:r w:rsidRPr="00437FEA">
        <w:rPr>
          <w:rFonts w:ascii="Times New Roman" w:hAnsi="Times New Roman" w:cs="Times New Roman"/>
          <w:bCs/>
          <w:sz w:val="24"/>
          <w:szCs w:val="24"/>
        </w:rPr>
        <w:t>Alulírott……………, mint a …………………… Nyertes Ajánlattevő cégjegyzés</w:t>
      </w:r>
      <w:r w:rsidR="006E7BAD" w:rsidRPr="00437FEA">
        <w:rPr>
          <w:rFonts w:ascii="Times New Roman" w:hAnsi="Times New Roman" w:cs="Times New Roman"/>
          <w:bCs/>
          <w:sz w:val="24"/>
          <w:szCs w:val="24"/>
        </w:rPr>
        <w:t xml:space="preserve">re jogosult képviselője a </w:t>
      </w:r>
      <w:r w:rsidR="006E7BAD" w:rsidRPr="00437FEA">
        <w:rPr>
          <w:rFonts w:ascii="Times New Roman" w:hAnsi="Times New Roman" w:cs="Times New Roman"/>
          <w:b/>
          <w:bCs/>
          <w:i/>
          <w:sz w:val="24"/>
          <w:szCs w:val="24"/>
        </w:rPr>
        <w:t>„</w:t>
      </w:r>
      <w:r w:rsidR="00437FEA" w:rsidRPr="00437FEA">
        <w:rPr>
          <w:rFonts w:ascii="Times New Roman" w:hAnsi="Times New Roman" w:cs="Times New Roman"/>
          <w:b/>
          <w:color w:val="000000"/>
          <w:sz w:val="24"/>
          <w:szCs w:val="24"/>
        </w:rPr>
        <w:t>Élelmiszeripari alapanyagok beszerzése a Kőbányai Egyesített Bölcsődék részére”</w:t>
      </w:r>
      <w:r w:rsidR="00437FEA">
        <w:rPr>
          <w:rFonts w:ascii="Times New Roman" w:hAnsi="Times New Roman" w:cs="Times New Roman"/>
          <w:bCs/>
          <w:i/>
          <w:sz w:val="24"/>
          <w:szCs w:val="24"/>
        </w:rPr>
        <w:t xml:space="preserve"> </w:t>
      </w:r>
      <w:r w:rsidRPr="00437FEA">
        <w:rPr>
          <w:rFonts w:ascii="Times New Roman" w:hAnsi="Times New Roman" w:cs="Times New Roman"/>
          <w:bCs/>
          <w:sz w:val="24"/>
          <w:szCs w:val="24"/>
        </w:rPr>
        <w:t>tárgyú közbeszerzési eljárás szerződésének megkötése során nyilatkozom, hogy a Nyertes Ajánlattevő olyan belföldi</w:t>
      </w:r>
      <w:r w:rsidRPr="007D6219">
        <w:rPr>
          <w:rFonts w:ascii="Times New Roman" w:hAnsi="Times New Roman" w:cs="Times New Roman"/>
          <w:bCs/>
          <w:sz w:val="24"/>
          <w:szCs w:val="24"/>
        </w:rPr>
        <w:t xml:space="preserve"> vagy külföldi jogi személy vagy jogi személyiséggel nem rendelkező gazdálkodó szervezet, amely megfelel- az</w:t>
      </w:r>
      <w:r w:rsidR="00437FEA">
        <w:rPr>
          <w:rFonts w:ascii="Times New Roman" w:hAnsi="Times New Roman" w:cs="Times New Roman"/>
          <w:bCs/>
          <w:sz w:val="24"/>
          <w:szCs w:val="24"/>
        </w:rPr>
        <w:t xml:space="preserve"> </w:t>
      </w:r>
      <w:r w:rsidRPr="007D6219">
        <w:rPr>
          <w:rFonts w:ascii="Times New Roman" w:hAnsi="Times New Roman" w:cs="Times New Roman"/>
          <w:bCs/>
          <w:sz w:val="24"/>
          <w:szCs w:val="24"/>
        </w:rPr>
        <w:t xml:space="preserve">Áht. 1.§ 4. pontjában hivatkozott - nemzeti vagyonról szóló 2011. évi CXCVI. törvény (a továbbiakban: Nvt.) 3.§ (1) bekezdés bc) pontjában foglalt azon feltételnek, miszerint </w:t>
      </w:r>
      <w:r w:rsidRPr="007D6219">
        <w:rPr>
          <w:rFonts w:ascii="Times New Roman" w:hAnsi="Times New Roman" w:cs="Times New Roman"/>
          <w:b/>
          <w:bCs/>
          <w:sz w:val="24"/>
          <w:szCs w:val="24"/>
        </w:rPr>
        <w:t>nem minősül a társasági adóról és az osztalékadóról szóló 1996. évi LXXXI. törvény (a továbbiakban: Taotv.) 4.§ 11. pontja szerint meghatározott ellenőrzött külföldi társaságnak</w:t>
      </w:r>
      <w:r w:rsidRPr="009D330C">
        <w:rPr>
          <w:rStyle w:val="Lbjegyzet-hivatkozs"/>
          <w:rFonts w:ascii="Times New Roman" w:hAnsi="Times New Roman" w:cs="Times New Roman"/>
          <w:sz w:val="24"/>
          <w:szCs w:val="24"/>
        </w:rPr>
        <w:footnoteReference w:id="14"/>
      </w:r>
      <w:r w:rsidRPr="009D330C">
        <w:rPr>
          <w:rFonts w:ascii="Times New Roman" w:hAnsi="Times New Roman" w:cs="Times New Roman"/>
          <w:b/>
          <w:bCs/>
          <w:sz w:val="24"/>
          <w:szCs w:val="24"/>
        </w:rPr>
        <w:t>.</w:t>
      </w:r>
    </w:p>
    <w:p w:rsidR="002F05F2" w:rsidRPr="008E1682" w:rsidRDefault="002F05F2">
      <w:pPr>
        <w:pStyle w:val="Listaszerbekezds"/>
        <w:spacing w:after="0"/>
        <w:ind w:left="0"/>
        <w:jc w:val="both"/>
        <w:rPr>
          <w:rFonts w:ascii="Times New Roman" w:hAnsi="Times New Roman" w:cs="Times New Roman"/>
          <w:bCs/>
          <w:sz w:val="24"/>
          <w:szCs w:val="24"/>
        </w:rPr>
      </w:pPr>
    </w:p>
    <w:p w:rsidR="002F05F2" w:rsidRPr="007D6219" w:rsidRDefault="002F05F2">
      <w:pPr>
        <w:pStyle w:val="Listaszerbekezds"/>
        <w:spacing w:after="0"/>
        <w:ind w:left="0"/>
        <w:jc w:val="both"/>
        <w:rPr>
          <w:rFonts w:ascii="Times New Roman" w:hAnsi="Times New Roman" w:cs="Times New Roman"/>
          <w:bCs/>
        </w:rPr>
      </w:pPr>
      <w:r w:rsidRPr="007D6219">
        <w:rPr>
          <w:rFonts w:ascii="Times New Roman" w:hAnsi="Times New Roman" w:cs="Times New Roman"/>
          <w:bCs/>
        </w:rPr>
        <w:t xml:space="preserve">Továbbá az Nvt.3.§ (1) bekezdés bd) pontja alapján </w:t>
      </w:r>
      <w:r w:rsidRPr="007D6219">
        <w:rPr>
          <w:rFonts w:ascii="Times New Roman" w:hAnsi="Times New Roman" w:cs="Times New Roman"/>
          <w:b/>
          <w:bCs/>
        </w:rPr>
        <w:t>nyilatkozom, hogy a Nyertes Ajánlattevőben közvetlenül vagy közvetetten több mint 25%-os tulajdonnal, befolyással vagy szavazati joggal bíró jogi személy/jogi személyiséggel nem rendelkező …………………. gazdálkodó szervezet megfelel az Nvt. 3.§ (1) bekezdés bc) pontjában foglalt feltételnek, azaz nem minősül a Taotv. szerinti ellenőrzött külföldi társaságnak</w:t>
      </w:r>
      <w:r w:rsidRPr="007D6219">
        <w:rPr>
          <w:rFonts w:ascii="Times New Roman" w:hAnsi="Times New Roman" w:cs="Times New Roman"/>
          <w:bCs/>
        </w:rPr>
        <w:t>.</w:t>
      </w:r>
      <w:r w:rsidRPr="007D6219">
        <w:rPr>
          <w:rStyle w:val="Lbjegyzet-hivatkozs"/>
          <w:rFonts w:ascii="Times New Roman" w:hAnsi="Times New Roman" w:cs="Times New Roman"/>
        </w:rPr>
        <w:footnoteReference w:id="15"/>
      </w:r>
    </w:p>
    <w:p w:rsidR="002F05F2" w:rsidRPr="007D6219" w:rsidRDefault="002F05F2">
      <w:pPr>
        <w:pStyle w:val="Listaszerbekezds"/>
        <w:spacing w:after="0"/>
        <w:ind w:left="0"/>
        <w:rPr>
          <w:rFonts w:ascii="Times New Roman" w:hAnsi="Times New Roman" w:cs="Times New Roman"/>
          <w:bCs/>
        </w:rPr>
      </w:pPr>
    </w:p>
    <w:p w:rsidR="002F05F2" w:rsidRPr="007D6219" w:rsidRDefault="002F05F2">
      <w:pPr>
        <w:pStyle w:val="Listaszerbekezds"/>
        <w:spacing w:after="0"/>
        <w:ind w:left="0"/>
        <w:jc w:val="both"/>
        <w:rPr>
          <w:rFonts w:ascii="Times New Roman" w:hAnsi="Times New Roman" w:cs="Times New Roman"/>
          <w:bCs/>
          <w:color w:val="000000" w:themeColor="text1"/>
          <w:sz w:val="24"/>
          <w:szCs w:val="24"/>
        </w:rPr>
      </w:pPr>
      <w:r w:rsidRPr="009D330C">
        <w:rPr>
          <w:rFonts w:ascii="Times New Roman" w:hAnsi="Times New Roman" w:cs="Times New Roman"/>
          <w:bCs/>
          <w:color w:val="000000" w:themeColor="text1"/>
          <w:sz w:val="24"/>
          <w:szCs w:val="24"/>
        </w:rPr>
        <w:lastRenderedPageBreak/>
        <w:t xml:space="preserve">Amennyiben az előbbiek megállapításához szükséges, úgy az ezeket alátámasztó </w:t>
      </w:r>
      <w:r w:rsidRPr="008E1682">
        <w:rPr>
          <w:rFonts w:ascii="Times New Roman" w:hAnsi="Times New Roman" w:cs="Times New Roman"/>
          <w:color w:val="000000" w:themeColor="text1"/>
          <w:sz w:val="24"/>
          <w:szCs w:val="24"/>
        </w:rPr>
        <w:t>adatokat tartalmazó dokumentumokat külön csatolom.</w:t>
      </w:r>
    </w:p>
    <w:p w:rsidR="002F05F2" w:rsidRPr="007D6219" w:rsidRDefault="002F05F2">
      <w:pPr>
        <w:pStyle w:val="Listaszerbekezds"/>
        <w:spacing w:after="0"/>
        <w:ind w:left="0"/>
        <w:jc w:val="both"/>
        <w:rPr>
          <w:rFonts w:ascii="Times New Roman" w:hAnsi="Times New Roman" w:cs="Times New Roman"/>
          <w:bCs/>
          <w:color w:val="000000" w:themeColor="text1"/>
          <w:sz w:val="24"/>
          <w:szCs w:val="24"/>
        </w:rPr>
      </w:pPr>
    </w:p>
    <w:p w:rsidR="002F05F2" w:rsidRPr="009D330C" w:rsidRDefault="002F05F2">
      <w:pPr>
        <w:pStyle w:val="Listaszerbekezds"/>
        <w:spacing w:after="0"/>
        <w:ind w:left="0"/>
        <w:jc w:val="both"/>
        <w:rPr>
          <w:rFonts w:ascii="Times New Roman" w:hAnsi="Times New Roman" w:cs="Times New Roman"/>
          <w:bCs/>
          <w:color w:val="000000" w:themeColor="text1"/>
          <w:sz w:val="24"/>
          <w:szCs w:val="24"/>
        </w:rPr>
      </w:pPr>
      <w:r w:rsidRPr="007D6219">
        <w:rPr>
          <w:rFonts w:ascii="Times New Roman" w:hAnsi="Times New Roman" w:cs="Times New Roman"/>
          <w:bCs/>
          <w:color w:val="000000" w:themeColor="text1"/>
          <w:sz w:val="24"/>
          <w:szCs w:val="24"/>
        </w:rPr>
        <w:t xml:space="preserve">A pénzmosás és a terrorizmus finanszírozása megelőzéséről és megakadályozásáról szóló 2007. évi CXXXVI. törvény (a továbbiakban: Pénzmosási tv.) 3.§ r) pont ra)-rd) pontjai szerinti tényleges tulajdonos hiányában a Pénzmosási tv.3.§ re) pontja alapján </w:t>
      </w:r>
      <w:r w:rsidRPr="007D6219">
        <w:rPr>
          <w:rFonts w:ascii="Times New Roman" w:hAnsi="Times New Roman" w:cs="Times New Roman"/>
          <w:b/>
          <w:bCs/>
          <w:color w:val="000000" w:themeColor="text1"/>
          <w:sz w:val="24"/>
          <w:szCs w:val="24"/>
        </w:rPr>
        <w:t>nyilatkozom, hogy az általam képviselt gazdasági társaság vezető tisztségviselője</w:t>
      </w:r>
      <w:r w:rsidRPr="007D6219">
        <w:rPr>
          <w:rFonts w:ascii="Times New Roman" w:hAnsi="Times New Roman" w:cs="Times New Roman"/>
          <w:bCs/>
          <w:color w:val="000000" w:themeColor="text1"/>
          <w:sz w:val="24"/>
          <w:szCs w:val="24"/>
        </w:rPr>
        <w:t>……………………………………………………………(természetes személyazonosító adatok)</w:t>
      </w:r>
      <w:r w:rsidRPr="009D330C">
        <w:rPr>
          <w:rStyle w:val="Lbjegyzet-hivatkozs"/>
          <w:rFonts w:ascii="Times New Roman" w:hAnsi="Times New Roman" w:cs="Times New Roman"/>
          <w:color w:val="000000" w:themeColor="text1"/>
          <w:sz w:val="24"/>
          <w:szCs w:val="24"/>
        </w:rPr>
        <w:footnoteReference w:id="16"/>
      </w:r>
      <w:r w:rsidRPr="009D330C">
        <w:rPr>
          <w:rFonts w:ascii="Times New Roman" w:hAnsi="Times New Roman" w:cs="Times New Roman"/>
          <w:bCs/>
          <w:color w:val="000000" w:themeColor="text1"/>
          <w:sz w:val="24"/>
          <w:szCs w:val="24"/>
        </w:rPr>
        <w:t xml:space="preserve">. </w:t>
      </w:r>
    </w:p>
    <w:p w:rsidR="002F05F2" w:rsidRPr="008E1682" w:rsidRDefault="002F05F2">
      <w:pPr>
        <w:pStyle w:val="Listaszerbekezds"/>
        <w:spacing w:after="0"/>
        <w:ind w:left="0"/>
        <w:jc w:val="both"/>
        <w:rPr>
          <w:rFonts w:ascii="Times New Roman" w:hAnsi="Times New Roman" w:cs="Times New Roman"/>
          <w:bCs/>
          <w:color w:val="000000" w:themeColor="text1"/>
          <w:sz w:val="24"/>
          <w:szCs w:val="24"/>
        </w:rPr>
      </w:pPr>
    </w:p>
    <w:p w:rsidR="002F05F2" w:rsidRPr="009D330C" w:rsidRDefault="002F05F2">
      <w:pPr>
        <w:pStyle w:val="Listaszerbekezds"/>
        <w:spacing w:after="0"/>
        <w:ind w:left="0"/>
        <w:jc w:val="both"/>
        <w:rPr>
          <w:rFonts w:ascii="Times New Roman" w:hAnsi="Times New Roman" w:cs="Times New Roman"/>
          <w:bCs/>
          <w:color w:val="000000" w:themeColor="text1"/>
          <w:sz w:val="24"/>
          <w:szCs w:val="24"/>
        </w:rPr>
      </w:pPr>
      <w:r w:rsidRPr="007D6219">
        <w:rPr>
          <w:rFonts w:ascii="Times New Roman" w:hAnsi="Times New Roman" w:cs="Times New Roman"/>
          <w:bCs/>
          <w:color w:val="000000" w:themeColor="text1"/>
          <w:sz w:val="24"/>
          <w:szCs w:val="24"/>
        </w:rPr>
        <w:t xml:space="preserve">Nyilatkozom továbbá, hogy a Nyertes Ajánlattevőben közvetlenül vagy közvetetten több mint 25%-os tulajdonnal, befolyással vagy szavazati joggal bíró jogi személy/jogi személyiséggel nem rendelkező …………………….. </w:t>
      </w:r>
      <w:r w:rsidRPr="007D6219">
        <w:rPr>
          <w:rFonts w:ascii="Times New Roman" w:hAnsi="Times New Roman" w:cs="Times New Roman"/>
          <w:b/>
          <w:bCs/>
          <w:color w:val="000000" w:themeColor="text1"/>
          <w:sz w:val="24"/>
          <w:szCs w:val="24"/>
        </w:rPr>
        <w:t>gazdasági társaság vezető tisztségviselője</w:t>
      </w:r>
      <w:r w:rsidRPr="007D6219">
        <w:rPr>
          <w:rFonts w:ascii="Times New Roman" w:hAnsi="Times New Roman" w:cs="Times New Roman"/>
          <w:bCs/>
          <w:color w:val="000000" w:themeColor="text1"/>
          <w:sz w:val="24"/>
          <w:szCs w:val="24"/>
        </w:rPr>
        <w:t>………………………………(természetes személyazonosító adatok)</w:t>
      </w:r>
      <w:r w:rsidRPr="009D330C">
        <w:rPr>
          <w:rStyle w:val="Lbjegyzet-hivatkozs"/>
          <w:rFonts w:ascii="Times New Roman" w:hAnsi="Times New Roman" w:cs="Times New Roman"/>
          <w:color w:val="000000" w:themeColor="text1"/>
          <w:sz w:val="24"/>
          <w:szCs w:val="24"/>
        </w:rPr>
        <w:footnoteReference w:id="17"/>
      </w:r>
      <w:r w:rsidRPr="009D330C">
        <w:rPr>
          <w:rFonts w:ascii="Times New Roman" w:hAnsi="Times New Roman" w:cs="Times New Roman"/>
          <w:bCs/>
          <w:color w:val="000000" w:themeColor="text1"/>
          <w:sz w:val="24"/>
          <w:szCs w:val="24"/>
        </w:rPr>
        <w:t>.</w:t>
      </w:r>
    </w:p>
    <w:p w:rsidR="002F05F2" w:rsidRPr="008E1682" w:rsidRDefault="002F05F2">
      <w:pPr>
        <w:jc w:val="both"/>
        <w:rPr>
          <w:bCs/>
          <w:color w:val="000000" w:themeColor="text1"/>
        </w:rPr>
      </w:pPr>
    </w:p>
    <w:p w:rsidR="002F05F2" w:rsidRPr="007D6219" w:rsidRDefault="002F05F2">
      <w:pPr>
        <w:jc w:val="both"/>
        <w:rPr>
          <w:bCs/>
          <w:color w:val="000000" w:themeColor="text1"/>
        </w:rPr>
      </w:pPr>
    </w:p>
    <w:p w:rsidR="002F05F2" w:rsidRPr="007D6219" w:rsidRDefault="002F05F2">
      <w:pPr>
        <w:jc w:val="both"/>
        <w:rPr>
          <w:bCs/>
          <w:color w:val="000000" w:themeColor="text1"/>
        </w:rPr>
      </w:pPr>
      <w:r w:rsidRPr="007D6219">
        <w:rPr>
          <w:bCs/>
          <w:color w:val="000000" w:themeColor="text1"/>
        </w:rPr>
        <w:t>Kelt:</w:t>
      </w:r>
    </w:p>
    <w:p w:rsidR="002F05F2" w:rsidRPr="007D6219" w:rsidRDefault="002F05F2">
      <w:pPr>
        <w:pStyle w:val="Listaszerbekezds"/>
        <w:spacing w:after="0"/>
        <w:ind w:left="0"/>
        <w:jc w:val="both"/>
        <w:rPr>
          <w:rFonts w:ascii="Times New Roman" w:hAnsi="Times New Roman" w:cs="Times New Roman"/>
          <w:bCs/>
          <w:color w:val="000000" w:themeColor="text1"/>
          <w:sz w:val="24"/>
          <w:szCs w:val="24"/>
        </w:rPr>
      </w:pPr>
    </w:p>
    <w:p w:rsidR="002F05F2" w:rsidRPr="007D6219" w:rsidRDefault="002F05F2">
      <w:pPr>
        <w:pStyle w:val="Listaszerbekezds"/>
        <w:spacing w:after="0"/>
        <w:ind w:left="0"/>
        <w:jc w:val="both"/>
        <w:rPr>
          <w:rFonts w:ascii="Times New Roman" w:hAnsi="Times New Roman" w:cs="Times New Roman"/>
          <w:bCs/>
          <w:color w:val="000000" w:themeColor="text1"/>
          <w:sz w:val="24"/>
          <w:szCs w:val="24"/>
        </w:rPr>
      </w:pPr>
    </w:p>
    <w:p w:rsidR="002F05F2" w:rsidRPr="007D6219" w:rsidRDefault="002F05F2">
      <w:pPr>
        <w:pStyle w:val="Listaszerbekezds"/>
        <w:spacing w:after="0"/>
        <w:ind w:left="0"/>
        <w:rPr>
          <w:rFonts w:ascii="Times New Roman" w:hAnsi="Times New Roman" w:cs="Times New Roman"/>
          <w:bCs/>
        </w:rPr>
      </w:pPr>
    </w:p>
    <w:p w:rsidR="002F05F2" w:rsidRPr="007D6219" w:rsidRDefault="002F05F2">
      <w:pPr>
        <w:pStyle w:val="Listaszerbekezds"/>
        <w:spacing w:after="0"/>
        <w:ind w:left="0"/>
        <w:rPr>
          <w:rFonts w:ascii="Times New Roman" w:hAnsi="Times New Roman" w:cs="Times New Roman"/>
          <w:bCs/>
        </w:rPr>
      </w:pPr>
      <w:r w:rsidRPr="007D6219">
        <w:rPr>
          <w:rFonts w:ascii="Times New Roman" w:hAnsi="Times New Roman" w:cs="Times New Roman"/>
          <w:bCs/>
        </w:rPr>
        <w:t>…………………………………</w:t>
      </w:r>
    </w:p>
    <w:p w:rsidR="002F05F2" w:rsidRPr="007D6219" w:rsidRDefault="002F05F2">
      <w:pPr>
        <w:pStyle w:val="Listaszerbekezds"/>
        <w:spacing w:after="0"/>
        <w:ind w:left="0"/>
        <w:rPr>
          <w:rFonts w:ascii="Times New Roman" w:hAnsi="Times New Roman" w:cs="Times New Roman"/>
          <w:bCs/>
        </w:rPr>
      </w:pPr>
      <w:r w:rsidRPr="007D6219">
        <w:rPr>
          <w:rFonts w:ascii="Times New Roman" w:hAnsi="Times New Roman" w:cs="Times New Roman"/>
          <w:bCs/>
        </w:rPr>
        <w:t xml:space="preserve">         Cégszerű aláírás</w:t>
      </w:r>
    </w:p>
    <w:p w:rsidR="002F05F2" w:rsidRPr="007D6219" w:rsidRDefault="002F05F2" w:rsidP="007D6219">
      <w:pPr>
        <w:pStyle w:val="Listaszerbekezds"/>
        <w:spacing w:after="0"/>
        <w:ind w:left="0"/>
        <w:rPr>
          <w:rFonts w:ascii="Times New Roman" w:hAnsi="Times New Roman" w:cs="Times New Roman"/>
          <w:sz w:val="24"/>
          <w:szCs w:val="24"/>
        </w:rPr>
      </w:pPr>
    </w:p>
    <w:sectPr w:rsidR="002F05F2" w:rsidRPr="007D6219" w:rsidSect="000E10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760" w:rsidRDefault="00286760" w:rsidP="00A91F07">
      <w:r>
        <w:separator/>
      </w:r>
    </w:p>
  </w:endnote>
  <w:endnote w:type="continuationSeparator" w:id="0">
    <w:p w:rsidR="00286760" w:rsidRDefault="00286760" w:rsidP="00A9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MyriadPro-Semibold">
    <w:altName w:val="MS Gothic"/>
    <w:panose1 w:val="00000000000000000000"/>
    <w:charset w:val="80"/>
    <w:family w:val="swiss"/>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92396"/>
      <w:docPartObj>
        <w:docPartGallery w:val="Page Numbers (Bottom of Page)"/>
        <w:docPartUnique/>
      </w:docPartObj>
    </w:sdtPr>
    <w:sdtEndPr/>
    <w:sdtContent>
      <w:p w:rsidR="0085568F" w:rsidRDefault="0085568F">
        <w:pPr>
          <w:pStyle w:val="llb"/>
          <w:jc w:val="right"/>
        </w:pPr>
        <w:r>
          <w:fldChar w:fldCharType="begin"/>
        </w:r>
        <w:r>
          <w:instrText>PAGE   \* MERGEFORMAT</w:instrText>
        </w:r>
        <w:r>
          <w:fldChar w:fldCharType="separate"/>
        </w:r>
        <w:r w:rsidR="00064BF9">
          <w:rPr>
            <w:noProof/>
          </w:rPr>
          <w:t>1</w:t>
        </w:r>
        <w:r>
          <w:fldChar w:fldCharType="end"/>
        </w:r>
      </w:p>
    </w:sdtContent>
  </w:sdt>
  <w:p w:rsidR="0085568F" w:rsidRDefault="008556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760" w:rsidRDefault="00286760" w:rsidP="00A91F07">
      <w:r>
        <w:separator/>
      </w:r>
    </w:p>
  </w:footnote>
  <w:footnote w:type="continuationSeparator" w:id="0">
    <w:p w:rsidR="00286760" w:rsidRDefault="00286760" w:rsidP="00A91F07">
      <w:r>
        <w:continuationSeparator/>
      </w:r>
    </w:p>
  </w:footnote>
  <w:footnote w:id="1">
    <w:p w:rsidR="0085568F" w:rsidRDefault="0085568F" w:rsidP="007D6219">
      <w:pPr>
        <w:pStyle w:val="Lbjegyzetszveg"/>
        <w:jc w:val="both"/>
        <w:rPr>
          <w:color w:val="000000"/>
        </w:rPr>
      </w:pPr>
      <w:r>
        <w:rPr>
          <w:rStyle w:val="Lbjegyzet-hivatkozs"/>
          <w:color w:val="000000"/>
        </w:rPr>
        <w:footnoteRef/>
      </w:r>
      <w:r>
        <w:rPr>
          <w:rFonts w:ascii="Times New Roman" w:hAnsi="Times New Roman" w:cs="Times New Roman"/>
          <w:color w:val="000000"/>
        </w:rPr>
        <w:t xml:space="preserve"> 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kitöltendő.</w:t>
      </w:r>
    </w:p>
  </w:footnote>
  <w:footnote w:id="2">
    <w:p w:rsidR="0085568F" w:rsidRDefault="0085568F" w:rsidP="007D6219">
      <w:pPr>
        <w:pStyle w:val="Lbjegyzetszveg"/>
        <w:jc w:val="both"/>
        <w:rPr>
          <w:color w:val="000000"/>
        </w:rPr>
      </w:pPr>
      <w:r>
        <w:rPr>
          <w:rStyle w:val="Lbjegyzet-hivatkozs"/>
          <w:color w:val="000000"/>
        </w:rPr>
        <w:footnoteRef/>
      </w:r>
      <w:r>
        <w:rPr>
          <w:rFonts w:ascii="Times New Roman" w:hAnsi="Times New Roman" w:cs="Times New Roman"/>
          <w:color w:val="000000"/>
        </w:rPr>
        <w:t xml:space="preserve"> 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3">
    <w:p w:rsidR="0085568F" w:rsidRDefault="0085568F">
      <w:pPr>
        <w:pStyle w:val="Lbjegyzetszveg"/>
      </w:pPr>
      <w:r>
        <w:rPr>
          <w:rStyle w:val="Lbjegyzet-hivatkozs"/>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4">
    <w:p w:rsidR="0085568F" w:rsidRDefault="0085568F">
      <w:pPr>
        <w:pStyle w:val="Lbjegyzetszveg"/>
      </w:pPr>
      <w:r>
        <w:rPr>
          <w:rStyle w:val="Lbjegyzet-hivatkozs"/>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5">
    <w:p w:rsidR="0085568F" w:rsidRDefault="0085568F">
      <w:pPr>
        <w:pStyle w:val="Lbjegyzetszveg"/>
      </w:pPr>
      <w:r>
        <w:rPr>
          <w:rStyle w:val="Lbjegyzet-hivatkozs"/>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6">
    <w:p w:rsidR="0085568F" w:rsidRDefault="0085568F">
      <w:pPr>
        <w:pStyle w:val="Lbjegyzetszveg"/>
      </w:pPr>
      <w:r>
        <w:rPr>
          <w:rStyle w:val="Lbjegyzet-hivatkozs"/>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7">
    <w:p w:rsidR="0085568F" w:rsidRDefault="0085568F">
      <w:pPr>
        <w:pStyle w:val="Lbjegyzetszveg"/>
      </w:pPr>
      <w:r>
        <w:rPr>
          <w:rStyle w:val="Lbjegyzet-hivatkozs"/>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8">
    <w:p w:rsidR="0085568F" w:rsidRDefault="0085568F">
      <w:pPr>
        <w:pStyle w:val="Lbjegyzetszveg"/>
      </w:pPr>
      <w:r>
        <w:rPr>
          <w:rStyle w:val="Lbjegyzet-hivatkozs"/>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9">
    <w:p w:rsidR="0085568F" w:rsidRDefault="0085568F" w:rsidP="00A91F07">
      <w:pPr>
        <w:pStyle w:val="Lbjegyzetszveg"/>
        <w:rPr>
          <w:color w:val="000000"/>
          <w:sz w:val="18"/>
          <w:szCs w:val="18"/>
        </w:rPr>
      </w:pPr>
      <w:r>
        <w:rPr>
          <w:rStyle w:val="Lbjegyzet-hivatkozs"/>
          <w:color w:val="000000"/>
          <w:sz w:val="18"/>
          <w:szCs w:val="18"/>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10">
    <w:p w:rsidR="0085568F" w:rsidRDefault="0085568F">
      <w:pPr>
        <w:pStyle w:val="Lbjegyzetszveg"/>
      </w:pPr>
      <w:r>
        <w:rPr>
          <w:rStyle w:val="Lbjegyzet-hivatkozs"/>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11">
    <w:p w:rsidR="0085568F" w:rsidRPr="00F7671E" w:rsidRDefault="0085568F">
      <w:pPr>
        <w:pStyle w:val="Lbjegyzetszveg"/>
        <w:rPr>
          <w:rFonts w:ascii="Times New Roman" w:hAnsi="Times New Roman" w:cs="Times New Roman"/>
          <w:color w:val="000000"/>
        </w:rPr>
      </w:pPr>
      <w:r w:rsidRPr="003B3A99">
        <w:rPr>
          <w:rFonts w:ascii="Times New Roman" w:hAnsi="Times New Roman" w:cs="Times New Roman"/>
          <w:color w:val="000000"/>
          <w:vertAlign w:val="superscript"/>
        </w:rPr>
        <w:footnoteRef/>
      </w:r>
      <w:r w:rsidRPr="003B3A99">
        <w:rPr>
          <w:rFonts w:ascii="Times New Roman" w:hAnsi="Times New Roman" w:cs="Times New Roman"/>
          <w:color w:val="000000"/>
          <w:vertAlign w:val="superscript"/>
        </w:rPr>
        <w:t xml:space="preserve"> </w:t>
      </w:r>
      <w:r w:rsidRPr="00F7671E">
        <w:rPr>
          <w:rFonts w:ascii="Times New Roman" w:hAnsi="Times New Roman" w:cs="Times New Roman"/>
          <w:color w:val="000000"/>
        </w:rPr>
        <w:t>szerződéskötéskor az aktuális résznek megfelelően módosítandó</w:t>
      </w:r>
    </w:p>
  </w:footnote>
  <w:footnote w:id="12">
    <w:p w:rsidR="0085568F" w:rsidRDefault="0085568F">
      <w:pPr>
        <w:pStyle w:val="Lbjegyzetszveg"/>
      </w:pPr>
      <w:r>
        <w:rPr>
          <w:rStyle w:val="Lbjegyzet-hivatkozs"/>
        </w:rPr>
        <w:footnoteRef/>
      </w:r>
      <w:r>
        <w:t xml:space="preserve"> </w:t>
      </w:r>
      <w:r w:rsidRPr="00744D4B">
        <w:rPr>
          <w:rFonts w:ascii="Times New Roman" w:hAnsi="Times New Roman" w:cs="Times New Roman"/>
          <w:color w:val="000000"/>
        </w:rPr>
        <w:t>szerződéskötéskor az aktuális résznek megfelelően módosítandó</w:t>
      </w:r>
    </w:p>
  </w:footnote>
  <w:footnote w:id="13">
    <w:p w:rsidR="0085568F" w:rsidRPr="002F05F2" w:rsidRDefault="0085568F" w:rsidP="002F05F2">
      <w:pPr>
        <w:pStyle w:val="Lbjegyzetszveg"/>
        <w:jc w:val="both"/>
        <w:rPr>
          <w:rFonts w:ascii="Times New Roman" w:hAnsi="Times New Roman" w:cs="Times New Roman"/>
          <w:color w:val="000000" w:themeColor="text1"/>
          <w:sz w:val="16"/>
          <w:szCs w:val="16"/>
        </w:rPr>
      </w:pPr>
      <w:r w:rsidRPr="002F05F2">
        <w:rPr>
          <w:rStyle w:val="Lbjegyzet-hivatkozs"/>
          <w:rFonts w:ascii="Times New Roman" w:hAnsi="Times New Roman" w:cs="Times New Roman"/>
          <w:i/>
          <w:color w:val="000000" w:themeColor="text1"/>
          <w:sz w:val="18"/>
          <w:szCs w:val="18"/>
        </w:rPr>
        <w:footnoteRef/>
      </w:r>
      <w:r w:rsidRPr="002F05F2">
        <w:rPr>
          <w:rFonts w:ascii="Times New Roman" w:hAnsi="Times New Roman" w:cs="Times New Roman"/>
          <w:color w:val="000000" w:themeColor="text1"/>
          <w:sz w:val="16"/>
          <w:szCs w:val="16"/>
        </w:rPr>
        <w:t>Amennyiben az adott pontban szereplő feltétel a nyertes ajánlattevő vonatkozásában nem áll fenn, úgy kérjük azt áthúzni vagy törölni szíveskedjenek!</w:t>
      </w:r>
    </w:p>
  </w:footnote>
  <w:footnote w:id="14">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rStyle w:val="Lbjegyzet-hivatkozs"/>
          <w:i/>
          <w:color w:val="000000" w:themeColor="text1"/>
          <w:sz w:val="16"/>
          <w:szCs w:val="16"/>
        </w:rPr>
        <w:footnoteRef/>
      </w:r>
      <w:r w:rsidRPr="002F05F2">
        <w:rPr>
          <w:b/>
          <w:i/>
          <w:iCs/>
          <w:color w:val="000000" w:themeColor="text1"/>
          <w:sz w:val="16"/>
          <w:szCs w:val="16"/>
        </w:rPr>
        <w:t>ellenőrzött külföldi társaság:</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iCs/>
          <w:color w:val="000000" w:themeColor="text1"/>
          <w:sz w:val="16"/>
          <w:szCs w:val="16"/>
        </w:rPr>
        <w:t>a)</w:t>
      </w:r>
      <w:r w:rsidRPr="002F05F2">
        <w:rPr>
          <w:i/>
          <w:color w:val="000000" w:themeColor="text1"/>
          <w:sz w:val="16"/>
          <w:szCs w:val="16"/>
        </w:rPr>
        <w:t xml:space="preserve"> „a belföldi illetőségű adózónak és a külföldi vállalkozónak nem minősülő külföldi személy, amely tekintetében az adózó (önmagában vagy kapcsolt vállalkozásaival együttesen)</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iCs/>
          <w:color w:val="000000" w:themeColor="text1"/>
          <w:sz w:val="16"/>
          <w:szCs w:val="16"/>
        </w:rPr>
        <w:t>aa)</w:t>
      </w:r>
      <w:r w:rsidRPr="002F05F2">
        <w:rPr>
          <w:i/>
          <w:color w:val="000000" w:themeColor="text1"/>
          <w:sz w:val="16"/>
          <w:szCs w:val="16"/>
        </w:rPr>
        <w:t xml:space="preserve"> a szavazati jogok 50 százalékát meghaladó közvetlen vagy közvetett részesedéssel rendelkezik, vagy</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iCs/>
          <w:color w:val="000000" w:themeColor="text1"/>
          <w:sz w:val="16"/>
          <w:szCs w:val="16"/>
        </w:rPr>
        <w:t>ab)</w:t>
      </w:r>
      <w:r w:rsidRPr="002F05F2">
        <w:rPr>
          <w:i/>
          <w:color w:val="000000" w:themeColor="text1"/>
          <w:sz w:val="16"/>
          <w:szCs w:val="16"/>
        </w:rPr>
        <w:t xml:space="preserve"> a jegyzett tőkéből 50 százalékot meghaladó közvetlen vagy közvetett részesedéssel rendelkezik, vagy</w:t>
      </w:r>
    </w:p>
    <w:p w:rsidR="0085568F" w:rsidRPr="002F05F2" w:rsidRDefault="0085568F" w:rsidP="002F05F2">
      <w:pPr>
        <w:pStyle w:val="NormlWeb"/>
        <w:spacing w:before="0" w:beforeAutospacing="0" w:after="0" w:afterAutospacing="0"/>
        <w:jc w:val="both"/>
        <w:rPr>
          <w:i/>
          <w:sz w:val="16"/>
          <w:szCs w:val="16"/>
        </w:rPr>
      </w:pPr>
      <w:r w:rsidRPr="002F05F2">
        <w:rPr>
          <w:i/>
          <w:iCs/>
          <w:color w:val="000000" w:themeColor="text1"/>
          <w:sz w:val="16"/>
          <w:szCs w:val="16"/>
        </w:rPr>
        <w:t>ac)</w:t>
      </w:r>
      <w:r w:rsidRPr="002F05F2">
        <w:rPr>
          <w:i/>
          <w:color w:val="000000" w:themeColor="text1"/>
          <w:sz w:val="16"/>
          <w:szCs w:val="16"/>
        </w:rPr>
        <w:t xml:space="preserve"> adózott nyereségéből 50 százalékot meghaladó</w:t>
      </w:r>
      <w:r w:rsidRPr="002F05F2">
        <w:rPr>
          <w:i/>
          <w:sz w:val="16"/>
          <w:szCs w:val="16"/>
        </w:rPr>
        <w:t xml:space="preserve"> részre jogosult,</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abban az üzleti évében, amelyben a külföldi személy által ténylegesen megfizetett társasági adónak megfelelő adó kisebb, mint az a különbözet, amellyel az a társasági adó, amelyet a székhelye szerinti államot Magyarországnak feltételezve fizetett volna, meghaladja a külföldi személy által megfizetett társasági adónak megfelelő adót, valamint</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b) 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 azzal, hogy</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c) 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d) a c) alpont alkalmazásakor – figyelemmel az e)–f) alpontban foglaltakra is – minden esetben úgy kell tekinteni, hogy a külföldi személy, illetve a külföldi telephely érdemi gazdasági tevékenységet folytat, ha az általa saját eszközzel és munkaviszonyban foglalkoztatott alkalmazottakkal végzett termelő, feldolgozó, mezőgazdasági, szolgáltató, befektetői vagy kereskedelmi tevékenységből származó bevétele eléri összes bevétele legalább 50 százalékát,</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e) a d) 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 munkaviszonyban foglalkoztatott alkalmazottakkal folytatott termelő, feldolgozó, mezőgazdasági, szolgáltató, befektetői vagy kereskedelmi tevékenységből származó bevételét is,</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iCs/>
          <w:sz w:val="16"/>
          <w:szCs w:val="16"/>
        </w:rPr>
        <w:t>f)</w:t>
      </w:r>
      <w:r w:rsidRPr="002F05F2">
        <w:rPr>
          <w:i/>
          <w:sz w:val="16"/>
          <w:szCs w:val="16"/>
        </w:rPr>
        <w:t xml:space="preserve"> a </w:t>
      </w:r>
      <w:r w:rsidRPr="002F05F2">
        <w:rPr>
          <w:i/>
          <w:color w:val="000000" w:themeColor="text1"/>
          <w:sz w:val="16"/>
          <w:szCs w:val="16"/>
        </w:rPr>
        <w:t>d)–e)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hatóságánakengedélyével rendelkező alapkezelő által kezelt, ugyanazon országban alapított vagy bejegyzett alap, társaság vagy egyéb szervezet befektetése, illetve tevékenysége,</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g) nem minősül ellenőrzött külföldi társaságnak a külföldi személy abban az üzleti évében, amelynek minden napján van egy benne legalább 25 százalékos részesedéssel rendelkező olyan tagja, részvényese, amely, vagy amelynek kapcsolt vállalkozása az üzleti év első napján már legalább öt éve elismert tőzsdén jegyzett,</w:t>
      </w:r>
    </w:p>
    <w:p w:rsidR="0085568F" w:rsidRPr="002F05F2" w:rsidRDefault="0085568F"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h) az e rendelkezésben foglaltakat az adózó köteles bizonyítani”</w:t>
      </w:r>
    </w:p>
  </w:footnote>
  <w:footnote w:id="15">
    <w:p w:rsidR="0085568F" w:rsidRPr="002F05F2" w:rsidRDefault="0085568F" w:rsidP="002F05F2">
      <w:pPr>
        <w:pStyle w:val="Lbjegyzetszveg"/>
        <w:jc w:val="both"/>
        <w:rPr>
          <w:rFonts w:ascii="Times New Roman" w:hAnsi="Times New Roman" w:cs="Times New Roman"/>
          <w:color w:val="000000" w:themeColor="text1"/>
          <w:sz w:val="16"/>
          <w:szCs w:val="16"/>
        </w:rPr>
      </w:pPr>
      <w:r w:rsidRPr="002F05F2">
        <w:rPr>
          <w:rStyle w:val="Lbjegyzet-hivatkozs"/>
          <w:rFonts w:ascii="Times New Roman" w:hAnsi="Times New Roman" w:cs="Times New Roman"/>
          <w:i/>
          <w:sz w:val="16"/>
          <w:szCs w:val="16"/>
        </w:rPr>
        <w:footnoteRef/>
      </w:r>
      <w:r w:rsidRPr="002F05F2">
        <w:rPr>
          <w:rFonts w:ascii="Times New Roman" w:hAnsi="Times New Roman" w:cs="Times New Roman"/>
          <w:i/>
          <w:color w:val="000000" w:themeColor="text1"/>
          <w:sz w:val="16"/>
          <w:szCs w:val="16"/>
        </w:rPr>
        <w:t>Amennyiben van az ajánlattevőben közvetlenül vagy közvetetten több mint 25%-os tulajdonnal, befolyással vagy szavazati joggal bíró jogi személy, jogi személyiséggel nem rendelkező gazdálkodó szervezet</w:t>
      </w:r>
      <w:r w:rsidRPr="002F05F2">
        <w:rPr>
          <w:rFonts w:ascii="Times New Roman" w:hAnsi="Times New Roman" w:cs="Times New Roman"/>
          <w:color w:val="000000" w:themeColor="text1"/>
          <w:sz w:val="16"/>
          <w:szCs w:val="16"/>
        </w:rPr>
        <w:t>!</w:t>
      </w:r>
    </w:p>
  </w:footnote>
  <w:footnote w:id="16">
    <w:p w:rsidR="0085568F" w:rsidRPr="002F05F2" w:rsidRDefault="0085568F" w:rsidP="002F05F2">
      <w:pPr>
        <w:pStyle w:val="Lbjegyzetszveg"/>
        <w:rPr>
          <w:rFonts w:ascii="Times New Roman" w:hAnsi="Times New Roman" w:cs="Times New Roman"/>
          <w:color w:val="000000" w:themeColor="text1"/>
          <w:sz w:val="16"/>
          <w:szCs w:val="16"/>
        </w:rPr>
      </w:pPr>
      <w:r w:rsidRPr="002F05F2">
        <w:rPr>
          <w:rStyle w:val="Lbjegyzet-hivatkozs"/>
          <w:rFonts w:ascii="Times New Roman" w:hAnsi="Times New Roman" w:cs="Times New Roman"/>
          <w:color w:val="000000" w:themeColor="text1"/>
          <w:sz w:val="16"/>
          <w:szCs w:val="16"/>
        </w:rPr>
        <w:footnoteRef/>
      </w:r>
      <w:r w:rsidRPr="002F05F2">
        <w:rPr>
          <w:rFonts w:ascii="Times New Roman" w:hAnsi="Times New Roman" w:cs="Times New Roman"/>
          <w:color w:val="000000" w:themeColor="text1"/>
          <w:sz w:val="16"/>
          <w:szCs w:val="16"/>
        </w:rPr>
        <w:t xml:space="preserve"> Tényleges tulajdonos hiányában kitöltendő nyilatkozat!</w:t>
      </w:r>
    </w:p>
  </w:footnote>
  <w:footnote w:id="17">
    <w:p w:rsidR="0085568F" w:rsidRPr="002F05F2" w:rsidRDefault="0085568F" w:rsidP="002F05F2">
      <w:pPr>
        <w:pStyle w:val="Lbjegyzetszveg"/>
        <w:rPr>
          <w:rFonts w:ascii="Times New Roman" w:hAnsi="Times New Roman" w:cs="Times New Roman"/>
          <w:color w:val="000000" w:themeColor="text1"/>
          <w:sz w:val="16"/>
          <w:szCs w:val="16"/>
        </w:rPr>
      </w:pPr>
      <w:r w:rsidRPr="002F05F2">
        <w:rPr>
          <w:rStyle w:val="Lbjegyzet-hivatkozs"/>
          <w:rFonts w:ascii="Times New Roman" w:hAnsi="Times New Roman" w:cs="Times New Roman"/>
          <w:color w:val="000000" w:themeColor="text1"/>
          <w:sz w:val="16"/>
          <w:szCs w:val="16"/>
        </w:rPr>
        <w:footnoteRef/>
      </w:r>
      <w:r w:rsidRPr="002F05F2">
        <w:rPr>
          <w:rFonts w:ascii="Times New Roman" w:hAnsi="Times New Roman" w:cs="Times New Roman"/>
          <w:color w:val="000000" w:themeColor="text1"/>
          <w:sz w:val="16"/>
          <w:szCs w:val="16"/>
        </w:rPr>
        <w:t xml:space="preserve"> Adott esetben kitöltendő!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1" w15:restartNumberingAfterBreak="0">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714892E"/>
    <w:lvl w:ilvl="0">
      <w:start w:val="1"/>
      <w:numFmt w:val="bullet"/>
      <w:pStyle w:val="Cmsor4"/>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5" w15:restartNumberingAfterBreak="0">
    <w:nsid w:val="031B40BB"/>
    <w:multiLevelType w:val="multilevel"/>
    <w:tmpl w:val="6E0ACF30"/>
    <w:lvl w:ilvl="0">
      <w:start w:val="1"/>
      <w:numFmt w:val="bullet"/>
      <w:lvlText w:val=""/>
      <w:lvlJc w:val="left"/>
      <w:pPr>
        <w:tabs>
          <w:tab w:val="num" w:pos="1069"/>
        </w:tabs>
        <w:ind w:left="1066" w:hanging="357"/>
      </w:pPr>
      <w:rPr>
        <w:rFonts w:ascii="Symbol" w:hAnsi="Symbol" w:cs="Symbol"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0">
    <w:nsid w:val="04917164"/>
    <w:multiLevelType w:val="hybridMultilevel"/>
    <w:tmpl w:val="931C0E1C"/>
    <w:lvl w:ilvl="0" w:tplc="B83A1F5C">
      <w:start w:val="1"/>
      <w:numFmt w:val="decimal"/>
      <w:lvlText w:val="%1."/>
      <w:lvlJc w:val="left"/>
      <w:pPr>
        <w:ind w:left="6314" w:hanging="360"/>
      </w:pPr>
      <w:rPr>
        <w:b w:val="0"/>
        <w:i w:val="0"/>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08C77AF2"/>
    <w:multiLevelType w:val="hybridMultilevel"/>
    <w:tmpl w:val="3802193C"/>
    <w:lvl w:ilvl="0" w:tplc="040E0017">
      <w:start w:val="1"/>
      <w:numFmt w:val="lowerLetter"/>
      <w:lvlText w:val="%1)"/>
      <w:lvlJc w:val="left"/>
      <w:pPr>
        <w:tabs>
          <w:tab w:val="num" w:pos="1428"/>
        </w:tabs>
        <w:ind w:left="1428" w:hanging="360"/>
      </w:pPr>
      <w:rPr>
        <w:rFonts w:hint="default"/>
      </w:rPr>
    </w:lvl>
    <w:lvl w:ilvl="1" w:tplc="040E0003">
      <w:start w:val="1"/>
      <w:numFmt w:val="bullet"/>
      <w:lvlText w:val="–"/>
      <w:lvlJc w:val="left"/>
      <w:pPr>
        <w:tabs>
          <w:tab w:val="num" w:pos="1440"/>
        </w:tabs>
        <w:ind w:left="1440" w:hanging="360"/>
      </w:pPr>
      <w:rPr>
        <w:rFonts w:ascii="Times New Roman" w:hAnsi="Times New Roman"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0AE535C8"/>
    <w:multiLevelType w:val="hybridMultilevel"/>
    <w:tmpl w:val="C92ACE3C"/>
    <w:lvl w:ilvl="0" w:tplc="F6CED2B8">
      <w:start w:val="1"/>
      <w:numFmt w:val="decimal"/>
      <w:lvlText w:val="%1."/>
      <w:lvlJc w:val="left"/>
      <w:pPr>
        <w:ind w:left="720" w:hanging="360"/>
      </w:pPr>
      <w:rPr>
        <w:i w:val="0"/>
        <w:color w:val="auto"/>
      </w:rPr>
    </w:lvl>
    <w:lvl w:ilvl="1" w:tplc="5B26570A">
      <w:start w:val="1"/>
      <w:numFmt w:val="decimal"/>
      <w:lvlText w:val="%2."/>
      <w:lvlJc w:val="left"/>
      <w:pPr>
        <w:tabs>
          <w:tab w:val="num" w:pos="1440"/>
        </w:tabs>
        <w:ind w:left="1440" w:hanging="360"/>
      </w:pPr>
      <w:rPr>
        <w:i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10BF27AA"/>
    <w:multiLevelType w:val="hybridMultilevel"/>
    <w:tmpl w:val="A6300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1E35292"/>
    <w:multiLevelType w:val="hybridMultilevel"/>
    <w:tmpl w:val="F8C2DDB0"/>
    <w:lvl w:ilvl="0" w:tplc="2C90E0B6">
      <w:start w:val="1"/>
      <w:numFmt w:val="decimal"/>
      <w:lvlText w:val="%1."/>
      <w:lvlJc w:val="left"/>
      <w:pPr>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 w15:restartNumberingAfterBreak="0">
    <w:nsid w:val="138A5394"/>
    <w:multiLevelType w:val="multilevel"/>
    <w:tmpl w:val="97180244"/>
    <w:lvl w:ilvl="0">
      <w:start w:val="1"/>
      <w:numFmt w:val="decimal"/>
      <w:lvlText w:val="%1."/>
      <w:lvlJc w:val="left"/>
      <w:pPr>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356462"/>
    <w:multiLevelType w:val="hybridMultilevel"/>
    <w:tmpl w:val="96468E10"/>
    <w:lvl w:ilvl="0" w:tplc="95A43BAE">
      <w:start w:val="1"/>
      <w:numFmt w:val="decimal"/>
      <w:lvlText w:val="%1."/>
      <w:lvlJc w:val="left"/>
      <w:pPr>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17BC4C13"/>
    <w:multiLevelType w:val="hybridMultilevel"/>
    <w:tmpl w:val="A3AC93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FF66241"/>
    <w:multiLevelType w:val="multilevel"/>
    <w:tmpl w:val="97180244"/>
    <w:lvl w:ilvl="0">
      <w:start w:val="1"/>
      <w:numFmt w:val="decimal"/>
      <w:lvlText w:val="%1."/>
      <w:lvlJc w:val="left"/>
      <w:pPr>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75369E"/>
    <w:multiLevelType w:val="hybridMultilevel"/>
    <w:tmpl w:val="071889BA"/>
    <w:lvl w:ilvl="0" w:tplc="3B88316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29891A90"/>
    <w:multiLevelType w:val="multilevel"/>
    <w:tmpl w:val="01FEE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i w:val="0"/>
      </w:rPr>
    </w:lvl>
    <w:lvl w:ilvl="2">
      <w:start w:val="1"/>
      <w:numFmt w:val="lowerLetter"/>
      <w:lvlText w:val="%3)"/>
      <w:lvlJc w:val="left"/>
      <w:pPr>
        <w:ind w:left="2160" w:hanging="360"/>
      </w:pPr>
      <w:rPr>
        <w:b/>
        <w:i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1" w15:restartNumberingAfterBreak="0">
    <w:nsid w:val="31425EA7"/>
    <w:multiLevelType w:val="hybridMultilevel"/>
    <w:tmpl w:val="56EAB134"/>
    <w:lvl w:ilvl="0" w:tplc="894CC90C">
      <w:start w:val="1"/>
      <w:numFmt w:val="decimal"/>
      <w:lvlText w:val="%1."/>
      <w:lvlJc w:val="left"/>
      <w:pPr>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15:restartNumberingAfterBreak="0">
    <w:nsid w:val="327E3659"/>
    <w:multiLevelType w:val="hybridMultilevel"/>
    <w:tmpl w:val="D5A0143C"/>
    <w:lvl w:ilvl="0" w:tplc="2C2CEBFC">
      <w:start w:val="2"/>
      <w:numFmt w:val="bullet"/>
      <w:lvlText w:val="-"/>
      <w:lvlJc w:val="left"/>
      <w:pPr>
        <w:ind w:left="720" w:hanging="360"/>
      </w:pPr>
      <w:rPr>
        <w:rFonts w:ascii="Times New Roman" w:eastAsia="Calibr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A836EE5"/>
    <w:multiLevelType w:val="hybridMultilevel"/>
    <w:tmpl w:val="BA20DCB4"/>
    <w:lvl w:ilvl="0" w:tplc="B2C6FA4C">
      <w:start w:val="1"/>
      <w:numFmt w:val="bullet"/>
      <w:lvlText w:val=""/>
      <w:lvlJc w:val="left"/>
      <w:pPr>
        <w:tabs>
          <w:tab w:val="num" w:pos="1428"/>
        </w:tabs>
        <w:ind w:left="1428" w:hanging="360"/>
      </w:pPr>
      <w:rPr>
        <w:rFonts w:ascii="Symbol" w:hAnsi="Symbol" w:hint="default"/>
      </w:rPr>
    </w:lvl>
    <w:lvl w:ilvl="1" w:tplc="040E0003">
      <w:start w:val="1"/>
      <w:numFmt w:val="bullet"/>
      <w:lvlText w:val="–"/>
      <w:lvlJc w:val="left"/>
      <w:pPr>
        <w:tabs>
          <w:tab w:val="num" w:pos="1440"/>
        </w:tabs>
        <w:ind w:left="1440" w:hanging="360"/>
      </w:pPr>
      <w:rPr>
        <w:rFonts w:ascii="Times New Roman" w:hAnsi="Times New Roman"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41965805"/>
    <w:multiLevelType w:val="hybridMultilevel"/>
    <w:tmpl w:val="5E3CA13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26"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7"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8" w15:restartNumberingAfterBreak="0">
    <w:nsid w:val="46723764"/>
    <w:multiLevelType w:val="multilevel"/>
    <w:tmpl w:val="4614F27C"/>
    <w:lvl w:ilvl="0">
      <w:start w:val="1"/>
      <w:numFmt w:val="decimal"/>
      <w:lvlText w:val="%1."/>
      <w:lvlJc w:val="left"/>
      <w:pPr>
        <w:ind w:left="1637" w:hanging="360"/>
      </w:pPr>
      <w:rPr>
        <w:i w:val="0"/>
        <w:color w:val="auto"/>
      </w:rPr>
    </w:lvl>
    <w:lvl w:ilvl="1">
      <w:start w:val="2"/>
      <w:numFmt w:val="decimal"/>
      <w:isLgl/>
      <w:lvlText w:val="%1.%2."/>
      <w:lvlJc w:val="left"/>
      <w:pPr>
        <w:ind w:left="870" w:hanging="51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9"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30" w15:restartNumberingAfterBreak="0">
    <w:nsid w:val="59DC05C6"/>
    <w:multiLevelType w:val="hybridMultilevel"/>
    <w:tmpl w:val="3802193C"/>
    <w:lvl w:ilvl="0" w:tplc="040E0017">
      <w:start w:val="1"/>
      <w:numFmt w:val="lowerLetter"/>
      <w:lvlText w:val="%1)"/>
      <w:lvlJc w:val="left"/>
      <w:pPr>
        <w:tabs>
          <w:tab w:val="num" w:pos="1428"/>
        </w:tabs>
        <w:ind w:left="1428" w:hanging="360"/>
      </w:pPr>
      <w:rPr>
        <w:rFonts w:hint="default"/>
      </w:rPr>
    </w:lvl>
    <w:lvl w:ilvl="1" w:tplc="040E0003">
      <w:start w:val="1"/>
      <w:numFmt w:val="bullet"/>
      <w:lvlText w:val="–"/>
      <w:lvlJc w:val="left"/>
      <w:pPr>
        <w:tabs>
          <w:tab w:val="num" w:pos="1440"/>
        </w:tabs>
        <w:ind w:left="1440" w:hanging="360"/>
      </w:pPr>
      <w:rPr>
        <w:rFonts w:ascii="Times New Roman" w:hAnsi="Times New Roman"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5A900A29"/>
    <w:multiLevelType w:val="hybridMultilevel"/>
    <w:tmpl w:val="7884D946"/>
    <w:name w:val="Tiret 1"/>
    <w:lvl w:ilvl="0" w:tplc="FFFFFFFF">
      <w:start w:val="1"/>
      <w:numFmt w:val="bullet"/>
      <w:pStyle w:val="Szmozottlista"/>
      <w:lvlText w:val=""/>
      <w:lvlJc w:val="left"/>
      <w:pPr>
        <w:tabs>
          <w:tab w:val="num" w:pos="567"/>
        </w:tabs>
        <w:ind w:left="56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35" w15:restartNumberingAfterBreak="0">
    <w:nsid w:val="608D3D32"/>
    <w:multiLevelType w:val="hybridMultilevel"/>
    <w:tmpl w:val="3F8AE260"/>
    <w:lvl w:ilvl="0" w:tplc="40A8E520">
      <w:numFmt w:val="bullet"/>
      <w:lvlText w:val="–"/>
      <w:lvlJc w:val="left"/>
      <w:pPr>
        <w:tabs>
          <w:tab w:val="num" w:pos="960"/>
        </w:tabs>
        <w:ind w:left="960" w:hanging="360"/>
      </w:pPr>
      <w:rPr>
        <w:rFonts w:ascii="Times New Roman" w:eastAsia="Times New Roman" w:hAnsi="Times New Roman" w:cs="Times New Roman" w:hint="default"/>
      </w:rPr>
    </w:lvl>
    <w:lvl w:ilvl="1" w:tplc="040E0003">
      <w:start w:val="1"/>
      <w:numFmt w:val="bullet"/>
      <w:lvlText w:val="o"/>
      <w:lvlJc w:val="left"/>
      <w:pPr>
        <w:tabs>
          <w:tab w:val="num" w:pos="2856"/>
        </w:tabs>
        <w:ind w:left="2856"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6" w15:restartNumberingAfterBreak="0">
    <w:nsid w:val="61072318"/>
    <w:multiLevelType w:val="multilevel"/>
    <w:tmpl w:val="7346AF46"/>
    <w:lvl w:ilvl="0">
      <w:start w:val="1"/>
      <w:numFmt w:val="decimal"/>
      <w:pStyle w:val="Stlus6"/>
      <w:lvlText w:val="%1."/>
      <w:lvlJc w:val="left"/>
      <w:pPr>
        <w:tabs>
          <w:tab w:val="num" w:pos="1276"/>
        </w:tabs>
        <w:ind w:left="1276" w:hanging="425"/>
      </w:pPr>
    </w:lvl>
    <w:lvl w:ilvl="1">
      <w:start w:val="1"/>
      <w:numFmt w:val="decimal"/>
      <w:pStyle w:val="Stlus8"/>
      <w:lvlText w:val="%1.%2."/>
      <w:lvlJc w:val="left"/>
      <w:pPr>
        <w:tabs>
          <w:tab w:val="num" w:pos="1701"/>
        </w:tabs>
        <w:ind w:left="1701" w:hanging="850"/>
      </w:pPr>
    </w:lvl>
    <w:lvl w:ilvl="2">
      <w:start w:val="1"/>
      <w:numFmt w:val="decimal"/>
      <w:pStyle w:val="Stlus12"/>
      <w:lvlText w:val="%1.%2.%3."/>
      <w:lvlJc w:val="left"/>
      <w:pPr>
        <w:tabs>
          <w:tab w:val="num" w:pos="1701"/>
        </w:tabs>
        <w:ind w:left="1701" w:hanging="850"/>
      </w:pPr>
    </w:lvl>
    <w:lvl w:ilvl="3">
      <w:start w:val="1"/>
      <w:numFmt w:val="decimal"/>
      <w:lvlText w:val="%1.%2.%3.%4."/>
      <w:lvlJc w:val="left"/>
      <w:pPr>
        <w:tabs>
          <w:tab w:val="num" w:pos="3428"/>
        </w:tabs>
        <w:ind w:left="3428" w:hanging="648"/>
      </w:pPr>
    </w:lvl>
    <w:lvl w:ilvl="4">
      <w:start w:val="1"/>
      <w:numFmt w:val="decimal"/>
      <w:lvlText w:val="%1.%2.%3.%4.%5."/>
      <w:lvlJc w:val="left"/>
      <w:pPr>
        <w:tabs>
          <w:tab w:val="num" w:pos="3932"/>
        </w:tabs>
        <w:ind w:left="3932" w:hanging="792"/>
      </w:pPr>
    </w:lvl>
    <w:lvl w:ilvl="5">
      <w:start w:val="1"/>
      <w:numFmt w:val="decimal"/>
      <w:lvlText w:val="%1.%2.%3.%4.%5.%6."/>
      <w:lvlJc w:val="left"/>
      <w:pPr>
        <w:tabs>
          <w:tab w:val="num" w:pos="4436"/>
        </w:tabs>
        <w:ind w:left="4436" w:hanging="936"/>
      </w:pPr>
    </w:lvl>
    <w:lvl w:ilvl="6">
      <w:start w:val="1"/>
      <w:numFmt w:val="decimal"/>
      <w:lvlText w:val="%1.%2.%3.%4.%5.%6.%7."/>
      <w:lvlJc w:val="left"/>
      <w:pPr>
        <w:tabs>
          <w:tab w:val="num" w:pos="4940"/>
        </w:tabs>
        <w:ind w:left="4940" w:hanging="1080"/>
      </w:pPr>
    </w:lvl>
    <w:lvl w:ilvl="7">
      <w:start w:val="1"/>
      <w:numFmt w:val="decimal"/>
      <w:lvlText w:val="%1.%2.%3.%4.%5.%6.%7.%8."/>
      <w:lvlJc w:val="left"/>
      <w:pPr>
        <w:tabs>
          <w:tab w:val="num" w:pos="5444"/>
        </w:tabs>
        <w:ind w:left="5444" w:hanging="1224"/>
      </w:pPr>
    </w:lvl>
    <w:lvl w:ilvl="8">
      <w:start w:val="1"/>
      <w:numFmt w:val="decimal"/>
      <w:lvlText w:val="%1.%2.%3.%4.%5.%6.%7.%8.%9."/>
      <w:lvlJc w:val="left"/>
      <w:pPr>
        <w:tabs>
          <w:tab w:val="num" w:pos="6020"/>
        </w:tabs>
        <w:ind w:left="6020" w:hanging="1440"/>
      </w:pPr>
    </w:lvl>
  </w:abstractNum>
  <w:abstractNum w:abstractNumId="37" w15:restartNumberingAfterBreak="0">
    <w:nsid w:val="67B856F6"/>
    <w:multiLevelType w:val="singleLevel"/>
    <w:tmpl w:val="0AB28E9C"/>
    <w:lvl w:ilvl="0">
      <w:start w:val="1"/>
      <w:numFmt w:val="bullet"/>
      <w:pStyle w:val="Tiret2"/>
      <w:lvlText w:val="–"/>
      <w:lvlJc w:val="left"/>
      <w:pPr>
        <w:tabs>
          <w:tab w:val="num" w:pos="1984"/>
        </w:tabs>
        <w:ind w:left="1984" w:hanging="567"/>
      </w:pPr>
    </w:lvl>
  </w:abstractNum>
  <w:abstractNum w:abstractNumId="38" w15:restartNumberingAfterBreak="0">
    <w:nsid w:val="68FD0F72"/>
    <w:multiLevelType w:val="hybridMultilevel"/>
    <w:tmpl w:val="63763424"/>
    <w:name w:val="Tiret 2"/>
    <w:lvl w:ilvl="0" w:tplc="FFFFFFFF">
      <w:start w:val="1"/>
      <w:numFmt w:val="decimal"/>
      <w:lvlText w:val="%1)"/>
      <w:lvlJc w:val="left"/>
      <w:pPr>
        <w:tabs>
          <w:tab w:val="num" w:pos="720"/>
        </w:tabs>
        <w:ind w:left="720" w:hanging="360"/>
      </w:pPr>
    </w:lvl>
    <w:lvl w:ilvl="1" w:tplc="FFFFFFFF">
      <w:numFmt w:val="bullet"/>
      <w:pStyle w:val="Szvegblokk"/>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1383C01"/>
    <w:multiLevelType w:val="multilevel"/>
    <w:tmpl w:val="39D04168"/>
    <w:lvl w:ilvl="0">
      <w:start w:val="1"/>
      <w:numFmt w:val="decimal"/>
      <w:lvlText w:val="%1."/>
      <w:lvlJc w:val="left"/>
      <w:pPr>
        <w:ind w:left="1637" w:hanging="360"/>
      </w:pPr>
      <w:rPr>
        <w:i w:val="0"/>
        <w:color w:val="auto"/>
      </w:rPr>
    </w:lvl>
    <w:lvl w:ilvl="1">
      <w:start w:val="2"/>
      <w:numFmt w:val="decimal"/>
      <w:isLgl/>
      <w:lvlText w:val="%1.%2."/>
      <w:lvlJc w:val="left"/>
      <w:pPr>
        <w:ind w:left="870" w:hanging="51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40" w15:restartNumberingAfterBreak="0">
    <w:nsid w:val="7404201D"/>
    <w:multiLevelType w:val="hybridMultilevel"/>
    <w:tmpl w:val="4F98F0FA"/>
    <w:lvl w:ilvl="0" w:tplc="535678DE">
      <w:start w:val="1"/>
      <w:numFmt w:val="decimal"/>
      <w:lvlText w:val="%1."/>
      <w:lvlJc w:val="left"/>
      <w:pPr>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1" w15:restartNumberingAfterBreak="0">
    <w:nsid w:val="758C5613"/>
    <w:multiLevelType w:val="hybridMultilevel"/>
    <w:tmpl w:val="A8B00FEC"/>
    <w:lvl w:ilvl="0" w:tplc="4C561242">
      <w:start w:val="1"/>
      <w:numFmt w:val="decimal"/>
      <w:pStyle w:val="Szvegtrzsbehzssal21"/>
      <w:lvlText w:val="%1."/>
      <w:lvlJc w:val="left"/>
      <w:pPr>
        <w:tabs>
          <w:tab w:val="num" w:pos="644"/>
        </w:tabs>
        <w:ind w:left="454" w:hanging="170"/>
      </w:pPr>
    </w:lvl>
    <w:lvl w:ilvl="1" w:tplc="040E0003">
      <w:start w:val="1"/>
      <w:numFmt w:val="decimal"/>
      <w:lvlText w:val="%2."/>
      <w:lvlJc w:val="left"/>
      <w:pPr>
        <w:tabs>
          <w:tab w:val="num" w:pos="1440"/>
        </w:tabs>
        <w:ind w:left="1440" w:hanging="360"/>
      </w:pPr>
    </w:lvl>
    <w:lvl w:ilvl="2" w:tplc="040E0005">
      <w:start w:val="1"/>
      <w:numFmt w:val="lowerRoman"/>
      <w:lvlText w:val="%3."/>
      <w:lvlJc w:val="right"/>
      <w:pPr>
        <w:tabs>
          <w:tab w:val="num" w:pos="2444"/>
        </w:tabs>
        <w:ind w:left="2444" w:hanging="18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2" w15:restartNumberingAfterBreak="0">
    <w:nsid w:val="79B74105"/>
    <w:multiLevelType w:val="hybridMultilevel"/>
    <w:tmpl w:val="9C3674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4" w15:restartNumberingAfterBreak="0">
    <w:nsid w:val="7D6553E6"/>
    <w:multiLevelType w:val="hybridMultilevel"/>
    <w:tmpl w:val="021C4150"/>
    <w:lvl w:ilvl="0" w:tplc="1BC839C8">
      <w:start w:val="1"/>
      <w:numFmt w:val="decimal"/>
      <w:lvlText w:val="%1."/>
      <w:lvlJc w:val="left"/>
      <w:pPr>
        <w:ind w:left="720" w:hanging="360"/>
      </w:pPr>
      <w:rPr>
        <w:b w:val="0"/>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5" w15:restartNumberingAfterBreak="0">
    <w:nsid w:val="7EE60DC9"/>
    <w:multiLevelType w:val="multilevel"/>
    <w:tmpl w:val="97180244"/>
    <w:lvl w:ilvl="0">
      <w:start w:val="1"/>
      <w:numFmt w:val="decimal"/>
      <w:lvlText w:val="%1."/>
      <w:lvlJc w:val="left"/>
      <w:pPr>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FB461E5"/>
    <w:multiLevelType w:val="hybridMultilevel"/>
    <w:tmpl w:val="4A504316"/>
    <w:lvl w:ilvl="0" w:tplc="040E000F">
      <w:start w:val="1"/>
      <w:numFmt w:val="bullet"/>
      <w:pStyle w:val="ZU"/>
      <w:lvlText w:val=""/>
      <w:lvlJc w:val="left"/>
      <w:pPr>
        <w:tabs>
          <w:tab w:val="num" w:pos="1211"/>
        </w:tabs>
        <w:ind w:left="1211" w:hanging="360"/>
      </w:pPr>
      <w:rPr>
        <w:rFonts w:ascii="Wingdings" w:hAnsi="Wingding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3"/>
  </w:num>
  <w:num w:numId="2">
    <w:abstractNumId w:val="4"/>
  </w:num>
  <w:num w:numId="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5"/>
  </w:num>
  <w:num w:numId="14">
    <w:abstractNumId w:val="37"/>
  </w:num>
  <w:num w:numId="15">
    <w:abstractNumId w:val="20"/>
  </w:num>
  <w:num w:numId="16">
    <w:abstractNumId w:val="2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2"/>
  </w:num>
  <w:num w:numId="21">
    <w:abstractNumId w:val="33"/>
  </w:num>
  <w:num w:numId="22">
    <w:abstractNumId w:val="19"/>
  </w:num>
  <w:num w:numId="23">
    <w:abstractNumId w:val="29"/>
  </w:num>
  <w:num w:numId="24">
    <w:abstractNumId w:val="43"/>
    <w:lvlOverride w:ilvl="0">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17"/>
  </w:num>
  <w:num w:numId="42">
    <w:abstractNumId w:val="6"/>
  </w:num>
  <w:num w:numId="43">
    <w:abstractNumId w:val="30"/>
  </w:num>
  <w:num w:numId="44">
    <w:abstractNumId w:val="7"/>
  </w:num>
  <w:num w:numId="45">
    <w:abstractNumId w:val="15"/>
  </w:num>
  <w:num w:numId="46">
    <w:abstractNumId w:val="11"/>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4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07"/>
    <w:rsid w:val="00017A72"/>
    <w:rsid w:val="000440D1"/>
    <w:rsid w:val="000539BE"/>
    <w:rsid w:val="0005600D"/>
    <w:rsid w:val="00064BF9"/>
    <w:rsid w:val="00085782"/>
    <w:rsid w:val="00090EEC"/>
    <w:rsid w:val="000A706D"/>
    <w:rsid w:val="000E106E"/>
    <w:rsid w:val="000E34AB"/>
    <w:rsid w:val="0010369F"/>
    <w:rsid w:val="00167128"/>
    <w:rsid w:val="001A2E6B"/>
    <w:rsid w:val="001C4F29"/>
    <w:rsid w:val="001D422E"/>
    <w:rsid w:val="001E4852"/>
    <w:rsid w:val="001F23EF"/>
    <w:rsid w:val="00203C03"/>
    <w:rsid w:val="00210417"/>
    <w:rsid w:val="00235135"/>
    <w:rsid w:val="0026053F"/>
    <w:rsid w:val="00267E8C"/>
    <w:rsid w:val="002719CF"/>
    <w:rsid w:val="00286760"/>
    <w:rsid w:val="002915B4"/>
    <w:rsid w:val="002B74DF"/>
    <w:rsid w:val="002D4477"/>
    <w:rsid w:val="002F05F2"/>
    <w:rsid w:val="00300314"/>
    <w:rsid w:val="00302448"/>
    <w:rsid w:val="003252B6"/>
    <w:rsid w:val="003431E8"/>
    <w:rsid w:val="003668EB"/>
    <w:rsid w:val="00371C1C"/>
    <w:rsid w:val="00385EA0"/>
    <w:rsid w:val="0039786F"/>
    <w:rsid w:val="003A283F"/>
    <w:rsid w:val="003A775E"/>
    <w:rsid w:val="003B3A99"/>
    <w:rsid w:val="003B5AF3"/>
    <w:rsid w:val="003C1B85"/>
    <w:rsid w:val="003D7927"/>
    <w:rsid w:val="00410D4C"/>
    <w:rsid w:val="004122AE"/>
    <w:rsid w:val="00425BE9"/>
    <w:rsid w:val="00431F55"/>
    <w:rsid w:val="00437FEA"/>
    <w:rsid w:val="004407F6"/>
    <w:rsid w:val="00443C4A"/>
    <w:rsid w:val="00460A9A"/>
    <w:rsid w:val="00471B08"/>
    <w:rsid w:val="00482835"/>
    <w:rsid w:val="00496F4A"/>
    <w:rsid w:val="004B1D1A"/>
    <w:rsid w:val="004B6599"/>
    <w:rsid w:val="004E1371"/>
    <w:rsid w:val="005054F3"/>
    <w:rsid w:val="0051358E"/>
    <w:rsid w:val="00533977"/>
    <w:rsid w:val="00547693"/>
    <w:rsid w:val="0055258D"/>
    <w:rsid w:val="00561479"/>
    <w:rsid w:val="0056301D"/>
    <w:rsid w:val="0057530A"/>
    <w:rsid w:val="00590CC2"/>
    <w:rsid w:val="005D19CA"/>
    <w:rsid w:val="005E1EDA"/>
    <w:rsid w:val="005F1A0F"/>
    <w:rsid w:val="005F5589"/>
    <w:rsid w:val="005F6405"/>
    <w:rsid w:val="00600FE5"/>
    <w:rsid w:val="00604993"/>
    <w:rsid w:val="00616F25"/>
    <w:rsid w:val="006236ED"/>
    <w:rsid w:val="00646480"/>
    <w:rsid w:val="00653E7E"/>
    <w:rsid w:val="0065501A"/>
    <w:rsid w:val="0066132C"/>
    <w:rsid w:val="006A65AB"/>
    <w:rsid w:val="006C69DD"/>
    <w:rsid w:val="006E7BAD"/>
    <w:rsid w:val="00741029"/>
    <w:rsid w:val="00744D4B"/>
    <w:rsid w:val="007856D3"/>
    <w:rsid w:val="00787730"/>
    <w:rsid w:val="00792E00"/>
    <w:rsid w:val="0079541E"/>
    <w:rsid w:val="007A1FFF"/>
    <w:rsid w:val="007A25FA"/>
    <w:rsid w:val="007B6C6E"/>
    <w:rsid w:val="007D2EBB"/>
    <w:rsid w:val="007D6219"/>
    <w:rsid w:val="007E3C73"/>
    <w:rsid w:val="00810E96"/>
    <w:rsid w:val="00825CD5"/>
    <w:rsid w:val="00841565"/>
    <w:rsid w:val="00850260"/>
    <w:rsid w:val="0085568F"/>
    <w:rsid w:val="00890727"/>
    <w:rsid w:val="00893118"/>
    <w:rsid w:val="0089703B"/>
    <w:rsid w:val="008D5954"/>
    <w:rsid w:val="008E1682"/>
    <w:rsid w:val="0090682F"/>
    <w:rsid w:val="0090761D"/>
    <w:rsid w:val="00910520"/>
    <w:rsid w:val="009607CF"/>
    <w:rsid w:val="009A7BD4"/>
    <w:rsid w:val="009D330C"/>
    <w:rsid w:val="009D6D7D"/>
    <w:rsid w:val="009E7B8F"/>
    <w:rsid w:val="009F545F"/>
    <w:rsid w:val="00A016B7"/>
    <w:rsid w:val="00A5693F"/>
    <w:rsid w:val="00A74E8F"/>
    <w:rsid w:val="00A91F07"/>
    <w:rsid w:val="00AA02BE"/>
    <w:rsid w:val="00AB44CE"/>
    <w:rsid w:val="00AC50A3"/>
    <w:rsid w:val="00AC715A"/>
    <w:rsid w:val="00AE15B1"/>
    <w:rsid w:val="00B201B5"/>
    <w:rsid w:val="00B31C7C"/>
    <w:rsid w:val="00B45C2C"/>
    <w:rsid w:val="00B52144"/>
    <w:rsid w:val="00B6496B"/>
    <w:rsid w:val="00B6524E"/>
    <w:rsid w:val="00B667CD"/>
    <w:rsid w:val="00B821AB"/>
    <w:rsid w:val="00B92D6E"/>
    <w:rsid w:val="00BD67D6"/>
    <w:rsid w:val="00BE1676"/>
    <w:rsid w:val="00CB0947"/>
    <w:rsid w:val="00CC5B65"/>
    <w:rsid w:val="00CD08CA"/>
    <w:rsid w:val="00D33316"/>
    <w:rsid w:val="00D37356"/>
    <w:rsid w:val="00D45298"/>
    <w:rsid w:val="00D55BF5"/>
    <w:rsid w:val="00D6169D"/>
    <w:rsid w:val="00D86D1D"/>
    <w:rsid w:val="00D92842"/>
    <w:rsid w:val="00D96B87"/>
    <w:rsid w:val="00DA3F66"/>
    <w:rsid w:val="00DC4358"/>
    <w:rsid w:val="00DE32FA"/>
    <w:rsid w:val="00DE4F04"/>
    <w:rsid w:val="00E30B29"/>
    <w:rsid w:val="00E354FF"/>
    <w:rsid w:val="00E61F3F"/>
    <w:rsid w:val="00E95034"/>
    <w:rsid w:val="00EB2628"/>
    <w:rsid w:val="00EE4D98"/>
    <w:rsid w:val="00EF024D"/>
    <w:rsid w:val="00F14A1C"/>
    <w:rsid w:val="00F5354B"/>
    <w:rsid w:val="00F7671E"/>
    <w:rsid w:val="00F76DE8"/>
    <w:rsid w:val="00F9439B"/>
    <w:rsid w:val="00FB6A0F"/>
    <w:rsid w:val="00FC0314"/>
    <w:rsid w:val="00FC3DA1"/>
    <w:rsid w:val="00FD7371"/>
    <w:rsid w:val="00FE78BF"/>
    <w:rsid w:val="00FF0A3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4446D-40FE-40E4-B477-A54C0C84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91F07"/>
    <w:pPr>
      <w:spacing w:after="0"/>
      <w:jc w:val="left"/>
    </w:pPr>
    <w:rPr>
      <w:rFonts w:ascii="Times New Roman" w:eastAsia="Times New Roman" w:hAnsi="Times New Roman" w:cs="Times New Roman"/>
      <w:color w:val="000080"/>
      <w:sz w:val="24"/>
      <w:szCs w:val="24"/>
      <w:lang w:eastAsia="hu-HU"/>
    </w:rPr>
  </w:style>
  <w:style w:type="paragraph" w:styleId="Cmsor1">
    <w:name w:val="heading 1"/>
    <w:basedOn w:val="Norml"/>
    <w:next w:val="Norml"/>
    <w:link w:val="Cmsor1Char"/>
    <w:uiPriority w:val="9"/>
    <w:qFormat/>
    <w:rsid w:val="00A91F07"/>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semiHidden/>
    <w:unhideWhenUsed/>
    <w:qFormat/>
    <w:rsid w:val="00A91F07"/>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A91F07"/>
    <w:pPr>
      <w:keepNext/>
      <w:spacing w:before="240" w:after="60"/>
      <w:outlineLvl w:val="2"/>
    </w:pPr>
    <w:rPr>
      <w:rFonts w:ascii="Arial" w:hAnsi="Arial"/>
      <w:b/>
      <w:bCs/>
      <w:sz w:val="26"/>
      <w:szCs w:val="26"/>
    </w:rPr>
  </w:style>
  <w:style w:type="paragraph" w:styleId="Cmsor4">
    <w:name w:val="heading 4"/>
    <w:basedOn w:val="Norml"/>
    <w:next w:val="Norml"/>
    <w:link w:val="Cmsor4Char"/>
    <w:uiPriority w:val="9"/>
    <w:semiHidden/>
    <w:unhideWhenUsed/>
    <w:qFormat/>
    <w:rsid w:val="00A91F07"/>
    <w:pPr>
      <w:keepNext/>
      <w:numPr>
        <w:numId w:val="1"/>
      </w:numPr>
      <w:spacing w:before="240" w:after="60"/>
      <w:ind w:left="0" w:firstLine="0"/>
      <w:outlineLvl w:val="3"/>
    </w:pPr>
    <w:rPr>
      <w:b/>
      <w:bCs/>
      <w:sz w:val="28"/>
      <w:szCs w:val="28"/>
    </w:rPr>
  </w:style>
  <w:style w:type="paragraph" w:styleId="Cmsor5">
    <w:name w:val="heading 5"/>
    <w:basedOn w:val="Norml"/>
    <w:next w:val="Norml"/>
    <w:link w:val="Cmsor5Char"/>
    <w:semiHidden/>
    <w:unhideWhenUsed/>
    <w:qFormat/>
    <w:rsid w:val="00A91F07"/>
    <w:pPr>
      <w:spacing w:before="240" w:after="60"/>
      <w:outlineLvl w:val="4"/>
    </w:pPr>
    <w:rPr>
      <w:b/>
      <w:bCs/>
      <w:i/>
      <w:iCs/>
      <w:sz w:val="26"/>
      <w:szCs w:val="26"/>
    </w:rPr>
  </w:style>
  <w:style w:type="paragraph" w:styleId="Cmsor6">
    <w:name w:val="heading 6"/>
    <w:basedOn w:val="Norml"/>
    <w:next w:val="Norml"/>
    <w:link w:val="Cmsor6Char"/>
    <w:semiHidden/>
    <w:unhideWhenUsed/>
    <w:qFormat/>
    <w:rsid w:val="00A91F07"/>
    <w:pPr>
      <w:spacing w:before="240" w:after="60"/>
      <w:outlineLvl w:val="5"/>
    </w:pPr>
    <w:rPr>
      <w:b/>
      <w:bCs/>
      <w:sz w:val="22"/>
      <w:szCs w:val="22"/>
    </w:rPr>
  </w:style>
  <w:style w:type="paragraph" w:styleId="Cmsor7">
    <w:name w:val="heading 7"/>
    <w:basedOn w:val="Norml"/>
    <w:next w:val="Norml"/>
    <w:link w:val="Cmsor7Char"/>
    <w:uiPriority w:val="99"/>
    <w:semiHidden/>
    <w:unhideWhenUsed/>
    <w:qFormat/>
    <w:rsid w:val="00A91F07"/>
    <w:pPr>
      <w:spacing w:before="240" w:after="60"/>
      <w:outlineLvl w:val="6"/>
    </w:pPr>
  </w:style>
  <w:style w:type="paragraph" w:styleId="Cmsor8">
    <w:name w:val="heading 8"/>
    <w:aliases w:val="Okean8"/>
    <w:basedOn w:val="Norml"/>
    <w:next w:val="Norml"/>
    <w:link w:val="Cmsor8Char"/>
    <w:uiPriority w:val="99"/>
    <w:semiHidden/>
    <w:unhideWhenUsed/>
    <w:qFormat/>
    <w:rsid w:val="00A91F07"/>
    <w:pPr>
      <w:keepNext/>
      <w:snapToGrid w:val="0"/>
      <w:jc w:val="center"/>
      <w:outlineLvl w:val="7"/>
    </w:pPr>
    <w:rPr>
      <w:b/>
      <w:i/>
      <w:color w:val="000000"/>
      <w:sz w:val="22"/>
    </w:rPr>
  </w:style>
  <w:style w:type="paragraph" w:styleId="Cmsor9">
    <w:name w:val="heading 9"/>
    <w:basedOn w:val="Norml"/>
    <w:next w:val="Norml"/>
    <w:link w:val="Cmsor9Char"/>
    <w:uiPriority w:val="99"/>
    <w:semiHidden/>
    <w:unhideWhenUsed/>
    <w:qFormat/>
    <w:rsid w:val="00A91F07"/>
    <w:pPr>
      <w:keepNext/>
      <w:spacing w:line="300" w:lineRule="exact"/>
      <w:jc w:val="center"/>
      <w:outlineLvl w:val="8"/>
    </w:pPr>
    <w:rPr>
      <w:b/>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91F07"/>
    <w:rPr>
      <w:rFonts w:ascii="Arial" w:eastAsia="Times New Roman" w:hAnsi="Arial" w:cs="Times New Roman"/>
      <w:b/>
      <w:bCs/>
      <w:color w:val="000080"/>
      <w:kern w:val="32"/>
      <w:sz w:val="32"/>
      <w:szCs w:val="32"/>
    </w:rPr>
  </w:style>
  <w:style w:type="character" w:customStyle="1" w:styleId="Cmsor2Char">
    <w:name w:val="Címsor 2 Char"/>
    <w:basedOn w:val="Bekezdsalapbettpusa"/>
    <w:link w:val="Cmsor2"/>
    <w:uiPriority w:val="9"/>
    <w:semiHidden/>
    <w:rsid w:val="00A91F07"/>
    <w:rPr>
      <w:rFonts w:ascii="Arial" w:eastAsia="Times New Roman" w:hAnsi="Arial" w:cs="Times New Roman"/>
      <w:b/>
      <w:bCs/>
      <w:i/>
      <w:iCs/>
      <w:color w:val="000080"/>
      <w:sz w:val="28"/>
      <w:szCs w:val="28"/>
    </w:rPr>
  </w:style>
  <w:style w:type="character" w:customStyle="1" w:styleId="Cmsor3Char">
    <w:name w:val="Címsor 3 Char"/>
    <w:basedOn w:val="Bekezdsalapbettpusa"/>
    <w:link w:val="Cmsor3"/>
    <w:uiPriority w:val="9"/>
    <w:semiHidden/>
    <w:rsid w:val="00A91F07"/>
    <w:rPr>
      <w:rFonts w:ascii="Arial" w:eastAsia="Times New Roman" w:hAnsi="Arial" w:cs="Times New Roman"/>
      <w:b/>
      <w:bCs/>
      <w:color w:val="000080"/>
      <w:sz w:val="26"/>
      <w:szCs w:val="26"/>
    </w:rPr>
  </w:style>
  <w:style w:type="character" w:customStyle="1" w:styleId="Cmsor4Char">
    <w:name w:val="Címsor 4 Char"/>
    <w:basedOn w:val="Bekezdsalapbettpusa"/>
    <w:link w:val="Cmsor4"/>
    <w:uiPriority w:val="9"/>
    <w:semiHidden/>
    <w:rsid w:val="00A91F07"/>
    <w:rPr>
      <w:rFonts w:ascii="Times New Roman" w:eastAsia="Times New Roman" w:hAnsi="Times New Roman" w:cs="Times New Roman"/>
      <w:b/>
      <w:bCs/>
      <w:color w:val="000080"/>
      <w:sz w:val="28"/>
      <w:szCs w:val="28"/>
    </w:rPr>
  </w:style>
  <w:style w:type="character" w:customStyle="1" w:styleId="Cmsor5Char">
    <w:name w:val="Címsor 5 Char"/>
    <w:basedOn w:val="Bekezdsalapbettpusa"/>
    <w:link w:val="Cmsor5"/>
    <w:semiHidden/>
    <w:rsid w:val="00A91F07"/>
    <w:rPr>
      <w:rFonts w:ascii="Times New Roman" w:eastAsia="Times New Roman" w:hAnsi="Times New Roman" w:cs="Times New Roman"/>
      <w:b/>
      <w:bCs/>
      <w:i/>
      <w:iCs/>
      <w:color w:val="000080"/>
      <w:sz w:val="26"/>
      <w:szCs w:val="26"/>
    </w:rPr>
  </w:style>
  <w:style w:type="character" w:customStyle="1" w:styleId="Cmsor6Char">
    <w:name w:val="Címsor 6 Char"/>
    <w:basedOn w:val="Bekezdsalapbettpusa"/>
    <w:link w:val="Cmsor6"/>
    <w:semiHidden/>
    <w:rsid w:val="00A91F07"/>
    <w:rPr>
      <w:rFonts w:ascii="Times New Roman" w:eastAsia="Times New Roman" w:hAnsi="Times New Roman" w:cs="Times New Roman"/>
      <w:b/>
      <w:bCs/>
      <w:color w:val="000080"/>
    </w:rPr>
  </w:style>
  <w:style w:type="character" w:customStyle="1" w:styleId="Cmsor7Char">
    <w:name w:val="Címsor 7 Char"/>
    <w:basedOn w:val="Bekezdsalapbettpusa"/>
    <w:link w:val="Cmsor7"/>
    <w:uiPriority w:val="99"/>
    <w:semiHidden/>
    <w:rsid w:val="00A91F07"/>
    <w:rPr>
      <w:rFonts w:ascii="Times New Roman" w:eastAsia="Times New Roman" w:hAnsi="Times New Roman" w:cs="Times New Roman"/>
      <w:color w:val="000080"/>
      <w:sz w:val="24"/>
      <w:szCs w:val="24"/>
    </w:rPr>
  </w:style>
  <w:style w:type="character" w:customStyle="1" w:styleId="Cmsor8Char">
    <w:name w:val="Címsor 8 Char"/>
    <w:aliases w:val="Okean8 Char1"/>
    <w:basedOn w:val="Bekezdsalapbettpusa"/>
    <w:link w:val="Cmsor8"/>
    <w:uiPriority w:val="99"/>
    <w:semiHidden/>
    <w:rsid w:val="00A91F07"/>
    <w:rPr>
      <w:rFonts w:ascii="Times New Roman" w:eastAsia="Times New Roman" w:hAnsi="Times New Roman" w:cs="Times New Roman"/>
      <w:b/>
      <w:i/>
      <w:color w:val="000000"/>
      <w:szCs w:val="24"/>
    </w:rPr>
  </w:style>
  <w:style w:type="character" w:customStyle="1" w:styleId="Cmsor9Char">
    <w:name w:val="Címsor 9 Char"/>
    <w:basedOn w:val="Bekezdsalapbettpusa"/>
    <w:link w:val="Cmsor9"/>
    <w:uiPriority w:val="99"/>
    <w:semiHidden/>
    <w:rsid w:val="00A91F07"/>
    <w:rPr>
      <w:rFonts w:ascii="Times New Roman" w:eastAsia="Times New Roman" w:hAnsi="Times New Roman" w:cs="Times New Roman"/>
      <w:b/>
      <w:color w:val="000080"/>
      <w:sz w:val="28"/>
      <w:szCs w:val="20"/>
    </w:rPr>
  </w:style>
  <w:style w:type="character" w:styleId="Hiperhivatkozs">
    <w:name w:val="Hyperlink"/>
    <w:uiPriority w:val="99"/>
    <w:semiHidden/>
    <w:unhideWhenUsed/>
    <w:rsid w:val="00A91F07"/>
    <w:rPr>
      <w:color w:val="0000FF"/>
      <w:u w:val="single"/>
    </w:rPr>
  </w:style>
  <w:style w:type="character" w:styleId="Mrltotthiperhivatkozs">
    <w:name w:val="FollowedHyperlink"/>
    <w:semiHidden/>
    <w:unhideWhenUsed/>
    <w:rsid w:val="00A91F07"/>
    <w:rPr>
      <w:color w:val="800080"/>
      <w:u w:val="single"/>
    </w:rPr>
  </w:style>
  <w:style w:type="paragraph" w:styleId="NormlWeb">
    <w:name w:val="Normal (Web)"/>
    <w:basedOn w:val="Norml"/>
    <w:uiPriority w:val="99"/>
    <w:unhideWhenUsed/>
    <w:rsid w:val="00A91F07"/>
    <w:pPr>
      <w:spacing w:before="100" w:beforeAutospacing="1" w:after="100" w:afterAutospacing="1"/>
    </w:pPr>
    <w:rPr>
      <w:color w:val="000000"/>
    </w:rPr>
  </w:style>
  <w:style w:type="character" w:customStyle="1" w:styleId="Cmsor8Char1">
    <w:name w:val="Címsor 8 Char1"/>
    <w:aliases w:val="Okean8 Char"/>
    <w:basedOn w:val="Bekezdsalapbettpusa"/>
    <w:semiHidden/>
    <w:rsid w:val="00A91F07"/>
    <w:rPr>
      <w:rFonts w:asciiTheme="majorHAnsi" w:eastAsiaTheme="majorEastAsia" w:hAnsiTheme="majorHAnsi" w:cstheme="majorBidi"/>
      <w:color w:val="404040" w:themeColor="text1" w:themeTint="BF"/>
    </w:rPr>
  </w:style>
  <w:style w:type="paragraph" w:styleId="TJ1">
    <w:name w:val="toc 1"/>
    <w:basedOn w:val="Norml"/>
    <w:next w:val="Norml"/>
    <w:autoRedefine/>
    <w:uiPriority w:val="39"/>
    <w:semiHidden/>
    <w:unhideWhenUsed/>
    <w:rsid w:val="00A91F07"/>
    <w:pPr>
      <w:tabs>
        <w:tab w:val="right" w:leader="dot" w:pos="9071"/>
      </w:tabs>
      <w:spacing w:before="60" w:after="120"/>
      <w:ind w:left="850" w:hanging="850"/>
    </w:pPr>
    <w:rPr>
      <w:rFonts w:eastAsia="Calibri"/>
      <w:color w:val="auto"/>
      <w:szCs w:val="22"/>
      <w:lang w:eastAsia="en-GB"/>
    </w:rPr>
  </w:style>
  <w:style w:type="paragraph" w:styleId="TJ2">
    <w:name w:val="toc 2"/>
    <w:basedOn w:val="Norml"/>
    <w:next w:val="Norml"/>
    <w:autoRedefine/>
    <w:uiPriority w:val="39"/>
    <w:semiHidden/>
    <w:unhideWhenUsed/>
    <w:rsid w:val="00A91F07"/>
    <w:pPr>
      <w:tabs>
        <w:tab w:val="right" w:leader="dot" w:pos="9071"/>
      </w:tabs>
      <w:spacing w:before="60" w:after="120"/>
      <w:ind w:left="850" w:hanging="850"/>
    </w:pPr>
    <w:rPr>
      <w:rFonts w:eastAsia="Calibri"/>
      <w:color w:val="auto"/>
      <w:szCs w:val="22"/>
      <w:lang w:eastAsia="en-GB"/>
    </w:rPr>
  </w:style>
  <w:style w:type="paragraph" w:styleId="TJ3">
    <w:name w:val="toc 3"/>
    <w:basedOn w:val="Norml"/>
    <w:next w:val="Norml"/>
    <w:autoRedefine/>
    <w:uiPriority w:val="39"/>
    <w:semiHidden/>
    <w:unhideWhenUsed/>
    <w:rsid w:val="00A91F07"/>
    <w:pPr>
      <w:ind w:left="480"/>
    </w:pPr>
    <w:rPr>
      <w:color w:val="auto"/>
      <w:sz w:val="20"/>
      <w:szCs w:val="20"/>
    </w:rPr>
  </w:style>
  <w:style w:type="paragraph" w:styleId="TJ4">
    <w:name w:val="toc 4"/>
    <w:basedOn w:val="Norml"/>
    <w:next w:val="Norml"/>
    <w:autoRedefine/>
    <w:uiPriority w:val="39"/>
    <w:semiHidden/>
    <w:unhideWhenUsed/>
    <w:rsid w:val="00A91F07"/>
    <w:pPr>
      <w:tabs>
        <w:tab w:val="right" w:leader="dot" w:pos="9071"/>
      </w:tabs>
      <w:spacing w:before="60" w:after="120"/>
      <w:ind w:left="850" w:hanging="850"/>
    </w:pPr>
    <w:rPr>
      <w:rFonts w:eastAsia="Calibri"/>
      <w:color w:val="auto"/>
      <w:szCs w:val="22"/>
      <w:lang w:eastAsia="en-GB"/>
    </w:rPr>
  </w:style>
  <w:style w:type="paragraph" w:styleId="TJ5">
    <w:name w:val="toc 5"/>
    <w:basedOn w:val="Norml"/>
    <w:next w:val="Norml"/>
    <w:autoRedefine/>
    <w:uiPriority w:val="39"/>
    <w:semiHidden/>
    <w:unhideWhenUsed/>
    <w:rsid w:val="00A91F07"/>
    <w:pPr>
      <w:tabs>
        <w:tab w:val="right" w:leader="dot" w:pos="9071"/>
      </w:tabs>
      <w:spacing w:before="300" w:after="120"/>
    </w:pPr>
    <w:rPr>
      <w:rFonts w:eastAsia="Calibri"/>
      <w:color w:val="auto"/>
      <w:szCs w:val="22"/>
      <w:lang w:eastAsia="en-GB"/>
    </w:rPr>
  </w:style>
  <w:style w:type="paragraph" w:styleId="TJ6">
    <w:name w:val="toc 6"/>
    <w:basedOn w:val="Norml"/>
    <w:next w:val="Norml"/>
    <w:autoRedefine/>
    <w:uiPriority w:val="39"/>
    <w:semiHidden/>
    <w:unhideWhenUsed/>
    <w:rsid w:val="00A91F07"/>
    <w:pPr>
      <w:tabs>
        <w:tab w:val="right" w:leader="dot" w:pos="9071"/>
      </w:tabs>
      <w:spacing w:before="240" w:after="120"/>
    </w:pPr>
    <w:rPr>
      <w:rFonts w:eastAsia="Calibri"/>
      <w:color w:val="auto"/>
      <w:szCs w:val="22"/>
      <w:lang w:eastAsia="en-GB"/>
    </w:rPr>
  </w:style>
  <w:style w:type="paragraph" w:styleId="TJ7">
    <w:name w:val="toc 7"/>
    <w:basedOn w:val="Norml"/>
    <w:next w:val="Norml"/>
    <w:autoRedefine/>
    <w:uiPriority w:val="39"/>
    <w:semiHidden/>
    <w:unhideWhenUsed/>
    <w:rsid w:val="00A91F07"/>
    <w:pPr>
      <w:tabs>
        <w:tab w:val="right" w:leader="dot" w:pos="9071"/>
      </w:tabs>
      <w:spacing w:before="180" w:after="120"/>
    </w:pPr>
    <w:rPr>
      <w:rFonts w:eastAsia="Calibri"/>
      <w:color w:val="auto"/>
      <w:szCs w:val="22"/>
      <w:lang w:eastAsia="en-GB"/>
    </w:rPr>
  </w:style>
  <w:style w:type="paragraph" w:styleId="TJ8">
    <w:name w:val="toc 8"/>
    <w:basedOn w:val="Norml"/>
    <w:next w:val="Norml"/>
    <w:autoRedefine/>
    <w:uiPriority w:val="39"/>
    <w:semiHidden/>
    <w:unhideWhenUsed/>
    <w:rsid w:val="00A91F07"/>
    <w:pPr>
      <w:tabs>
        <w:tab w:val="right" w:leader="dot" w:pos="9071"/>
      </w:tabs>
      <w:spacing w:before="120" w:after="120"/>
    </w:pPr>
    <w:rPr>
      <w:rFonts w:eastAsia="Calibri"/>
      <w:color w:val="auto"/>
      <w:szCs w:val="22"/>
      <w:lang w:eastAsia="en-GB"/>
    </w:rPr>
  </w:style>
  <w:style w:type="paragraph" w:styleId="TJ9">
    <w:name w:val="toc 9"/>
    <w:basedOn w:val="Norml"/>
    <w:next w:val="Norml"/>
    <w:autoRedefine/>
    <w:uiPriority w:val="39"/>
    <w:semiHidden/>
    <w:unhideWhenUsed/>
    <w:rsid w:val="00A91F07"/>
    <w:pPr>
      <w:tabs>
        <w:tab w:val="right" w:leader="dot" w:pos="9071"/>
      </w:tabs>
      <w:spacing w:before="120" w:after="120"/>
      <w:jc w:val="both"/>
    </w:pPr>
    <w:rPr>
      <w:rFonts w:eastAsia="Calibri"/>
      <w:color w:val="auto"/>
      <w:szCs w:val="22"/>
      <w:lang w:eastAsia="en-GB"/>
    </w:rPr>
  </w:style>
  <w:style w:type="character" w:customStyle="1" w:styleId="LbjegyzetszvegChar">
    <w:name w:val="Lábjegyzetszöveg Char"/>
    <w:aliases w:val="Footnote Text Char Char2,Footnote Text Char Char Char1,Lábjegyzetszöveg Char1 Char Char1,Lábjegyzetszöveg Char Char Char Char1,Footnote Char Char Char Char1,Char1 Char Char Char Char1,Footnote Char1 Char Char1,Footnote Char Char"/>
    <w:basedOn w:val="Bekezdsalapbettpusa"/>
    <w:link w:val="Lbjegyzetszveg"/>
    <w:uiPriority w:val="99"/>
    <w:semiHidden/>
    <w:locked/>
    <w:rsid w:val="00A91F07"/>
    <w:rPr>
      <w:color w:val="000080"/>
    </w:rPr>
  </w:style>
  <w:style w:type="paragraph" w:styleId="Lbjegyzetszveg">
    <w:name w:val="footnote text"/>
    <w:aliases w:val="Footnote Text Char,Footnote Text Char Char,Lábjegyzetszöveg Char1 Char,Lábjegyzetszöveg Char Char Char,Footnote Char Char Char,Char1 Char Char Char,Footnote Char1 Char,Char1 Char1 Char,Footnote Char,Char1 Char"/>
    <w:basedOn w:val="Norml"/>
    <w:link w:val="LbjegyzetszvegChar"/>
    <w:uiPriority w:val="99"/>
    <w:semiHidden/>
    <w:unhideWhenUsed/>
    <w:qFormat/>
    <w:rsid w:val="00A91F07"/>
    <w:rPr>
      <w:rFonts w:asciiTheme="minorHAnsi" w:eastAsiaTheme="minorHAnsi" w:hAnsiTheme="minorHAnsi" w:cstheme="minorBidi"/>
      <w:sz w:val="22"/>
      <w:szCs w:val="22"/>
    </w:rPr>
  </w:style>
  <w:style w:type="character" w:customStyle="1" w:styleId="LbjegyzetszvegChar1">
    <w:name w:val="Lábjegyzetszöveg Char1"/>
    <w:basedOn w:val="Bekezdsalapbettpusa"/>
    <w:uiPriority w:val="99"/>
    <w:semiHidden/>
    <w:rsid w:val="00A91F07"/>
    <w:rPr>
      <w:rFonts w:ascii="Times New Roman" w:eastAsia="Times New Roman" w:hAnsi="Times New Roman" w:cs="Times New Roman"/>
      <w:color w:val="000080"/>
      <w:sz w:val="20"/>
      <w:szCs w:val="20"/>
      <w:lang w:eastAsia="hu-HU"/>
    </w:rPr>
  </w:style>
  <w:style w:type="character" w:customStyle="1" w:styleId="LbjegyzetszvegChar2">
    <w:name w:val="Lábjegyzetszöveg Char2"/>
    <w:aliases w:val="Footnote Text Char Char1,Footnote Text Char Char Char,Lábjegyzetszöveg Char1 Char Char,Lábjegyzetszöveg Char Char Char Char,Footnote Char Char Char Char,Char1 Char Char Char Char,Footnote Char1 Char Char,Char1 Char1 Char Char"/>
    <w:uiPriority w:val="99"/>
    <w:semiHidden/>
    <w:rsid w:val="00A91F07"/>
    <w:rPr>
      <w:rFonts w:ascii="Times New Roman" w:eastAsia="Times New Roman" w:hAnsi="Times New Roman" w:cs="Calibri" w:hint="default"/>
      <w:sz w:val="24"/>
      <w:szCs w:val="24"/>
      <w:lang w:eastAsia="ar-SA"/>
    </w:rPr>
  </w:style>
  <w:style w:type="character" w:customStyle="1" w:styleId="JegyzetszvegChar">
    <w:name w:val="Jegyzetszöveg Char"/>
    <w:aliases w:val="Char2 Char1,Char21 Char1"/>
    <w:basedOn w:val="Bekezdsalapbettpusa"/>
    <w:link w:val="Jegyzetszveg"/>
    <w:uiPriority w:val="99"/>
    <w:semiHidden/>
    <w:locked/>
    <w:rsid w:val="00A91F07"/>
    <w:rPr>
      <w:color w:val="000080"/>
    </w:rPr>
  </w:style>
  <w:style w:type="paragraph" w:styleId="Jegyzetszveg">
    <w:name w:val="annotation text"/>
    <w:aliases w:val="Char2,Char21"/>
    <w:basedOn w:val="Norml"/>
    <w:link w:val="JegyzetszvegChar"/>
    <w:uiPriority w:val="99"/>
    <w:semiHidden/>
    <w:unhideWhenUsed/>
    <w:rsid w:val="00A91F07"/>
    <w:rPr>
      <w:rFonts w:asciiTheme="minorHAnsi" w:eastAsiaTheme="minorHAnsi" w:hAnsiTheme="minorHAnsi" w:cstheme="minorBidi"/>
      <w:sz w:val="22"/>
      <w:szCs w:val="22"/>
    </w:rPr>
  </w:style>
  <w:style w:type="character" w:customStyle="1" w:styleId="JegyzetszvegChar1">
    <w:name w:val="Jegyzetszöveg Char1"/>
    <w:aliases w:val="Char2 Char,Char21 Char"/>
    <w:basedOn w:val="Bekezdsalapbettpusa"/>
    <w:uiPriority w:val="99"/>
    <w:semiHidden/>
    <w:rsid w:val="00A91F07"/>
    <w:rPr>
      <w:rFonts w:ascii="Times New Roman" w:eastAsia="Times New Roman" w:hAnsi="Times New Roman" w:cs="Times New Roman"/>
      <w:color w:val="000080"/>
      <w:sz w:val="20"/>
      <w:szCs w:val="20"/>
      <w:lang w:eastAsia="hu-HU"/>
    </w:rPr>
  </w:style>
  <w:style w:type="character" w:customStyle="1" w:styleId="lfejChar">
    <w:name w:val="Élőfej Char"/>
    <w:aliases w:val="Header1 Char1,ƒl?fej Char1,En-tête 1.1 Char1"/>
    <w:basedOn w:val="Bekezdsalapbettpusa"/>
    <w:link w:val="lfej"/>
    <w:locked/>
    <w:rsid w:val="00A91F07"/>
    <w:rPr>
      <w:rFonts w:ascii="Times New Roman" w:eastAsia="Times New Roman" w:hAnsi="Times New Roman" w:cs="Times New Roman"/>
      <w:sz w:val="20"/>
      <w:szCs w:val="20"/>
      <w:lang w:eastAsia="hu-HU"/>
    </w:rPr>
  </w:style>
  <w:style w:type="paragraph" w:styleId="lfej">
    <w:name w:val="header"/>
    <w:aliases w:val="Header1,ƒl?fej,En-tête 1.1"/>
    <w:basedOn w:val="Norml"/>
    <w:link w:val="lfejChar"/>
    <w:unhideWhenUsed/>
    <w:rsid w:val="00A91F07"/>
    <w:pPr>
      <w:tabs>
        <w:tab w:val="center" w:pos="4536"/>
        <w:tab w:val="right" w:pos="9072"/>
      </w:tabs>
    </w:pPr>
    <w:rPr>
      <w:color w:val="auto"/>
      <w:sz w:val="20"/>
      <w:szCs w:val="20"/>
    </w:rPr>
  </w:style>
  <w:style w:type="character" w:customStyle="1" w:styleId="lfejChar1">
    <w:name w:val="Élőfej Char1"/>
    <w:aliases w:val="Header1 Char,ƒl?fej Char,En-tête 1.1 Char"/>
    <w:basedOn w:val="Bekezdsalapbettpusa"/>
    <w:semiHidden/>
    <w:rsid w:val="00A91F07"/>
    <w:rPr>
      <w:rFonts w:ascii="Times New Roman" w:eastAsia="Times New Roman" w:hAnsi="Times New Roman" w:cs="Times New Roman"/>
      <w:color w:val="000080"/>
      <w:sz w:val="24"/>
      <w:szCs w:val="24"/>
      <w:lang w:eastAsia="hu-HU"/>
    </w:rPr>
  </w:style>
  <w:style w:type="paragraph" w:styleId="llb">
    <w:name w:val="footer"/>
    <w:basedOn w:val="Norml"/>
    <w:link w:val="llbChar"/>
    <w:uiPriority w:val="99"/>
    <w:unhideWhenUsed/>
    <w:rsid w:val="00A91F07"/>
    <w:pPr>
      <w:tabs>
        <w:tab w:val="center" w:pos="4536"/>
        <w:tab w:val="right" w:pos="9072"/>
      </w:tabs>
    </w:pPr>
  </w:style>
  <w:style w:type="character" w:customStyle="1" w:styleId="llbChar">
    <w:name w:val="Élőláb Char"/>
    <w:basedOn w:val="Bekezdsalapbettpusa"/>
    <w:link w:val="llb"/>
    <w:uiPriority w:val="99"/>
    <w:rsid w:val="00A91F07"/>
    <w:rPr>
      <w:rFonts w:ascii="Times New Roman" w:eastAsia="Times New Roman" w:hAnsi="Times New Roman" w:cs="Times New Roman"/>
      <w:color w:val="000080"/>
      <w:sz w:val="24"/>
      <w:szCs w:val="24"/>
    </w:rPr>
  </w:style>
  <w:style w:type="paragraph" w:styleId="Kpalrs">
    <w:name w:val="caption"/>
    <w:basedOn w:val="Norml"/>
    <w:next w:val="Norml"/>
    <w:uiPriority w:val="35"/>
    <w:semiHidden/>
    <w:unhideWhenUsed/>
    <w:qFormat/>
    <w:rsid w:val="00A91F07"/>
    <w:pPr>
      <w:spacing w:before="120" w:after="120"/>
      <w:jc w:val="both"/>
    </w:pPr>
    <w:rPr>
      <w:rFonts w:eastAsia="Calibri"/>
      <w:b/>
      <w:bCs/>
      <w:color w:val="auto"/>
      <w:sz w:val="20"/>
      <w:szCs w:val="20"/>
      <w:lang w:eastAsia="en-GB"/>
    </w:rPr>
  </w:style>
  <w:style w:type="paragraph" w:styleId="brajegyzk">
    <w:name w:val="table of figures"/>
    <w:basedOn w:val="Norml"/>
    <w:next w:val="Norml"/>
    <w:uiPriority w:val="99"/>
    <w:semiHidden/>
    <w:unhideWhenUsed/>
    <w:rsid w:val="00A91F07"/>
    <w:pPr>
      <w:spacing w:before="120" w:after="120"/>
      <w:jc w:val="both"/>
    </w:pPr>
    <w:rPr>
      <w:rFonts w:eastAsia="Calibri"/>
      <w:color w:val="auto"/>
      <w:szCs w:val="22"/>
      <w:lang w:eastAsia="en-GB"/>
    </w:rPr>
  </w:style>
  <w:style w:type="paragraph" w:styleId="Vgjegyzetszvege">
    <w:name w:val="endnote text"/>
    <w:basedOn w:val="Norml"/>
    <w:link w:val="VgjegyzetszvegeChar"/>
    <w:uiPriority w:val="99"/>
    <w:semiHidden/>
    <w:unhideWhenUsed/>
    <w:rsid w:val="00A91F07"/>
    <w:pPr>
      <w:spacing w:before="120" w:after="120"/>
      <w:jc w:val="both"/>
    </w:pPr>
    <w:rPr>
      <w:rFonts w:eastAsia="Calibri"/>
      <w:color w:val="auto"/>
      <w:sz w:val="20"/>
      <w:szCs w:val="22"/>
      <w:lang w:eastAsia="en-GB"/>
    </w:rPr>
  </w:style>
  <w:style w:type="character" w:customStyle="1" w:styleId="VgjegyzetszvegeChar">
    <w:name w:val="Végjegyzet szövege Char"/>
    <w:basedOn w:val="Bekezdsalapbettpusa"/>
    <w:link w:val="Vgjegyzetszvege"/>
    <w:uiPriority w:val="99"/>
    <w:semiHidden/>
    <w:rsid w:val="00A91F07"/>
    <w:rPr>
      <w:rFonts w:ascii="Times New Roman" w:eastAsia="Calibri" w:hAnsi="Times New Roman" w:cs="Times New Roman"/>
      <w:sz w:val="20"/>
      <w:lang w:eastAsia="en-GB"/>
    </w:rPr>
  </w:style>
  <w:style w:type="paragraph" w:styleId="Lista">
    <w:name w:val="List"/>
    <w:basedOn w:val="Norml"/>
    <w:uiPriority w:val="99"/>
    <w:semiHidden/>
    <w:unhideWhenUsed/>
    <w:rsid w:val="00A91F07"/>
    <w:pPr>
      <w:ind w:left="283" w:hanging="283"/>
      <w:contextualSpacing/>
    </w:pPr>
  </w:style>
  <w:style w:type="paragraph" w:styleId="Felsorols">
    <w:name w:val="List Bullet"/>
    <w:basedOn w:val="Norml"/>
    <w:uiPriority w:val="99"/>
    <w:semiHidden/>
    <w:unhideWhenUsed/>
    <w:rsid w:val="00A91F07"/>
    <w:pPr>
      <w:numPr>
        <w:numId w:val="2"/>
      </w:numPr>
      <w:spacing w:before="120" w:after="120"/>
      <w:contextualSpacing/>
      <w:jc w:val="both"/>
    </w:pPr>
    <w:rPr>
      <w:rFonts w:eastAsia="Calibri"/>
      <w:color w:val="auto"/>
      <w:szCs w:val="22"/>
      <w:lang w:eastAsia="en-GB"/>
    </w:rPr>
  </w:style>
  <w:style w:type="paragraph" w:styleId="Szmozottlista">
    <w:name w:val="List Number"/>
    <w:basedOn w:val="Norml"/>
    <w:uiPriority w:val="99"/>
    <w:semiHidden/>
    <w:unhideWhenUsed/>
    <w:rsid w:val="00A91F07"/>
    <w:pPr>
      <w:numPr>
        <w:numId w:val="3"/>
      </w:numPr>
      <w:tabs>
        <w:tab w:val="clear" w:pos="567"/>
        <w:tab w:val="num" w:pos="1276"/>
      </w:tabs>
      <w:spacing w:before="40" w:after="40"/>
      <w:ind w:left="1276" w:hanging="425"/>
      <w:jc w:val="both"/>
    </w:pPr>
    <w:rPr>
      <w:color w:val="auto"/>
      <w:szCs w:val="20"/>
    </w:rPr>
  </w:style>
  <w:style w:type="paragraph" w:styleId="Felsorols2">
    <w:name w:val="List Bullet 2"/>
    <w:basedOn w:val="Norml"/>
    <w:autoRedefine/>
    <w:uiPriority w:val="99"/>
    <w:semiHidden/>
    <w:unhideWhenUsed/>
    <w:rsid w:val="00A91F07"/>
    <w:pPr>
      <w:tabs>
        <w:tab w:val="num" w:pos="643"/>
      </w:tabs>
      <w:ind w:left="643" w:hanging="360"/>
    </w:pPr>
    <w:rPr>
      <w:color w:val="auto"/>
    </w:rPr>
  </w:style>
  <w:style w:type="paragraph" w:styleId="Felsorols3">
    <w:name w:val="List Bullet 3"/>
    <w:basedOn w:val="Norml"/>
    <w:uiPriority w:val="99"/>
    <w:semiHidden/>
    <w:unhideWhenUsed/>
    <w:rsid w:val="00A91F07"/>
    <w:pPr>
      <w:numPr>
        <w:numId w:val="4"/>
      </w:numPr>
      <w:spacing w:before="120" w:after="120"/>
      <w:contextualSpacing/>
      <w:jc w:val="both"/>
    </w:pPr>
    <w:rPr>
      <w:rFonts w:eastAsia="Calibri"/>
      <w:color w:val="auto"/>
      <w:szCs w:val="22"/>
      <w:lang w:eastAsia="en-GB"/>
    </w:rPr>
  </w:style>
  <w:style w:type="paragraph" w:styleId="Felsorols4">
    <w:name w:val="List Bullet 4"/>
    <w:basedOn w:val="Norml"/>
    <w:uiPriority w:val="99"/>
    <w:semiHidden/>
    <w:unhideWhenUsed/>
    <w:rsid w:val="00A91F07"/>
    <w:pPr>
      <w:numPr>
        <w:numId w:val="5"/>
      </w:numPr>
      <w:spacing w:before="120" w:after="120"/>
      <w:contextualSpacing/>
      <w:jc w:val="both"/>
    </w:pPr>
    <w:rPr>
      <w:rFonts w:eastAsia="Calibri"/>
      <w:color w:val="auto"/>
      <w:szCs w:val="22"/>
      <w:lang w:eastAsia="en-GB"/>
    </w:rPr>
  </w:style>
  <w:style w:type="paragraph" w:styleId="Szmozottlista2">
    <w:name w:val="List Number 2"/>
    <w:basedOn w:val="Szmozottlista"/>
    <w:uiPriority w:val="99"/>
    <w:semiHidden/>
    <w:unhideWhenUsed/>
    <w:rsid w:val="00A91F07"/>
    <w:pPr>
      <w:numPr>
        <w:numId w:val="0"/>
      </w:numPr>
      <w:tabs>
        <w:tab w:val="num" w:pos="1701"/>
      </w:tabs>
      <w:ind w:left="1701" w:hanging="850"/>
    </w:pPr>
  </w:style>
  <w:style w:type="paragraph" w:styleId="Szmozottlista3">
    <w:name w:val="List Number 3"/>
    <w:basedOn w:val="Szmozottlista"/>
    <w:uiPriority w:val="99"/>
    <w:semiHidden/>
    <w:unhideWhenUsed/>
    <w:rsid w:val="00A91F07"/>
    <w:pPr>
      <w:numPr>
        <w:numId w:val="0"/>
      </w:numPr>
      <w:tabs>
        <w:tab w:val="num" w:pos="1701"/>
      </w:tabs>
      <w:ind w:left="1701" w:hanging="850"/>
    </w:pPr>
  </w:style>
  <w:style w:type="paragraph" w:styleId="Szmozottlista4">
    <w:name w:val="List Number 4"/>
    <w:basedOn w:val="Norml"/>
    <w:uiPriority w:val="99"/>
    <w:semiHidden/>
    <w:unhideWhenUsed/>
    <w:rsid w:val="00A91F07"/>
    <w:pPr>
      <w:numPr>
        <w:numId w:val="7"/>
      </w:numPr>
      <w:spacing w:before="120" w:after="120"/>
      <w:contextualSpacing/>
      <w:jc w:val="both"/>
    </w:pPr>
    <w:rPr>
      <w:rFonts w:eastAsia="Calibri"/>
      <w:color w:val="auto"/>
      <w:szCs w:val="22"/>
      <w:lang w:eastAsia="en-GB"/>
    </w:rPr>
  </w:style>
  <w:style w:type="character" w:customStyle="1" w:styleId="CmChar">
    <w:name w:val="Cím Char"/>
    <w:aliases w:val="Cím Char Char Char,Cím Char2 Char,Cím Char Char1 Char,Char Char6 Char"/>
    <w:basedOn w:val="Bekezdsalapbettpusa"/>
    <w:link w:val="Cm"/>
    <w:locked/>
    <w:rsid w:val="00A91F07"/>
    <w:rPr>
      <w:sz w:val="24"/>
    </w:rPr>
  </w:style>
  <w:style w:type="paragraph" w:styleId="Cm">
    <w:name w:val="Title"/>
    <w:aliases w:val="Cím Char Char,Cím Char2,Cím Char Char1,Char Char6"/>
    <w:basedOn w:val="Norml"/>
    <w:link w:val="CmChar"/>
    <w:qFormat/>
    <w:rsid w:val="00A91F07"/>
    <w:pPr>
      <w:jc w:val="center"/>
    </w:pPr>
    <w:rPr>
      <w:rFonts w:asciiTheme="minorHAnsi" w:eastAsiaTheme="minorHAnsi" w:hAnsiTheme="minorHAnsi" w:cstheme="minorBidi"/>
      <w:color w:val="auto"/>
      <w:szCs w:val="22"/>
    </w:rPr>
  </w:style>
  <w:style w:type="character" w:customStyle="1" w:styleId="CmChar1">
    <w:name w:val="Cím Char1"/>
    <w:basedOn w:val="Bekezdsalapbettpusa"/>
    <w:uiPriority w:val="10"/>
    <w:rsid w:val="00A91F07"/>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1,Cím Char Char Char1,Cím Char2 Char1,Cím Char Char1 Char1,Char Char6 Char1"/>
    <w:basedOn w:val="Bekezdsalapbettpusa"/>
    <w:rsid w:val="00A91F07"/>
    <w:rPr>
      <w:rFonts w:asciiTheme="majorHAnsi" w:eastAsiaTheme="majorEastAsia" w:hAnsiTheme="majorHAnsi" w:cstheme="majorBidi"/>
      <w:color w:val="17365D" w:themeColor="text2" w:themeShade="BF"/>
      <w:spacing w:val="5"/>
      <w:kern w:val="28"/>
      <w:sz w:val="52"/>
      <w:szCs w:val="52"/>
    </w:rPr>
  </w:style>
  <w:style w:type="paragraph" w:styleId="Szvegtrzs">
    <w:name w:val="Body Text"/>
    <w:basedOn w:val="Norml"/>
    <w:link w:val="SzvegtrzsChar"/>
    <w:uiPriority w:val="99"/>
    <w:semiHidden/>
    <w:unhideWhenUsed/>
    <w:rsid w:val="00A91F07"/>
    <w:pPr>
      <w:spacing w:after="120"/>
    </w:pPr>
  </w:style>
  <w:style w:type="character" w:customStyle="1" w:styleId="SzvegtrzsChar">
    <w:name w:val="Szövegtörzs Char"/>
    <w:basedOn w:val="Bekezdsalapbettpusa"/>
    <w:link w:val="Szvegtrzs"/>
    <w:uiPriority w:val="99"/>
    <w:semiHidden/>
    <w:rsid w:val="00A91F07"/>
    <w:rPr>
      <w:rFonts w:ascii="Times New Roman" w:eastAsia="Times New Roman" w:hAnsi="Times New Roman" w:cs="Times New Roman"/>
      <w:color w:val="000080"/>
      <w:sz w:val="24"/>
      <w:szCs w:val="24"/>
    </w:rPr>
  </w:style>
  <w:style w:type="paragraph" w:styleId="Szvegtrzsbehzssal">
    <w:name w:val="Body Text Indent"/>
    <w:basedOn w:val="Norml"/>
    <w:link w:val="SzvegtrzsbehzssalChar"/>
    <w:uiPriority w:val="99"/>
    <w:semiHidden/>
    <w:unhideWhenUsed/>
    <w:rsid w:val="00A91F07"/>
    <w:pPr>
      <w:spacing w:after="120"/>
      <w:ind w:left="283"/>
    </w:pPr>
  </w:style>
  <w:style w:type="character" w:customStyle="1" w:styleId="SzvegtrzsbehzssalChar">
    <w:name w:val="Szövegtörzs behúzással Char"/>
    <w:basedOn w:val="Bekezdsalapbettpusa"/>
    <w:link w:val="Szvegtrzsbehzssal"/>
    <w:uiPriority w:val="99"/>
    <w:semiHidden/>
    <w:rsid w:val="00A91F07"/>
    <w:rPr>
      <w:rFonts w:ascii="Times New Roman" w:eastAsia="Times New Roman" w:hAnsi="Times New Roman" w:cs="Times New Roman"/>
      <w:color w:val="000080"/>
      <w:sz w:val="24"/>
      <w:szCs w:val="24"/>
    </w:rPr>
  </w:style>
  <w:style w:type="paragraph" w:styleId="Alcm">
    <w:name w:val="Subtitle"/>
    <w:basedOn w:val="Norml"/>
    <w:link w:val="AlcmChar"/>
    <w:uiPriority w:val="99"/>
    <w:qFormat/>
    <w:rsid w:val="00A91F07"/>
    <w:pPr>
      <w:jc w:val="both"/>
    </w:pPr>
    <w:rPr>
      <w:b/>
      <w:bCs/>
      <w:color w:val="auto"/>
      <w:u w:val="single"/>
    </w:rPr>
  </w:style>
  <w:style w:type="character" w:customStyle="1" w:styleId="AlcmChar">
    <w:name w:val="Alcím Char"/>
    <w:basedOn w:val="Bekezdsalapbettpusa"/>
    <w:link w:val="Alcm"/>
    <w:uiPriority w:val="99"/>
    <w:rsid w:val="00A91F07"/>
    <w:rPr>
      <w:rFonts w:ascii="Times New Roman" w:eastAsia="Times New Roman" w:hAnsi="Times New Roman" w:cs="Times New Roman"/>
      <w:b/>
      <w:bCs/>
      <w:sz w:val="24"/>
      <w:szCs w:val="24"/>
      <w:u w:val="single"/>
    </w:rPr>
  </w:style>
  <w:style w:type="paragraph" w:styleId="Dtum">
    <w:name w:val="Date"/>
    <w:basedOn w:val="Norml"/>
    <w:next w:val="Norml"/>
    <w:link w:val="DtumChar"/>
    <w:uiPriority w:val="99"/>
    <w:semiHidden/>
    <w:unhideWhenUsed/>
    <w:rsid w:val="00A91F07"/>
    <w:pPr>
      <w:ind w:left="5103" w:right="-567"/>
    </w:pPr>
    <w:rPr>
      <w:color w:val="auto"/>
      <w:szCs w:val="20"/>
      <w:lang w:eastAsia="en-US"/>
    </w:rPr>
  </w:style>
  <w:style w:type="character" w:customStyle="1" w:styleId="DtumChar">
    <w:name w:val="Dátum Char"/>
    <w:basedOn w:val="Bekezdsalapbettpusa"/>
    <w:link w:val="Dtum"/>
    <w:uiPriority w:val="99"/>
    <w:semiHidden/>
    <w:rsid w:val="00A91F07"/>
    <w:rPr>
      <w:rFonts w:ascii="Times New Roman" w:eastAsia="Times New Roman" w:hAnsi="Times New Roman" w:cs="Times New Roman"/>
      <w:sz w:val="24"/>
      <w:szCs w:val="20"/>
    </w:rPr>
  </w:style>
  <w:style w:type="paragraph" w:styleId="Szvegtrzs2">
    <w:name w:val="Body Text 2"/>
    <w:basedOn w:val="Norml"/>
    <w:link w:val="Szvegtrzs2Char"/>
    <w:uiPriority w:val="99"/>
    <w:semiHidden/>
    <w:unhideWhenUsed/>
    <w:rsid w:val="00A91F07"/>
    <w:pPr>
      <w:spacing w:after="120" w:line="480" w:lineRule="auto"/>
    </w:pPr>
  </w:style>
  <w:style w:type="character" w:customStyle="1" w:styleId="Szvegtrzs2Char">
    <w:name w:val="Szövegtörzs 2 Char"/>
    <w:basedOn w:val="Bekezdsalapbettpusa"/>
    <w:link w:val="Szvegtrzs2"/>
    <w:uiPriority w:val="99"/>
    <w:semiHidden/>
    <w:rsid w:val="00A91F07"/>
    <w:rPr>
      <w:rFonts w:ascii="Times New Roman" w:eastAsia="Times New Roman" w:hAnsi="Times New Roman" w:cs="Times New Roman"/>
      <w:color w:val="000080"/>
      <w:sz w:val="24"/>
      <w:szCs w:val="24"/>
    </w:rPr>
  </w:style>
  <w:style w:type="paragraph" w:styleId="Szvegtrzs3">
    <w:name w:val="Body Text 3"/>
    <w:basedOn w:val="Norml"/>
    <w:link w:val="Szvegtrzs3Char"/>
    <w:uiPriority w:val="99"/>
    <w:semiHidden/>
    <w:unhideWhenUsed/>
    <w:rsid w:val="00A91F07"/>
    <w:pPr>
      <w:spacing w:after="120"/>
    </w:pPr>
    <w:rPr>
      <w:sz w:val="16"/>
      <w:szCs w:val="16"/>
    </w:rPr>
  </w:style>
  <w:style w:type="character" w:customStyle="1" w:styleId="Szvegtrzs3Char">
    <w:name w:val="Szövegtörzs 3 Char"/>
    <w:basedOn w:val="Bekezdsalapbettpusa"/>
    <w:link w:val="Szvegtrzs3"/>
    <w:uiPriority w:val="99"/>
    <w:semiHidden/>
    <w:rsid w:val="00A91F07"/>
    <w:rPr>
      <w:rFonts w:ascii="Times New Roman" w:eastAsia="Times New Roman" w:hAnsi="Times New Roman" w:cs="Times New Roman"/>
      <w:color w:val="000080"/>
      <w:sz w:val="16"/>
      <w:szCs w:val="16"/>
    </w:rPr>
  </w:style>
  <w:style w:type="paragraph" w:styleId="Szvegtrzsbehzssal2">
    <w:name w:val="Body Text Indent 2"/>
    <w:basedOn w:val="Norml"/>
    <w:link w:val="Szvegtrzsbehzssal2Char"/>
    <w:uiPriority w:val="99"/>
    <w:semiHidden/>
    <w:unhideWhenUsed/>
    <w:rsid w:val="00A91F07"/>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A91F07"/>
    <w:rPr>
      <w:rFonts w:ascii="Times New Roman" w:eastAsia="Times New Roman" w:hAnsi="Times New Roman" w:cs="Times New Roman"/>
      <w:color w:val="000080"/>
      <w:sz w:val="24"/>
      <w:szCs w:val="24"/>
    </w:rPr>
  </w:style>
  <w:style w:type="paragraph" w:styleId="Szvegtrzsbehzssal3">
    <w:name w:val="Body Text Indent 3"/>
    <w:basedOn w:val="Norml"/>
    <w:link w:val="Szvegtrzsbehzssal3Char"/>
    <w:uiPriority w:val="99"/>
    <w:semiHidden/>
    <w:unhideWhenUsed/>
    <w:rsid w:val="00A91F07"/>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A91F07"/>
    <w:rPr>
      <w:rFonts w:ascii="Times New Roman" w:eastAsia="Times New Roman" w:hAnsi="Times New Roman" w:cs="Times New Roman"/>
      <w:color w:val="000080"/>
      <w:sz w:val="16"/>
      <w:szCs w:val="16"/>
    </w:rPr>
  </w:style>
  <w:style w:type="paragraph" w:styleId="Szvegblokk">
    <w:name w:val="Block Text"/>
    <w:basedOn w:val="Norml"/>
    <w:uiPriority w:val="99"/>
    <w:semiHidden/>
    <w:unhideWhenUsed/>
    <w:rsid w:val="00A91F07"/>
    <w:pPr>
      <w:numPr>
        <w:ilvl w:val="1"/>
        <w:numId w:val="8"/>
      </w:numPr>
      <w:ind w:left="540" w:right="-1" w:firstLine="0"/>
      <w:jc w:val="both"/>
    </w:pPr>
    <w:rPr>
      <w:color w:val="000000"/>
      <w:szCs w:val="22"/>
    </w:rPr>
  </w:style>
  <w:style w:type="paragraph" w:styleId="Megjegyzstrgya">
    <w:name w:val="annotation subject"/>
    <w:basedOn w:val="Jegyzetszveg"/>
    <w:next w:val="Jegyzetszveg"/>
    <w:link w:val="MegjegyzstrgyaChar"/>
    <w:uiPriority w:val="99"/>
    <w:semiHidden/>
    <w:unhideWhenUsed/>
    <w:rsid w:val="00A91F07"/>
    <w:rPr>
      <w:b/>
      <w:bCs/>
    </w:rPr>
  </w:style>
  <w:style w:type="character" w:customStyle="1" w:styleId="MegjegyzstrgyaChar">
    <w:name w:val="Megjegyzés tárgya Char"/>
    <w:basedOn w:val="JegyzetszvegChar1"/>
    <w:link w:val="Megjegyzstrgya"/>
    <w:uiPriority w:val="99"/>
    <w:semiHidden/>
    <w:rsid w:val="00A91F07"/>
    <w:rPr>
      <w:rFonts w:ascii="Times New Roman" w:eastAsia="Times New Roman" w:hAnsi="Times New Roman" w:cs="Times New Roman"/>
      <w:b/>
      <w:bCs/>
      <w:color w:val="000080"/>
      <w:sz w:val="20"/>
      <w:szCs w:val="20"/>
      <w:lang w:eastAsia="hu-HU"/>
    </w:rPr>
  </w:style>
  <w:style w:type="paragraph" w:styleId="Buborkszveg">
    <w:name w:val="Balloon Text"/>
    <w:basedOn w:val="Norml"/>
    <w:link w:val="BuborkszvegChar"/>
    <w:uiPriority w:val="99"/>
    <w:semiHidden/>
    <w:unhideWhenUsed/>
    <w:rsid w:val="00A91F07"/>
    <w:rPr>
      <w:rFonts w:ascii="Tahoma" w:hAnsi="Tahoma"/>
      <w:sz w:val="16"/>
      <w:szCs w:val="16"/>
    </w:rPr>
  </w:style>
  <w:style w:type="character" w:customStyle="1" w:styleId="BuborkszvegChar">
    <w:name w:val="Buborékszöveg Char"/>
    <w:basedOn w:val="Bekezdsalapbettpusa"/>
    <w:link w:val="Buborkszveg"/>
    <w:uiPriority w:val="99"/>
    <w:semiHidden/>
    <w:rsid w:val="00A91F07"/>
    <w:rPr>
      <w:rFonts w:ascii="Tahoma" w:eastAsia="Times New Roman" w:hAnsi="Tahoma" w:cs="Times New Roman"/>
      <w:color w:val="000080"/>
      <w:sz w:val="16"/>
      <w:szCs w:val="16"/>
    </w:rPr>
  </w:style>
  <w:style w:type="paragraph" w:styleId="Nincstrkz">
    <w:name w:val="No Spacing"/>
    <w:uiPriority w:val="1"/>
    <w:qFormat/>
    <w:rsid w:val="00A91F07"/>
    <w:pPr>
      <w:spacing w:after="0"/>
      <w:jc w:val="left"/>
    </w:pPr>
    <w:rPr>
      <w:rFonts w:ascii="Times New Roman" w:eastAsia="Times New Roman" w:hAnsi="Times New Roman" w:cs="Times New Roman"/>
      <w:sz w:val="24"/>
      <w:szCs w:val="24"/>
      <w:lang w:eastAsia="hu-HU"/>
    </w:rPr>
  </w:style>
  <w:style w:type="paragraph" w:styleId="Vltozat">
    <w:name w:val="Revision"/>
    <w:uiPriority w:val="99"/>
    <w:semiHidden/>
    <w:rsid w:val="00A91F07"/>
    <w:pPr>
      <w:spacing w:after="200" w:line="276" w:lineRule="auto"/>
      <w:jc w:val="left"/>
    </w:pPr>
    <w:rPr>
      <w:rFonts w:ascii="Times New Roman" w:eastAsia="Calibri" w:hAnsi="Times New Roman" w:cs="Times New Roman"/>
      <w:sz w:val="24"/>
      <w:lang w:eastAsia="hu-HU"/>
    </w:rPr>
  </w:style>
  <w:style w:type="character" w:customStyle="1" w:styleId="ListaszerbekezdsChar">
    <w:name w:val="Listaszerű bekezdés Char"/>
    <w:link w:val="Listaszerbekezds"/>
    <w:locked/>
    <w:rsid w:val="00A91F07"/>
    <w:rPr>
      <w:rFonts w:ascii="Calibri" w:eastAsia="Calibri" w:hAnsi="Calibri"/>
    </w:rPr>
  </w:style>
  <w:style w:type="paragraph" w:styleId="Listaszerbekezds">
    <w:name w:val="List Paragraph"/>
    <w:basedOn w:val="Norml"/>
    <w:link w:val="ListaszerbekezdsChar"/>
    <w:uiPriority w:val="34"/>
    <w:qFormat/>
    <w:rsid w:val="00A91F07"/>
    <w:pPr>
      <w:spacing w:after="200" w:line="276" w:lineRule="auto"/>
      <w:ind w:left="720"/>
    </w:pPr>
    <w:rPr>
      <w:rFonts w:ascii="Calibri" w:eastAsia="Calibri" w:hAnsi="Calibri" w:cstheme="minorBidi"/>
      <w:color w:val="auto"/>
      <w:sz w:val="22"/>
      <w:szCs w:val="22"/>
      <w:lang w:eastAsia="en-US"/>
    </w:rPr>
  </w:style>
  <w:style w:type="paragraph" w:styleId="Tartalomjegyzkcmsora">
    <w:name w:val="TOC Heading"/>
    <w:basedOn w:val="Norml"/>
    <w:next w:val="Norml"/>
    <w:uiPriority w:val="39"/>
    <w:semiHidden/>
    <w:unhideWhenUsed/>
    <w:qFormat/>
    <w:rsid w:val="00A91F07"/>
    <w:pPr>
      <w:spacing w:before="120" w:after="240"/>
      <w:jc w:val="center"/>
    </w:pPr>
    <w:rPr>
      <w:rFonts w:eastAsia="Calibri"/>
      <w:b/>
      <w:color w:val="auto"/>
      <w:sz w:val="28"/>
      <w:szCs w:val="22"/>
      <w:lang w:eastAsia="en-GB"/>
    </w:rPr>
  </w:style>
  <w:style w:type="paragraph" w:customStyle="1" w:styleId="Stlus6">
    <w:name w:val="Stílus6"/>
    <w:basedOn w:val="Norml"/>
    <w:uiPriority w:val="99"/>
    <w:rsid w:val="00A91F07"/>
    <w:pPr>
      <w:numPr>
        <w:numId w:val="6"/>
      </w:numPr>
      <w:shd w:val="clear" w:color="auto" w:fill="CCFF99"/>
      <w:ind w:left="0" w:firstLine="0"/>
      <w:jc w:val="center"/>
    </w:pPr>
    <w:rPr>
      <w:b/>
      <w:bCs/>
      <w:caps/>
      <w:color w:val="auto"/>
      <w:sz w:val="28"/>
      <w:szCs w:val="28"/>
    </w:rPr>
  </w:style>
  <w:style w:type="paragraph" w:customStyle="1" w:styleId="Stlus8">
    <w:name w:val="Stílus8"/>
    <w:basedOn w:val="Stlus6"/>
    <w:uiPriority w:val="99"/>
    <w:rsid w:val="00A91F07"/>
    <w:pPr>
      <w:numPr>
        <w:ilvl w:val="1"/>
      </w:numPr>
      <w:shd w:val="clear" w:color="auto" w:fill="auto"/>
      <w:ind w:left="0" w:firstLine="0"/>
    </w:pPr>
  </w:style>
  <w:style w:type="paragraph" w:customStyle="1" w:styleId="Stlus12">
    <w:name w:val="Stílus12"/>
    <w:basedOn w:val="Norml"/>
    <w:uiPriority w:val="99"/>
    <w:rsid w:val="00A91F07"/>
    <w:pPr>
      <w:numPr>
        <w:ilvl w:val="2"/>
        <w:numId w:val="6"/>
      </w:numPr>
      <w:pBdr>
        <w:top w:val="single" w:sz="4" w:space="4" w:color="auto"/>
        <w:left w:val="single" w:sz="4" w:space="0" w:color="auto"/>
        <w:bottom w:val="single" w:sz="4" w:space="4" w:color="auto"/>
        <w:right w:val="single" w:sz="4" w:space="0" w:color="auto"/>
      </w:pBdr>
      <w:spacing w:before="100" w:beforeAutospacing="1" w:after="100" w:afterAutospacing="1" w:line="320" w:lineRule="exact"/>
      <w:ind w:left="0" w:firstLine="0"/>
      <w:jc w:val="center"/>
      <w:outlineLvl w:val="1"/>
    </w:pPr>
    <w:rPr>
      <w:rFonts w:eastAsia="Arial Unicode MS"/>
      <w:b/>
      <w:bCs/>
      <w:color w:val="auto"/>
    </w:rPr>
  </w:style>
  <w:style w:type="paragraph" w:customStyle="1" w:styleId="OkeanFelsorolas">
    <w:name w:val="Okean_Felsorolas"/>
    <w:basedOn w:val="Szvegtrzs3"/>
    <w:uiPriority w:val="99"/>
    <w:rsid w:val="00A91F07"/>
    <w:pPr>
      <w:tabs>
        <w:tab w:val="num" w:pos="567"/>
      </w:tabs>
      <w:ind w:left="567" w:hanging="397"/>
      <w:jc w:val="both"/>
    </w:pPr>
    <w:rPr>
      <w:rFonts w:ascii="Arial" w:hAnsi="Arial" w:cs="Arial"/>
      <w:color w:val="auto"/>
      <w:sz w:val="22"/>
      <w:szCs w:val="20"/>
    </w:rPr>
  </w:style>
  <w:style w:type="paragraph" w:customStyle="1" w:styleId="Alap">
    <w:name w:val="Alap"/>
    <w:basedOn w:val="Norml"/>
    <w:uiPriority w:val="99"/>
    <w:rsid w:val="00A91F07"/>
    <w:pPr>
      <w:overflowPunct w:val="0"/>
      <w:autoSpaceDE w:val="0"/>
      <w:autoSpaceDN w:val="0"/>
      <w:adjustRightInd w:val="0"/>
      <w:jc w:val="both"/>
    </w:pPr>
    <w:rPr>
      <w:color w:val="auto"/>
      <w:szCs w:val="20"/>
    </w:rPr>
  </w:style>
  <w:style w:type="paragraph" w:customStyle="1" w:styleId="N">
    <w:name w:val="ÉN"/>
    <w:basedOn w:val="Norml"/>
    <w:uiPriority w:val="99"/>
    <w:rsid w:val="00A91F07"/>
    <w:pPr>
      <w:jc w:val="both"/>
    </w:pPr>
    <w:rPr>
      <w:color w:val="auto"/>
      <w:sz w:val="26"/>
    </w:rPr>
  </w:style>
  <w:style w:type="paragraph" w:customStyle="1" w:styleId="Szvegtrzs21">
    <w:name w:val="Szövegtörzs 21"/>
    <w:basedOn w:val="Norml"/>
    <w:uiPriority w:val="99"/>
    <w:rsid w:val="00A91F07"/>
    <w:pPr>
      <w:overflowPunct w:val="0"/>
      <w:autoSpaceDE w:val="0"/>
      <w:autoSpaceDN w:val="0"/>
      <w:adjustRightInd w:val="0"/>
      <w:ind w:left="709" w:hanging="283"/>
      <w:jc w:val="both"/>
    </w:pPr>
    <w:rPr>
      <w:b/>
      <w:color w:val="auto"/>
      <w:sz w:val="28"/>
      <w:szCs w:val="20"/>
    </w:rPr>
  </w:style>
  <w:style w:type="paragraph" w:customStyle="1" w:styleId="Szvegtrzsbehzssal21">
    <w:name w:val="Szövegtörzs behúzással 21"/>
    <w:basedOn w:val="Norml"/>
    <w:uiPriority w:val="99"/>
    <w:rsid w:val="00A91F07"/>
    <w:pPr>
      <w:numPr>
        <w:numId w:val="9"/>
      </w:numPr>
      <w:overflowPunct w:val="0"/>
      <w:autoSpaceDE w:val="0"/>
      <w:autoSpaceDN w:val="0"/>
      <w:adjustRightInd w:val="0"/>
      <w:ind w:left="426" w:hanging="426"/>
      <w:jc w:val="both"/>
    </w:pPr>
    <w:rPr>
      <w:b/>
      <w:color w:val="auto"/>
      <w:szCs w:val="20"/>
    </w:rPr>
  </w:style>
  <w:style w:type="paragraph" w:customStyle="1" w:styleId="BodyText21">
    <w:name w:val="Body Text 21"/>
    <w:basedOn w:val="Norml"/>
    <w:uiPriority w:val="99"/>
    <w:rsid w:val="00A91F07"/>
    <w:pPr>
      <w:widowControl w:val="0"/>
      <w:overflowPunct w:val="0"/>
      <w:autoSpaceDE w:val="0"/>
      <w:autoSpaceDN w:val="0"/>
      <w:adjustRightInd w:val="0"/>
      <w:ind w:left="426" w:hanging="426"/>
      <w:jc w:val="both"/>
    </w:pPr>
    <w:rPr>
      <w:color w:val="auto"/>
      <w:sz w:val="28"/>
      <w:szCs w:val="20"/>
    </w:rPr>
  </w:style>
  <w:style w:type="paragraph" w:customStyle="1" w:styleId="ZU">
    <w:name w:val="Z_U"/>
    <w:basedOn w:val="Norml"/>
    <w:uiPriority w:val="99"/>
    <w:rsid w:val="00A91F07"/>
    <w:pPr>
      <w:numPr>
        <w:numId w:val="10"/>
      </w:numPr>
      <w:ind w:left="0" w:firstLine="0"/>
    </w:pPr>
    <w:rPr>
      <w:rFonts w:ascii="Arial" w:hAnsi="Arial"/>
      <w:b/>
      <w:color w:val="auto"/>
      <w:sz w:val="16"/>
      <w:szCs w:val="20"/>
      <w:lang w:val="fr-FR"/>
    </w:rPr>
  </w:style>
  <w:style w:type="paragraph" w:customStyle="1" w:styleId="Rub1">
    <w:name w:val="Rub1"/>
    <w:basedOn w:val="Norml"/>
    <w:uiPriority w:val="99"/>
    <w:rsid w:val="00A91F07"/>
    <w:pPr>
      <w:tabs>
        <w:tab w:val="left" w:pos="1276"/>
      </w:tabs>
      <w:jc w:val="both"/>
    </w:pPr>
    <w:rPr>
      <w:b/>
      <w:smallCaps/>
      <w:color w:val="auto"/>
      <w:sz w:val="20"/>
      <w:szCs w:val="20"/>
      <w:lang w:val="en-GB"/>
    </w:rPr>
  </w:style>
  <w:style w:type="paragraph" w:customStyle="1" w:styleId="Rub2">
    <w:name w:val="Rub2"/>
    <w:basedOn w:val="Norml"/>
    <w:next w:val="Norml"/>
    <w:uiPriority w:val="99"/>
    <w:rsid w:val="00A91F07"/>
    <w:pPr>
      <w:tabs>
        <w:tab w:val="left" w:pos="709"/>
        <w:tab w:val="left" w:pos="5670"/>
        <w:tab w:val="left" w:pos="6663"/>
        <w:tab w:val="left" w:pos="7088"/>
      </w:tabs>
      <w:ind w:right="-596"/>
    </w:pPr>
    <w:rPr>
      <w:smallCaps/>
      <w:color w:val="auto"/>
      <w:sz w:val="20"/>
      <w:szCs w:val="20"/>
      <w:lang w:val="en-GB"/>
    </w:rPr>
  </w:style>
  <w:style w:type="paragraph" w:customStyle="1" w:styleId="Rub3">
    <w:name w:val="Rub3"/>
    <w:basedOn w:val="Norml"/>
    <w:next w:val="Norml"/>
    <w:uiPriority w:val="99"/>
    <w:rsid w:val="00A91F07"/>
    <w:pPr>
      <w:tabs>
        <w:tab w:val="left" w:pos="709"/>
      </w:tabs>
      <w:jc w:val="both"/>
    </w:pPr>
    <w:rPr>
      <w:b/>
      <w:i/>
      <w:color w:val="auto"/>
      <w:sz w:val="20"/>
      <w:szCs w:val="20"/>
      <w:lang w:val="en-GB"/>
    </w:rPr>
  </w:style>
  <w:style w:type="paragraph" w:customStyle="1" w:styleId="Rub4">
    <w:name w:val="Rub4"/>
    <w:basedOn w:val="Norml"/>
    <w:next w:val="Norml"/>
    <w:uiPriority w:val="99"/>
    <w:rsid w:val="00A91F07"/>
    <w:pPr>
      <w:tabs>
        <w:tab w:val="left" w:pos="709"/>
      </w:tabs>
    </w:pPr>
    <w:rPr>
      <w:b/>
      <w:i/>
      <w:color w:val="auto"/>
      <w:sz w:val="20"/>
      <w:szCs w:val="20"/>
      <w:lang w:val="en-GB"/>
    </w:rPr>
  </w:style>
  <w:style w:type="paragraph" w:customStyle="1" w:styleId="NORMAL">
    <w:name w:val="NORMAL£"/>
    <w:basedOn w:val="Rub3"/>
    <w:uiPriority w:val="99"/>
    <w:rsid w:val="00A91F07"/>
    <w:pPr>
      <w:ind w:left="705" w:hanging="705"/>
    </w:pPr>
    <w:rPr>
      <w:i w:val="0"/>
    </w:rPr>
  </w:style>
  <w:style w:type="paragraph" w:customStyle="1" w:styleId="DefaultText">
    <w:name w:val="Default Text"/>
    <w:basedOn w:val="Norml"/>
    <w:uiPriority w:val="99"/>
    <w:rsid w:val="00A91F07"/>
    <w:pPr>
      <w:spacing w:before="40" w:after="120"/>
      <w:ind w:left="720"/>
      <w:jc w:val="both"/>
    </w:pPr>
    <w:rPr>
      <w:color w:val="auto"/>
      <w:szCs w:val="20"/>
      <w:lang w:eastAsia="en-US"/>
    </w:rPr>
  </w:style>
  <w:style w:type="paragraph" w:customStyle="1" w:styleId="Felsorolas">
    <w:name w:val="Felsorolas"/>
    <w:basedOn w:val="Norml"/>
    <w:uiPriority w:val="99"/>
    <w:rsid w:val="00A91F07"/>
    <w:pPr>
      <w:tabs>
        <w:tab w:val="num" w:pos="1440"/>
      </w:tabs>
      <w:ind w:left="1440" w:hanging="360"/>
    </w:pPr>
    <w:rPr>
      <w:color w:val="auto"/>
    </w:rPr>
  </w:style>
  <w:style w:type="paragraph" w:customStyle="1" w:styleId="Logo">
    <w:name w:val="Logo"/>
    <w:basedOn w:val="Norml"/>
    <w:uiPriority w:val="99"/>
    <w:rsid w:val="00A91F07"/>
    <w:rPr>
      <w:color w:val="auto"/>
      <w:szCs w:val="20"/>
      <w:lang w:val="fr-FR" w:eastAsia="en-GB"/>
    </w:rPr>
  </w:style>
  <w:style w:type="paragraph" w:customStyle="1" w:styleId="BalloonText1">
    <w:name w:val="Balloon Text1"/>
    <w:basedOn w:val="Norml"/>
    <w:uiPriority w:val="99"/>
    <w:semiHidden/>
    <w:rsid w:val="00A91F07"/>
    <w:rPr>
      <w:rFonts w:ascii="Tahoma" w:hAnsi="Tahoma" w:cs="Tahoma"/>
      <w:color w:val="auto"/>
      <w:sz w:val="16"/>
      <w:szCs w:val="16"/>
      <w:lang w:val="en-GB" w:eastAsia="en-GB"/>
    </w:rPr>
  </w:style>
  <w:style w:type="paragraph" w:customStyle="1" w:styleId="Stlus1">
    <w:name w:val="Stílus1"/>
    <w:basedOn w:val="Norml"/>
    <w:uiPriority w:val="99"/>
    <w:rsid w:val="00A91F07"/>
    <w:pPr>
      <w:tabs>
        <w:tab w:val="num" w:pos="644"/>
        <w:tab w:val="left" w:pos="720"/>
        <w:tab w:val="left" w:pos="1440"/>
        <w:tab w:val="left" w:pos="2016"/>
        <w:tab w:val="right" w:pos="9072"/>
      </w:tabs>
      <w:spacing w:line="240" w:lineRule="exact"/>
      <w:ind w:left="454" w:hanging="170"/>
      <w:jc w:val="both"/>
    </w:pPr>
    <w:rPr>
      <w:b/>
      <w:smallCaps/>
      <w:color w:val="auto"/>
    </w:rPr>
  </w:style>
  <w:style w:type="paragraph" w:customStyle="1" w:styleId="Szvegtrzs1">
    <w:name w:val="Szövegtörzs1"/>
    <w:basedOn w:val="Norml"/>
    <w:uiPriority w:val="99"/>
    <w:rsid w:val="00A91F07"/>
    <w:pPr>
      <w:ind w:left="284"/>
      <w:jc w:val="both"/>
    </w:pPr>
    <w:rPr>
      <w:color w:val="auto"/>
      <w:szCs w:val="20"/>
    </w:rPr>
  </w:style>
  <w:style w:type="paragraph" w:customStyle="1" w:styleId="felsorols1">
    <w:name w:val="felsorolás1"/>
    <w:basedOn w:val="Norml"/>
    <w:next w:val="Norml"/>
    <w:uiPriority w:val="99"/>
    <w:rsid w:val="00A91F07"/>
    <w:pPr>
      <w:tabs>
        <w:tab w:val="num" w:pos="1211"/>
      </w:tabs>
      <w:spacing w:before="120" w:after="120"/>
      <w:ind w:left="1211" w:hanging="360"/>
      <w:jc w:val="both"/>
    </w:pPr>
    <w:rPr>
      <w:color w:val="auto"/>
    </w:rPr>
  </w:style>
  <w:style w:type="paragraph" w:customStyle="1" w:styleId="Szveg">
    <w:name w:val="Szöveg"/>
    <w:basedOn w:val="Norml"/>
    <w:uiPriority w:val="99"/>
    <w:rsid w:val="00A91F07"/>
    <w:pPr>
      <w:spacing w:before="120" w:line="360" w:lineRule="atLeast"/>
    </w:pPr>
    <w:rPr>
      <w:rFonts w:ascii="Arial" w:hAnsi="Arial"/>
      <w:color w:val="auto"/>
      <w:sz w:val="22"/>
      <w:szCs w:val="20"/>
    </w:rPr>
  </w:style>
  <w:style w:type="paragraph" w:customStyle="1" w:styleId="Char">
    <w:name w:val="Char"/>
    <w:basedOn w:val="Norml"/>
    <w:uiPriority w:val="99"/>
    <w:rsid w:val="00A91F07"/>
    <w:pPr>
      <w:spacing w:after="160" w:line="240" w:lineRule="exact"/>
    </w:pPr>
    <w:rPr>
      <w:rFonts w:ascii="Tahoma" w:hAnsi="Tahoma"/>
      <w:color w:val="auto"/>
      <w:sz w:val="20"/>
      <w:szCs w:val="20"/>
      <w:lang w:val="en-US" w:eastAsia="en-US"/>
    </w:rPr>
  </w:style>
  <w:style w:type="paragraph" w:customStyle="1" w:styleId="rub30">
    <w:name w:val="rub3"/>
    <w:basedOn w:val="Norml"/>
    <w:uiPriority w:val="99"/>
    <w:rsid w:val="00A91F07"/>
    <w:pPr>
      <w:jc w:val="both"/>
    </w:pPr>
    <w:rPr>
      <w:rFonts w:ascii="&amp;#39" w:hAnsi="&amp;#39"/>
      <w:b/>
      <w:bCs/>
      <w:i/>
      <w:iCs/>
      <w:color w:val="auto"/>
    </w:rPr>
  </w:style>
  <w:style w:type="paragraph" w:customStyle="1" w:styleId="rub20">
    <w:name w:val="rub2"/>
    <w:basedOn w:val="Norml"/>
    <w:uiPriority w:val="99"/>
    <w:rsid w:val="00A91F07"/>
    <w:pPr>
      <w:ind w:right="-596"/>
    </w:pPr>
    <w:rPr>
      <w:rFonts w:ascii="&amp;#39" w:hAnsi="&amp;#39"/>
      <w:smallCaps/>
      <w:color w:val="auto"/>
    </w:rPr>
  </w:style>
  <w:style w:type="paragraph" w:customStyle="1" w:styleId="zu0">
    <w:name w:val="zu"/>
    <w:basedOn w:val="Norml"/>
    <w:uiPriority w:val="99"/>
    <w:rsid w:val="00A91F07"/>
    <w:rPr>
      <w:rFonts w:ascii="Arial" w:hAnsi="Arial" w:cs="Arial"/>
      <w:b/>
      <w:bCs/>
      <w:color w:val="auto"/>
    </w:rPr>
  </w:style>
  <w:style w:type="paragraph" w:customStyle="1" w:styleId="rub10">
    <w:name w:val="rub1"/>
    <w:basedOn w:val="Norml"/>
    <w:uiPriority w:val="99"/>
    <w:rsid w:val="00A91F07"/>
    <w:pPr>
      <w:jc w:val="both"/>
    </w:pPr>
    <w:rPr>
      <w:rFonts w:ascii="&amp;#39" w:hAnsi="&amp;#39"/>
      <w:b/>
      <w:bCs/>
      <w:smallCaps/>
      <w:color w:val="auto"/>
    </w:rPr>
  </w:style>
  <w:style w:type="paragraph" w:customStyle="1" w:styleId="textbody">
    <w:name w:val="textbody"/>
    <w:basedOn w:val="Norml"/>
    <w:uiPriority w:val="99"/>
    <w:rsid w:val="00A91F07"/>
    <w:pPr>
      <w:spacing w:before="120" w:after="120"/>
    </w:pPr>
    <w:rPr>
      <w:rFonts w:ascii="&amp;#39" w:hAnsi="&amp;#39"/>
      <w:color w:val="auto"/>
    </w:rPr>
  </w:style>
  <w:style w:type="paragraph" w:customStyle="1" w:styleId="standard">
    <w:name w:val="standard"/>
    <w:basedOn w:val="Norml"/>
    <w:uiPriority w:val="99"/>
    <w:rsid w:val="00A91F07"/>
    <w:rPr>
      <w:rFonts w:ascii="&amp;#39" w:hAnsi="&amp;#39"/>
      <w:color w:val="auto"/>
    </w:rPr>
  </w:style>
  <w:style w:type="paragraph" w:customStyle="1" w:styleId="modszerszoveg">
    <w:name w:val="modszer_szoveg"/>
    <w:basedOn w:val="Norml"/>
    <w:uiPriority w:val="99"/>
    <w:rsid w:val="00A91F07"/>
    <w:pPr>
      <w:suppressAutoHyphens/>
      <w:spacing w:before="240"/>
      <w:ind w:left="720"/>
      <w:jc w:val="both"/>
    </w:pPr>
    <w:rPr>
      <w:rFonts w:ascii="Bookman Old Style" w:hAnsi="Bookman Old Style"/>
      <w:color w:val="auto"/>
      <w:sz w:val="22"/>
      <w:szCs w:val="22"/>
      <w:lang w:eastAsia="ar-SA"/>
    </w:rPr>
  </w:style>
  <w:style w:type="paragraph" w:customStyle="1" w:styleId="modszertipus">
    <w:name w:val="modszer_tipus"/>
    <w:basedOn w:val="Norml"/>
    <w:uiPriority w:val="99"/>
    <w:rsid w:val="00A91F07"/>
    <w:pPr>
      <w:suppressAutoHyphens/>
      <w:spacing w:before="240"/>
    </w:pPr>
    <w:rPr>
      <w:rFonts w:ascii="Bookman Old Style" w:hAnsi="Bookman Old Style"/>
      <w:iCs/>
      <w:color w:val="auto"/>
      <w:sz w:val="22"/>
      <w:szCs w:val="22"/>
      <w:lang w:eastAsia="ar-SA"/>
    </w:rPr>
  </w:style>
  <w:style w:type="paragraph" w:customStyle="1" w:styleId="Kerettartalom">
    <w:name w:val="Kerettartalom"/>
    <w:basedOn w:val="Szvegtrzs"/>
    <w:uiPriority w:val="99"/>
    <w:rsid w:val="00A91F07"/>
    <w:pPr>
      <w:suppressAutoHyphens/>
      <w:spacing w:before="120" w:line="276" w:lineRule="auto"/>
      <w:jc w:val="both"/>
    </w:pPr>
    <w:rPr>
      <w:rFonts w:ascii="Arial" w:eastAsia="Calibri" w:hAnsi="Arial" w:cs="Arial"/>
      <w:b/>
      <w:bCs/>
      <w:color w:val="auto"/>
      <w:sz w:val="22"/>
      <w:szCs w:val="22"/>
      <w:lang w:eastAsia="ar-SA"/>
    </w:rPr>
  </w:style>
  <w:style w:type="paragraph" w:customStyle="1" w:styleId="OkeanBehuzas">
    <w:name w:val="Okean_Behuzas"/>
    <w:basedOn w:val="Szvegtrzs3"/>
    <w:uiPriority w:val="99"/>
    <w:rsid w:val="00A91F07"/>
    <w:pPr>
      <w:spacing w:after="60" w:line="360" w:lineRule="exact"/>
      <w:ind w:left="567"/>
      <w:jc w:val="both"/>
    </w:pPr>
    <w:rPr>
      <w:rFonts w:ascii="Arial" w:hAnsi="Arial" w:cs="Arial"/>
      <w:color w:val="auto"/>
      <w:sz w:val="22"/>
      <w:szCs w:val="24"/>
    </w:rPr>
  </w:style>
  <w:style w:type="paragraph" w:customStyle="1" w:styleId="text-3mezera">
    <w:name w:val="text-3mezera"/>
    <w:basedOn w:val="Norml"/>
    <w:uiPriority w:val="99"/>
    <w:rsid w:val="00A91F07"/>
    <w:pPr>
      <w:spacing w:before="60" w:line="240" w:lineRule="atLeast"/>
      <w:jc w:val="both"/>
    </w:pPr>
    <w:rPr>
      <w:rFonts w:ascii="Arial" w:eastAsia="Calibri" w:hAnsi="Arial" w:cs="Arial"/>
      <w:color w:val="auto"/>
    </w:rPr>
  </w:style>
  <w:style w:type="paragraph" w:customStyle="1" w:styleId="Szvegtrzsbehzssal1">
    <w:name w:val="Szövegtörzs behúzással1"/>
    <w:basedOn w:val="Norml"/>
    <w:uiPriority w:val="99"/>
    <w:rsid w:val="00A91F07"/>
    <w:pPr>
      <w:ind w:left="993"/>
      <w:jc w:val="both"/>
    </w:pPr>
    <w:rPr>
      <w:b/>
      <w:color w:val="auto"/>
      <w:szCs w:val="20"/>
    </w:rPr>
  </w:style>
  <w:style w:type="paragraph" w:customStyle="1" w:styleId="Szvegtrzsbehzssal20">
    <w:name w:val="Szövegtörzs behúzással2"/>
    <w:basedOn w:val="Norml"/>
    <w:uiPriority w:val="99"/>
    <w:rsid w:val="00A91F07"/>
    <w:pPr>
      <w:ind w:left="993"/>
      <w:jc w:val="both"/>
    </w:pPr>
    <w:rPr>
      <w:b/>
      <w:color w:val="auto"/>
      <w:szCs w:val="20"/>
    </w:rPr>
  </w:style>
  <w:style w:type="paragraph" w:customStyle="1" w:styleId="Szvegtrzsbehzssal22">
    <w:name w:val="Szövegtörzs behúzással2"/>
    <w:basedOn w:val="Norml"/>
    <w:uiPriority w:val="99"/>
    <w:rsid w:val="00A91F07"/>
    <w:pPr>
      <w:ind w:left="993"/>
      <w:jc w:val="both"/>
    </w:pPr>
    <w:rPr>
      <w:b/>
      <w:color w:val="auto"/>
      <w:szCs w:val="20"/>
    </w:rPr>
  </w:style>
  <w:style w:type="paragraph" w:customStyle="1" w:styleId="Default">
    <w:name w:val="Default"/>
    <w:uiPriority w:val="99"/>
    <w:rsid w:val="00A91F07"/>
    <w:pPr>
      <w:autoSpaceDE w:val="0"/>
      <w:autoSpaceDN w:val="0"/>
      <w:adjustRightInd w:val="0"/>
      <w:spacing w:after="0"/>
      <w:jc w:val="left"/>
    </w:pPr>
    <w:rPr>
      <w:rFonts w:ascii="Times New Roman" w:eastAsia="Times New Roman" w:hAnsi="Times New Roman" w:cs="Times New Roman"/>
      <w:color w:val="000000"/>
      <w:sz w:val="24"/>
      <w:szCs w:val="24"/>
      <w:lang w:eastAsia="hu-HU"/>
    </w:rPr>
  </w:style>
  <w:style w:type="paragraph" w:customStyle="1" w:styleId="Szvegtrzsbehzssal4">
    <w:name w:val="Szövegtörzs behúzással4"/>
    <w:basedOn w:val="Norml"/>
    <w:uiPriority w:val="99"/>
    <w:rsid w:val="00A91F07"/>
    <w:pPr>
      <w:ind w:left="993"/>
      <w:jc w:val="both"/>
    </w:pPr>
    <w:rPr>
      <w:b/>
      <w:color w:val="auto"/>
      <w:szCs w:val="20"/>
    </w:rPr>
  </w:style>
  <w:style w:type="paragraph" w:customStyle="1" w:styleId="Szvegtrzsbehzssal30">
    <w:name w:val="Szövegtörzs behúzással3"/>
    <w:basedOn w:val="Norml"/>
    <w:uiPriority w:val="99"/>
    <w:rsid w:val="00A91F07"/>
    <w:pPr>
      <w:ind w:left="993"/>
      <w:jc w:val="both"/>
    </w:pPr>
    <w:rPr>
      <w:b/>
      <w:color w:val="auto"/>
      <w:szCs w:val="20"/>
    </w:rPr>
  </w:style>
  <w:style w:type="paragraph" w:customStyle="1" w:styleId="Szvegtrzs26">
    <w:name w:val="Szövegtörzs 26"/>
    <w:basedOn w:val="Norml"/>
    <w:uiPriority w:val="99"/>
    <w:rsid w:val="00A91F07"/>
    <w:pPr>
      <w:ind w:left="284" w:right="357"/>
      <w:jc w:val="both"/>
    </w:pPr>
    <w:rPr>
      <w:color w:val="auto"/>
      <w:sz w:val="26"/>
      <w:szCs w:val="20"/>
    </w:rPr>
  </w:style>
  <w:style w:type="paragraph" w:customStyle="1" w:styleId="ver">
    <w:name w:val="ver"/>
    <w:basedOn w:val="Norml"/>
    <w:uiPriority w:val="99"/>
    <w:rsid w:val="00A91F07"/>
    <w:pPr>
      <w:tabs>
        <w:tab w:val="num" w:pos="1069"/>
      </w:tabs>
      <w:overflowPunct w:val="0"/>
      <w:autoSpaceDE w:val="0"/>
      <w:autoSpaceDN w:val="0"/>
      <w:adjustRightInd w:val="0"/>
      <w:ind w:left="1066" w:hanging="357"/>
      <w:jc w:val="both"/>
    </w:pPr>
    <w:rPr>
      <w:color w:val="auto"/>
    </w:rPr>
  </w:style>
  <w:style w:type="paragraph" w:customStyle="1" w:styleId="Szvegtrzsbehzssal210">
    <w:name w:val="Szövegtörzs behúzással 21"/>
    <w:basedOn w:val="Norml"/>
    <w:uiPriority w:val="99"/>
    <w:rsid w:val="00A91F07"/>
    <w:pPr>
      <w:overflowPunct w:val="0"/>
      <w:autoSpaceDE w:val="0"/>
      <w:autoSpaceDN w:val="0"/>
      <w:adjustRightInd w:val="0"/>
      <w:spacing w:after="120"/>
      <w:ind w:left="284" w:hanging="284"/>
      <w:jc w:val="both"/>
    </w:pPr>
    <w:rPr>
      <w:color w:val="auto"/>
    </w:rPr>
  </w:style>
  <w:style w:type="paragraph" w:customStyle="1" w:styleId="B">
    <w:name w:val="B"/>
    <w:uiPriority w:val="99"/>
    <w:rsid w:val="00A91F07"/>
    <w:pPr>
      <w:spacing w:before="240" w:after="0" w:line="240" w:lineRule="exact"/>
      <w:ind w:left="720"/>
    </w:pPr>
    <w:rPr>
      <w:rFonts w:ascii="Times" w:eastAsia="Times New Roman" w:hAnsi="Times" w:cs="Times New Roman"/>
      <w:sz w:val="24"/>
      <w:szCs w:val="24"/>
      <w:lang w:val="en-GB" w:eastAsia="hu-HU"/>
    </w:rPr>
  </w:style>
  <w:style w:type="paragraph" w:customStyle="1" w:styleId="Listaszerbekezds1">
    <w:name w:val="Listaszerű bekezdés1"/>
    <w:basedOn w:val="Norml"/>
    <w:uiPriority w:val="99"/>
    <w:rsid w:val="00A91F07"/>
    <w:pPr>
      <w:ind w:left="720"/>
    </w:pPr>
    <w:rPr>
      <w:color w:val="auto"/>
    </w:rPr>
  </w:style>
  <w:style w:type="character" w:customStyle="1" w:styleId="ClientCharChar">
    <w:name w:val="Client Char Char"/>
    <w:link w:val="ClientChar"/>
    <w:locked/>
    <w:rsid w:val="00A91F07"/>
    <w:rPr>
      <w:rFonts w:ascii="Arial" w:eastAsia="Calibri" w:hAnsi="Arial" w:cs="Arial"/>
      <w:sz w:val="30"/>
      <w:lang w:val="en-GB"/>
    </w:rPr>
  </w:style>
  <w:style w:type="paragraph" w:customStyle="1" w:styleId="ClientChar">
    <w:name w:val="Client Char"/>
    <w:basedOn w:val="Norml"/>
    <w:link w:val="ClientCharChar"/>
    <w:rsid w:val="00A91F07"/>
    <w:pPr>
      <w:spacing w:line="216" w:lineRule="auto"/>
    </w:pPr>
    <w:rPr>
      <w:rFonts w:ascii="Arial" w:eastAsia="Calibri" w:hAnsi="Arial" w:cs="Arial"/>
      <w:color w:val="auto"/>
      <w:sz w:val="30"/>
      <w:szCs w:val="22"/>
      <w:lang w:val="en-GB"/>
    </w:rPr>
  </w:style>
  <w:style w:type="character" w:customStyle="1" w:styleId="NormalBoldChar">
    <w:name w:val="NormalBold Char"/>
    <w:link w:val="NormalBold"/>
    <w:locked/>
    <w:rsid w:val="00A91F07"/>
    <w:rPr>
      <w:b/>
      <w:sz w:val="24"/>
      <w:lang w:eastAsia="en-GB"/>
    </w:rPr>
  </w:style>
  <w:style w:type="paragraph" w:customStyle="1" w:styleId="NormalBold">
    <w:name w:val="NormalBold"/>
    <w:basedOn w:val="Norml"/>
    <w:link w:val="NormalBoldChar"/>
    <w:rsid w:val="00A91F07"/>
    <w:pPr>
      <w:widowControl w:val="0"/>
    </w:pPr>
    <w:rPr>
      <w:rFonts w:asciiTheme="minorHAnsi" w:eastAsiaTheme="minorHAnsi" w:hAnsiTheme="minorHAnsi" w:cstheme="minorBidi"/>
      <w:b/>
      <w:color w:val="auto"/>
      <w:szCs w:val="22"/>
      <w:lang w:eastAsia="en-GB"/>
    </w:rPr>
  </w:style>
  <w:style w:type="paragraph" w:customStyle="1" w:styleId="CM11">
    <w:name w:val="CM1+1"/>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CM31">
    <w:name w:val="CM3+1"/>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CM41">
    <w:name w:val="CM4+1"/>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CM1">
    <w:name w:val="CM1"/>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CM3">
    <w:name w:val="CM3"/>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ZDGName">
    <w:name w:val="Z_DGName"/>
    <w:basedOn w:val="Norml"/>
    <w:uiPriority w:val="99"/>
    <w:rsid w:val="00A91F07"/>
    <w:pPr>
      <w:widowControl w:val="0"/>
      <w:autoSpaceDE w:val="0"/>
      <w:autoSpaceDN w:val="0"/>
      <w:ind w:right="85"/>
    </w:pPr>
    <w:rPr>
      <w:rFonts w:ascii="Arial" w:hAnsi="Arial" w:cs="Arial"/>
      <w:color w:val="auto"/>
      <w:sz w:val="16"/>
      <w:szCs w:val="16"/>
      <w:lang w:eastAsia="en-GB"/>
    </w:rPr>
  </w:style>
  <w:style w:type="paragraph" w:customStyle="1" w:styleId="ZCom">
    <w:name w:val="Z_Com"/>
    <w:basedOn w:val="Norml"/>
    <w:next w:val="ZDGName"/>
    <w:uiPriority w:val="99"/>
    <w:rsid w:val="00A91F07"/>
    <w:pPr>
      <w:widowControl w:val="0"/>
      <w:autoSpaceDE w:val="0"/>
      <w:autoSpaceDN w:val="0"/>
      <w:ind w:right="85"/>
      <w:jc w:val="both"/>
    </w:pPr>
    <w:rPr>
      <w:rFonts w:ascii="Arial" w:hAnsi="Arial" w:cs="Arial"/>
      <w:color w:val="auto"/>
      <w:lang w:eastAsia="en-GB"/>
    </w:rPr>
  </w:style>
  <w:style w:type="paragraph" w:customStyle="1" w:styleId="HeaderLandscape">
    <w:name w:val="HeaderLandscape"/>
    <w:basedOn w:val="Norml"/>
    <w:uiPriority w:val="99"/>
    <w:rsid w:val="00A91F07"/>
    <w:pPr>
      <w:tabs>
        <w:tab w:val="center" w:pos="7285"/>
        <w:tab w:val="right" w:pos="14003"/>
      </w:tabs>
      <w:spacing w:after="120"/>
      <w:jc w:val="both"/>
    </w:pPr>
    <w:rPr>
      <w:rFonts w:eastAsia="Calibri"/>
      <w:color w:val="auto"/>
      <w:szCs w:val="22"/>
      <w:lang w:eastAsia="en-GB"/>
    </w:rPr>
  </w:style>
  <w:style w:type="paragraph" w:customStyle="1" w:styleId="FooterLandscape">
    <w:name w:val="FooterLandscape"/>
    <w:basedOn w:val="Norml"/>
    <w:uiPriority w:val="99"/>
    <w:rsid w:val="00A91F07"/>
    <w:pPr>
      <w:tabs>
        <w:tab w:val="center" w:pos="7285"/>
        <w:tab w:val="center" w:pos="10913"/>
        <w:tab w:val="right" w:pos="15137"/>
      </w:tabs>
      <w:spacing w:before="360"/>
      <w:ind w:left="-567" w:right="-567"/>
    </w:pPr>
    <w:rPr>
      <w:rFonts w:eastAsia="Calibri"/>
      <w:color w:val="auto"/>
      <w:szCs w:val="22"/>
      <w:lang w:eastAsia="en-GB"/>
    </w:rPr>
  </w:style>
  <w:style w:type="paragraph" w:customStyle="1" w:styleId="Text1">
    <w:name w:val="Text 1"/>
    <w:basedOn w:val="Norml"/>
    <w:uiPriority w:val="99"/>
    <w:rsid w:val="00A91F07"/>
    <w:pPr>
      <w:spacing w:before="120" w:after="120"/>
      <w:ind w:left="850"/>
      <w:jc w:val="both"/>
    </w:pPr>
    <w:rPr>
      <w:rFonts w:eastAsia="Calibri"/>
      <w:color w:val="auto"/>
      <w:szCs w:val="22"/>
      <w:lang w:eastAsia="en-GB"/>
    </w:rPr>
  </w:style>
  <w:style w:type="paragraph" w:customStyle="1" w:styleId="Text2">
    <w:name w:val="Text 2"/>
    <w:basedOn w:val="Norml"/>
    <w:uiPriority w:val="99"/>
    <w:rsid w:val="00A91F07"/>
    <w:pPr>
      <w:spacing w:before="120" w:after="120"/>
      <w:ind w:left="1417"/>
      <w:jc w:val="both"/>
    </w:pPr>
    <w:rPr>
      <w:rFonts w:eastAsia="Calibri"/>
      <w:color w:val="auto"/>
      <w:szCs w:val="22"/>
      <w:lang w:eastAsia="en-GB"/>
    </w:rPr>
  </w:style>
  <w:style w:type="paragraph" w:customStyle="1" w:styleId="Text3">
    <w:name w:val="Text 3"/>
    <w:basedOn w:val="Norml"/>
    <w:uiPriority w:val="99"/>
    <w:rsid w:val="00A91F07"/>
    <w:pPr>
      <w:spacing w:before="120" w:after="120"/>
      <w:ind w:left="1984"/>
      <w:jc w:val="both"/>
    </w:pPr>
    <w:rPr>
      <w:rFonts w:eastAsia="Calibri"/>
      <w:color w:val="auto"/>
      <w:szCs w:val="22"/>
      <w:lang w:eastAsia="en-GB"/>
    </w:rPr>
  </w:style>
  <w:style w:type="paragraph" w:customStyle="1" w:styleId="Text4">
    <w:name w:val="Text 4"/>
    <w:basedOn w:val="Norml"/>
    <w:uiPriority w:val="99"/>
    <w:rsid w:val="00A91F07"/>
    <w:pPr>
      <w:spacing w:before="120" w:after="120"/>
      <w:ind w:left="2551"/>
      <w:jc w:val="both"/>
    </w:pPr>
    <w:rPr>
      <w:rFonts w:eastAsia="Calibri"/>
      <w:color w:val="auto"/>
      <w:szCs w:val="22"/>
      <w:lang w:eastAsia="en-GB"/>
    </w:rPr>
  </w:style>
  <w:style w:type="paragraph" w:customStyle="1" w:styleId="NormalCentered">
    <w:name w:val="Normal Centered"/>
    <w:basedOn w:val="Norml"/>
    <w:uiPriority w:val="99"/>
    <w:rsid w:val="00A91F07"/>
    <w:pPr>
      <w:spacing w:before="120" w:after="120"/>
      <w:jc w:val="center"/>
    </w:pPr>
    <w:rPr>
      <w:rFonts w:eastAsia="Calibri"/>
      <w:color w:val="auto"/>
      <w:szCs w:val="22"/>
      <w:lang w:eastAsia="en-GB"/>
    </w:rPr>
  </w:style>
  <w:style w:type="paragraph" w:customStyle="1" w:styleId="NormalLeft">
    <w:name w:val="Normal Left"/>
    <w:basedOn w:val="Norml"/>
    <w:uiPriority w:val="99"/>
    <w:rsid w:val="00A91F07"/>
    <w:pPr>
      <w:spacing w:before="120" w:after="120"/>
    </w:pPr>
    <w:rPr>
      <w:rFonts w:eastAsia="Calibri"/>
      <w:color w:val="auto"/>
      <w:szCs w:val="22"/>
      <w:lang w:eastAsia="en-GB"/>
    </w:rPr>
  </w:style>
  <w:style w:type="paragraph" w:customStyle="1" w:styleId="NormalRight">
    <w:name w:val="Normal Right"/>
    <w:basedOn w:val="Norml"/>
    <w:uiPriority w:val="99"/>
    <w:rsid w:val="00A91F07"/>
    <w:pPr>
      <w:spacing w:before="120" w:after="120"/>
      <w:jc w:val="right"/>
    </w:pPr>
    <w:rPr>
      <w:rFonts w:eastAsia="Calibri"/>
      <w:color w:val="auto"/>
      <w:szCs w:val="22"/>
      <w:lang w:eastAsia="en-GB"/>
    </w:rPr>
  </w:style>
  <w:style w:type="paragraph" w:customStyle="1" w:styleId="QuotedText">
    <w:name w:val="Quoted Text"/>
    <w:basedOn w:val="Norml"/>
    <w:uiPriority w:val="99"/>
    <w:rsid w:val="00A91F07"/>
    <w:pPr>
      <w:spacing w:before="120" w:after="120"/>
      <w:ind w:left="1417"/>
      <w:jc w:val="both"/>
    </w:pPr>
    <w:rPr>
      <w:rFonts w:eastAsia="Calibri"/>
      <w:color w:val="auto"/>
      <w:szCs w:val="22"/>
      <w:lang w:eastAsia="en-GB"/>
    </w:rPr>
  </w:style>
  <w:style w:type="paragraph" w:customStyle="1" w:styleId="Point0">
    <w:name w:val="Point 0"/>
    <w:basedOn w:val="Norml"/>
    <w:uiPriority w:val="99"/>
    <w:rsid w:val="00A91F07"/>
    <w:pPr>
      <w:spacing w:before="120" w:after="120"/>
      <w:ind w:left="850" w:hanging="850"/>
      <w:jc w:val="both"/>
    </w:pPr>
    <w:rPr>
      <w:rFonts w:eastAsia="Calibri"/>
      <w:color w:val="auto"/>
      <w:szCs w:val="22"/>
      <w:lang w:eastAsia="en-GB"/>
    </w:rPr>
  </w:style>
  <w:style w:type="paragraph" w:customStyle="1" w:styleId="Point1">
    <w:name w:val="Point 1"/>
    <w:basedOn w:val="Norml"/>
    <w:uiPriority w:val="99"/>
    <w:rsid w:val="00A91F07"/>
    <w:pPr>
      <w:spacing w:before="120" w:after="120"/>
      <w:ind w:left="1417" w:hanging="567"/>
      <w:jc w:val="both"/>
    </w:pPr>
    <w:rPr>
      <w:rFonts w:eastAsia="Calibri"/>
      <w:color w:val="auto"/>
      <w:szCs w:val="22"/>
      <w:lang w:eastAsia="en-GB"/>
    </w:rPr>
  </w:style>
  <w:style w:type="paragraph" w:customStyle="1" w:styleId="Point2">
    <w:name w:val="Point 2"/>
    <w:basedOn w:val="Norml"/>
    <w:uiPriority w:val="99"/>
    <w:rsid w:val="00A91F07"/>
    <w:pPr>
      <w:spacing w:before="120" w:after="120"/>
      <w:ind w:left="1984" w:hanging="567"/>
      <w:jc w:val="both"/>
    </w:pPr>
    <w:rPr>
      <w:rFonts w:eastAsia="Calibri"/>
      <w:color w:val="auto"/>
      <w:szCs w:val="22"/>
      <w:lang w:eastAsia="en-GB"/>
    </w:rPr>
  </w:style>
  <w:style w:type="paragraph" w:customStyle="1" w:styleId="Point3">
    <w:name w:val="Point 3"/>
    <w:basedOn w:val="Norml"/>
    <w:uiPriority w:val="99"/>
    <w:rsid w:val="00A91F07"/>
    <w:pPr>
      <w:spacing w:before="120" w:after="120"/>
      <w:ind w:left="2551" w:hanging="567"/>
      <w:jc w:val="both"/>
    </w:pPr>
    <w:rPr>
      <w:rFonts w:eastAsia="Calibri"/>
      <w:color w:val="auto"/>
      <w:szCs w:val="22"/>
      <w:lang w:eastAsia="en-GB"/>
    </w:rPr>
  </w:style>
  <w:style w:type="paragraph" w:customStyle="1" w:styleId="Point4">
    <w:name w:val="Point 4"/>
    <w:basedOn w:val="Norml"/>
    <w:uiPriority w:val="99"/>
    <w:rsid w:val="00A91F07"/>
    <w:pPr>
      <w:spacing w:before="120" w:after="120"/>
      <w:ind w:left="3118" w:hanging="567"/>
      <w:jc w:val="both"/>
    </w:pPr>
    <w:rPr>
      <w:rFonts w:eastAsia="Calibri"/>
      <w:color w:val="auto"/>
      <w:szCs w:val="22"/>
      <w:lang w:eastAsia="en-GB"/>
    </w:rPr>
  </w:style>
  <w:style w:type="paragraph" w:customStyle="1" w:styleId="Tiret0">
    <w:name w:val="Tiret 0"/>
    <w:basedOn w:val="Point0"/>
    <w:uiPriority w:val="99"/>
    <w:rsid w:val="00A91F07"/>
    <w:pPr>
      <w:numPr>
        <w:numId w:val="12"/>
      </w:numPr>
    </w:pPr>
  </w:style>
  <w:style w:type="paragraph" w:customStyle="1" w:styleId="Tiret1">
    <w:name w:val="Tiret 1"/>
    <w:basedOn w:val="Point1"/>
    <w:uiPriority w:val="99"/>
    <w:rsid w:val="00A91F07"/>
    <w:pPr>
      <w:numPr>
        <w:numId w:val="13"/>
      </w:numPr>
    </w:pPr>
  </w:style>
  <w:style w:type="paragraph" w:customStyle="1" w:styleId="Tiret2">
    <w:name w:val="Tiret 2"/>
    <w:basedOn w:val="Point2"/>
    <w:uiPriority w:val="99"/>
    <w:rsid w:val="00A91F07"/>
    <w:pPr>
      <w:numPr>
        <w:numId w:val="14"/>
      </w:numPr>
    </w:pPr>
  </w:style>
  <w:style w:type="paragraph" w:customStyle="1" w:styleId="Tiret3">
    <w:name w:val="Tiret 3"/>
    <w:basedOn w:val="Point3"/>
    <w:uiPriority w:val="99"/>
    <w:rsid w:val="00A91F07"/>
    <w:pPr>
      <w:numPr>
        <w:numId w:val="15"/>
      </w:numPr>
    </w:pPr>
  </w:style>
  <w:style w:type="paragraph" w:customStyle="1" w:styleId="Tiret4">
    <w:name w:val="Tiret 4"/>
    <w:basedOn w:val="Point4"/>
    <w:uiPriority w:val="99"/>
    <w:rsid w:val="00A91F07"/>
    <w:pPr>
      <w:numPr>
        <w:numId w:val="16"/>
      </w:numPr>
    </w:pPr>
  </w:style>
  <w:style w:type="paragraph" w:customStyle="1" w:styleId="PointDouble0">
    <w:name w:val="PointDouble 0"/>
    <w:basedOn w:val="Norml"/>
    <w:uiPriority w:val="99"/>
    <w:rsid w:val="00A91F07"/>
    <w:pPr>
      <w:tabs>
        <w:tab w:val="left" w:pos="850"/>
      </w:tabs>
      <w:spacing w:before="120" w:after="120"/>
      <w:ind w:left="1417" w:hanging="1417"/>
      <w:jc w:val="both"/>
    </w:pPr>
    <w:rPr>
      <w:rFonts w:eastAsia="Calibri"/>
      <w:color w:val="auto"/>
      <w:szCs w:val="22"/>
      <w:lang w:eastAsia="en-GB"/>
    </w:rPr>
  </w:style>
  <w:style w:type="paragraph" w:customStyle="1" w:styleId="PointDouble1">
    <w:name w:val="PointDouble 1"/>
    <w:basedOn w:val="Norml"/>
    <w:uiPriority w:val="99"/>
    <w:rsid w:val="00A91F07"/>
    <w:pPr>
      <w:tabs>
        <w:tab w:val="left" w:pos="1417"/>
      </w:tabs>
      <w:spacing w:before="120" w:after="120"/>
      <w:ind w:left="1984" w:hanging="1134"/>
      <w:jc w:val="both"/>
    </w:pPr>
    <w:rPr>
      <w:rFonts w:eastAsia="Calibri"/>
      <w:color w:val="auto"/>
      <w:szCs w:val="22"/>
      <w:lang w:eastAsia="en-GB"/>
    </w:rPr>
  </w:style>
  <w:style w:type="paragraph" w:customStyle="1" w:styleId="PointDouble2">
    <w:name w:val="PointDouble 2"/>
    <w:basedOn w:val="Norml"/>
    <w:uiPriority w:val="99"/>
    <w:rsid w:val="00A91F07"/>
    <w:pPr>
      <w:tabs>
        <w:tab w:val="left" w:pos="1984"/>
      </w:tabs>
      <w:spacing w:before="120" w:after="120"/>
      <w:ind w:left="2551" w:hanging="1134"/>
      <w:jc w:val="both"/>
    </w:pPr>
    <w:rPr>
      <w:rFonts w:eastAsia="Calibri"/>
      <w:color w:val="auto"/>
      <w:szCs w:val="22"/>
      <w:lang w:eastAsia="en-GB"/>
    </w:rPr>
  </w:style>
  <w:style w:type="paragraph" w:customStyle="1" w:styleId="PointDouble3">
    <w:name w:val="PointDouble 3"/>
    <w:basedOn w:val="Norml"/>
    <w:uiPriority w:val="99"/>
    <w:rsid w:val="00A91F07"/>
    <w:pPr>
      <w:tabs>
        <w:tab w:val="left" w:pos="2551"/>
      </w:tabs>
      <w:spacing w:before="120" w:after="120"/>
      <w:ind w:left="3118" w:hanging="1134"/>
      <w:jc w:val="both"/>
    </w:pPr>
    <w:rPr>
      <w:rFonts w:eastAsia="Calibri"/>
      <w:color w:val="auto"/>
      <w:szCs w:val="22"/>
      <w:lang w:eastAsia="en-GB"/>
    </w:rPr>
  </w:style>
  <w:style w:type="paragraph" w:customStyle="1" w:styleId="PointDouble4">
    <w:name w:val="PointDouble 4"/>
    <w:basedOn w:val="Norml"/>
    <w:uiPriority w:val="99"/>
    <w:rsid w:val="00A91F07"/>
    <w:pPr>
      <w:tabs>
        <w:tab w:val="left" w:pos="3118"/>
      </w:tabs>
      <w:spacing w:before="120" w:after="120"/>
      <w:ind w:left="3685" w:hanging="1134"/>
      <w:jc w:val="both"/>
    </w:pPr>
    <w:rPr>
      <w:rFonts w:eastAsia="Calibri"/>
      <w:color w:val="auto"/>
      <w:szCs w:val="22"/>
      <w:lang w:eastAsia="en-GB"/>
    </w:rPr>
  </w:style>
  <w:style w:type="paragraph" w:customStyle="1" w:styleId="PointTriple0">
    <w:name w:val="PointTriple 0"/>
    <w:basedOn w:val="Norml"/>
    <w:uiPriority w:val="99"/>
    <w:rsid w:val="00A91F07"/>
    <w:pPr>
      <w:tabs>
        <w:tab w:val="left" w:pos="850"/>
        <w:tab w:val="left" w:pos="1417"/>
      </w:tabs>
      <w:spacing w:before="120" w:after="120"/>
      <w:ind w:left="1984" w:hanging="1984"/>
      <w:jc w:val="both"/>
    </w:pPr>
    <w:rPr>
      <w:rFonts w:eastAsia="Calibri"/>
      <w:color w:val="auto"/>
      <w:szCs w:val="22"/>
      <w:lang w:eastAsia="en-GB"/>
    </w:rPr>
  </w:style>
  <w:style w:type="paragraph" w:customStyle="1" w:styleId="PointTriple1">
    <w:name w:val="PointTriple 1"/>
    <w:basedOn w:val="Norml"/>
    <w:uiPriority w:val="99"/>
    <w:rsid w:val="00A91F07"/>
    <w:pPr>
      <w:tabs>
        <w:tab w:val="left" w:pos="1417"/>
        <w:tab w:val="left" w:pos="1984"/>
      </w:tabs>
      <w:spacing w:before="120" w:after="120"/>
      <w:ind w:left="2551" w:hanging="1701"/>
      <w:jc w:val="both"/>
    </w:pPr>
    <w:rPr>
      <w:rFonts w:eastAsia="Calibri"/>
      <w:color w:val="auto"/>
      <w:szCs w:val="22"/>
      <w:lang w:eastAsia="en-GB"/>
    </w:rPr>
  </w:style>
  <w:style w:type="paragraph" w:customStyle="1" w:styleId="PointTriple2">
    <w:name w:val="PointTriple 2"/>
    <w:basedOn w:val="Norml"/>
    <w:uiPriority w:val="99"/>
    <w:rsid w:val="00A91F07"/>
    <w:pPr>
      <w:tabs>
        <w:tab w:val="left" w:pos="1984"/>
        <w:tab w:val="left" w:pos="2551"/>
      </w:tabs>
      <w:spacing w:before="120" w:after="120"/>
      <w:ind w:left="3118" w:hanging="1701"/>
      <w:jc w:val="both"/>
    </w:pPr>
    <w:rPr>
      <w:rFonts w:eastAsia="Calibri"/>
      <w:color w:val="auto"/>
      <w:szCs w:val="22"/>
      <w:lang w:eastAsia="en-GB"/>
    </w:rPr>
  </w:style>
  <w:style w:type="paragraph" w:customStyle="1" w:styleId="PointTriple3">
    <w:name w:val="PointTriple 3"/>
    <w:basedOn w:val="Norml"/>
    <w:uiPriority w:val="99"/>
    <w:rsid w:val="00A91F07"/>
    <w:pPr>
      <w:tabs>
        <w:tab w:val="left" w:pos="2551"/>
        <w:tab w:val="left" w:pos="3118"/>
      </w:tabs>
      <w:spacing w:before="120" w:after="120"/>
      <w:ind w:left="3685" w:hanging="1701"/>
      <w:jc w:val="both"/>
    </w:pPr>
    <w:rPr>
      <w:rFonts w:eastAsia="Calibri"/>
      <w:color w:val="auto"/>
      <w:szCs w:val="22"/>
      <w:lang w:eastAsia="en-GB"/>
    </w:rPr>
  </w:style>
  <w:style w:type="paragraph" w:customStyle="1" w:styleId="PointTriple4">
    <w:name w:val="PointTriple 4"/>
    <w:basedOn w:val="Norml"/>
    <w:uiPriority w:val="99"/>
    <w:rsid w:val="00A91F07"/>
    <w:pPr>
      <w:tabs>
        <w:tab w:val="left" w:pos="3118"/>
        <w:tab w:val="left" w:pos="3685"/>
      </w:tabs>
      <w:spacing w:before="120" w:after="120"/>
      <w:ind w:left="4252" w:hanging="1701"/>
      <w:jc w:val="both"/>
    </w:pPr>
    <w:rPr>
      <w:rFonts w:eastAsia="Calibri"/>
      <w:color w:val="auto"/>
      <w:szCs w:val="22"/>
      <w:lang w:eastAsia="en-GB"/>
    </w:rPr>
  </w:style>
  <w:style w:type="paragraph" w:customStyle="1" w:styleId="NumPar1">
    <w:name w:val="NumPar 1"/>
    <w:basedOn w:val="Norml"/>
    <w:next w:val="Text1"/>
    <w:uiPriority w:val="99"/>
    <w:rsid w:val="00A91F07"/>
    <w:pPr>
      <w:numPr>
        <w:numId w:val="17"/>
      </w:numPr>
      <w:spacing w:before="120" w:after="120"/>
      <w:jc w:val="both"/>
    </w:pPr>
    <w:rPr>
      <w:rFonts w:eastAsia="Calibri"/>
      <w:color w:val="auto"/>
      <w:szCs w:val="22"/>
      <w:lang w:eastAsia="en-GB"/>
    </w:rPr>
  </w:style>
  <w:style w:type="paragraph" w:customStyle="1" w:styleId="NumPar2">
    <w:name w:val="NumPar 2"/>
    <w:basedOn w:val="Norml"/>
    <w:next w:val="Text1"/>
    <w:uiPriority w:val="99"/>
    <w:rsid w:val="00A91F07"/>
    <w:pPr>
      <w:numPr>
        <w:ilvl w:val="1"/>
        <w:numId w:val="17"/>
      </w:numPr>
      <w:spacing w:before="120" w:after="120"/>
      <w:jc w:val="both"/>
    </w:pPr>
    <w:rPr>
      <w:rFonts w:eastAsia="Calibri"/>
      <w:color w:val="auto"/>
      <w:szCs w:val="22"/>
      <w:lang w:eastAsia="en-GB"/>
    </w:rPr>
  </w:style>
  <w:style w:type="paragraph" w:customStyle="1" w:styleId="NumPar3">
    <w:name w:val="NumPar 3"/>
    <w:basedOn w:val="Norml"/>
    <w:next w:val="Text1"/>
    <w:uiPriority w:val="99"/>
    <w:rsid w:val="00A91F07"/>
    <w:pPr>
      <w:numPr>
        <w:ilvl w:val="2"/>
        <w:numId w:val="17"/>
      </w:numPr>
      <w:spacing w:before="120" w:after="120"/>
      <w:jc w:val="both"/>
    </w:pPr>
    <w:rPr>
      <w:rFonts w:eastAsia="Calibri"/>
      <w:color w:val="auto"/>
      <w:szCs w:val="22"/>
      <w:lang w:eastAsia="en-GB"/>
    </w:rPr>
  </w:style>
  <w:style w:type="paragraph" w:customStyle="1" w:styleId="NumPar4">
    <w:name w:val="NumPar 4"/>
    <w:basedOn w:val="Norml"/>
    <w:next w:val="Text1"/>
    <w:uiPriority w:val="99"/>
    <w:rsid w:val="00A91F07"/>
    <w:pPr>
      <w:numPr>
        <w:ilvl w:val="3"/>
        <w:numId w:val="17"/>
      </w:numPr>
      <w:spacing w:before="120" w:after="120"/>
      <w:jc w:val="both"/>
    </w:pPr>
    <w:rPr>
      <w:rFonts w:eastAsia="Calibri"/>
      <w:color w:val="auto"/>
      <w:szCs w:val="22"/>
      <w:lang w:eastAsia="en-GB"/>
    </w:rPr>
  </w:style>
  <w:style w:type="paragraph" w:customStyle="1" w:styleId="ManualNumPar1">
    <w:name w:val="Manual NumPar 1"/>
    <w:basedOn w:val="Norml"/>
    <w:next w:val="Text1"/>
    <w:uiPriority w:val="99"/>
    <w:rsid w:val="00A91F07"/>
    <w:pPr>
      <w:spacing w:before="120" w:after="120"/>
      <w:ind w:left="850" w:hanging="850"/>
      <w:jc w:val="both"/>
    </w:pPr>
    <w:rPr>
      <w:rFonts w:eastAsia="Calibri"/>
      <w:color w:val="auto"/>
      <w:szCs w:val="22"/>
      <w:lang w:eastAsia="en-GB"/>
    </w:rPr>
  </w:style>
  <w:style w:type="paragraph" w:customStyle="1" w:styleId="ManualNumPar2">
    <w:name w:val="Manual NumPar 2"/>
    <w:basedOn w:val="Norml"/>
    <w:next w:val="Text1"/>
    <w:uiPriority w:val="99"/>
    <w:rsid w:val="00A91F07"/>
    <w:pPr>
      <w:spacing w:before="120" w:after="120"/>
      <w:ind w:left="850" w:hanging="850"/>
      <w:jc w:val="both"/>
    </w:pPr>
    <w:rPr>
      <w:rFonts w:eastAsia="Calibri"/>
      <w:color w:val="auto"/>
      <w:szCs w:val="22"/>
      <w:lang w:eastAsia="en-GB"/>
    </w:rPr>
  </w:style>
  <w:style w:type="paragraph" w:customStyle="1" w:styleId="ManualNumPar3">
    <w:name w:val="Manual NumPar 3"/>
    <w:basedOn w:val="Norml"/>
    <w:next w:val="Text1"/>
    <w:uiPriority w:val="99"/>
    <w:rsid w:val="00A91F07"/>
    <w:pPr>
      <w:spacing w:before="120" w:after="120"/>
      <w:ind w:left="850" w:hanging="850"/>
      <w:jc w:val="both"/>
    </w:pPr>
    <w:rPr>
      <w:rFonts w:eastAsia="Calibri"/>
      <w:color w:val="auto"/>
      <w:szCs w:val="22"/>
      <w:lang w:eastAsia="en-GB"/>
    </w:rPr>
  </w:style>
  <w:style w:type="paragraph" w:customStyle="1" w:styleId="ManualNumPar4">
    <w:name w:val="Manual NumPar 4"/>
    <w:basedOn w:val="Norml"/>
    <w:next w:val="Text1"/>
    <w:uiPriority w:val="99"/>
    <w:rsid w:val="00A91F07"/>
    <w:pPr>
      <w:spacing w:before="120" w:after="120"/>
      <w:ind w:left="850" w:hanging="850"/>
      <w:jc w:val="both"/>
    </w:pPr>
    <w:rPr>
      <w:rFonts w:eastAsia="Calibri"/>
      <w:color w:val="auto"/>
      <w:szCs w:val="22"/>
      <w:lang w:eastAsia="en-GB"/>
    </w:rPr>
  </w:style>
  <w:style w:type="paragraph" w:customStyle="1" w:styleId="QuotedNumPar">
    <w:name w:val="Quoted NumPar"/>
    <w:basedOn w:val="Norml"/>
    <w:uiPriority w:val="99"/>
    <w:rsid w:val="00A91F07"/>
    <w:pPr>
      <w:spacing w:before="120" w:after="120"/>
      <w:ind w:left="1417" w:hanging="567"/>
      <w:jc w:val="both"/>
    </w:pPr>
    <w:rPr>
      <w:rFonts w:eastAsia="Calibri"/>
      <w:color w:val="auto"/>
      <w:szCs w:val="22"/>
      <w:lang w:eastAsia="en-GB"/>
    </w:rPr>
  </w:style>
  <w:style w:type="paragraph" w:customStyle="1" w:styleId="ManualHeading1">
    <w:name w:val="Manual Heading 1"/>
    <w:basedOn w:val="Norml"/>
    <w:next w:val="Text1"/>
    <w:uiPriority w:val="99"/>
    <w:rsid w:val="00A91F07"/>
    <w:pPr>
      <w:keepNext/>
      <w:tabs>
        <w:tab w:val="left" w:pos="850"/>
      </w:tabs>
      <w:spacing w:before="360" w:after="120"/>
      <w:ind w:left="850" w:hanging="850"/>
      <w:jc w:val="both"/>
      <w:outlineLvl w:val="0"/>
    </w:pPr>
    <w:rPr>
      <w:rFonts w:eastAsia="Calibri"/>
      <w:b/>
      <w:smallCaps/>
      <w:color w:val="auto"/>
      <w:szCs w:val="22"/>
      <w:lang w:eastAsia="en-GB"/>
    </w:rPr>
  </w:style>
  <w:style w:type="paragraph" w:customStyle="1" w:styleId="ManualHeading2">
    <w:name w:val="Manual Heading 2"/>
    <w:basedOn w:val="Norml"/>
    <w:next w:val="Text1"/>
    <w:uiPriority w:val="99"/>
    <w:rsid w:val="00A91F07"/>
    <w:pPr>
      <w:keepNext/>
      <w:tabs>
        <w:tab w:val="left" w:pos="850"/>
      </w:tabs>
      <w:spacing w:before="120" w:after="120"/>
      <w:ind w:left="850" w:hanging="850"/>
      <w:jc w:val="both"/>
      <w:outlineLvl w:val="1"/>
    </w:pPr>
    <w:rPr>
      <w:rFonts w:eastAsia="Calibri"/>
      <w:b/>
      <w:color w:val="auto"/>
      <w:szCs w:val="22"/>
      <w:lang w:eastAsia="en-GB"/>
    </w:rPr>
  </w:style>
  <w:style w:type="paragraph" w:customStyle="1" w:styleId="ManualHeading3">
    <w:name w:val="Manual Heading 3"/>
    <w:basedOn w:val="Norml"/>
    <w:next w:val="Text1"/>
    <w:uiPriority w:val="99"/>
    <w:rsid w:val="00A91F07"/>
    <w:pPr>
      <w:keepNext/>
      <w:tabs>
        <w:tab w:val="left" w:pos="850"/>
      </w:tabs>
      <w:spacing w:before="120" w:after="120"/>
      <w:ind w:left="850" w:hanging="850"/>
      <w:jc w:val="both"/>
      <w:outlineLvl w:val="2"/>
    </w:pPr>
    <w:rPr>
      <w:rFonts w:eastAsia="Calibri"/>
      <w:i/>
      <w:color w:val="auto"/>
      <w:szCs w:val="22"/>
      <w:lang w:eastAsia="en-GB"/>
    </w:rPr>
  </w:style>
  <w:style w:type="paragraph" w:customStyle="1" w:styleId="ManualHeading4">
    <w:name w:val="Manual Heading 4"/>
    <w:basedOn w:val="Norml"/>
    <w:next w:val="Text1"/>
    <w:uiPriority w:val="99"/>
    <w:rsid w:val="00A91F07"/>
    <w:pPr>
      <w:keepNext/>
      <w:tabs>
        <w:tab w:val="left" w:pos="850"/>
      </w:tabs>
      <w:spacing w:before="120" w:after="120"/>
      <w:ind w:left="850" w:hanging="850"/>
      <w:jc w:val="both"/>
      <w:outlineLvl w:val="3"/>
    </w:pPr>
    <w:rPr>
      <w:rFonts w:eastAsia="Calibri"/>
      <w:color w:val="auto"/>
      <w:szCs w:val="22"/>
      <w:lang w:eastAsia="en-GB"/>
    </w:rPr>
  </w:style>
  <w:style w:type="paragraph" w:customStyle="1" w:styleId="ChapterTitle">
    <w:name w:val="ChapterTitle"/>
    <w:basedOn w:val="Norml"/>
    <w:next w:val="Norml"/>
    <w:uiPriority w:val="99"/>
    <w:rsid w:val="00A91F07"/>
    <w:pPr>
      <w:keepNext/>
      <w:spacing w:before="120" w:after="360"/>
      <w:jc w:val="center"/>
    </w:pPr>
    <w:rPr>
      <w:rFonts w:eastAsia="Calibri"/>
      <w:b/>
      <w:color w:val="auto"/>
      <w:sz w:val="32"/>
      <w:szCs w:val="22"/>
      <w:lang w:eastAsia="en-GB"/>
    </w:rPr>
  </w:style>
  <w:style w:type="paragraph" w:customStyle="1" w:styleId="PartTitle">
    <w:name w:val="PartTitle"/>
    <w:basedOn w:val="Norml"/>
    <w:next w:val="ChapterTitle"/>
    <w:uiPriority w:val="99"/>
    <w:rsid w:val="00A91F07"/>
    <w:pPr>
      <w:keepNext/>
      <w:pageBreakBefore/>
      <w:spacing w:before="120" w:after="360"/>
      <w:jc w:val="center"/>
    </w:pPr>
    <w:rPr>
      <w:rFonts w:eastAsia="Calibri"/>
      <w:b/>
      <w:color w:val="auto"/>
      <w:sz w:val="36"/>
      <w:szCs w:val="22"/>
      <w:lang w:eastAsia="en-GB"/>
    </w:rPr>
  </w:style>
  <w:style w:type="paragraph" w:customStyle="1" w:styleId="SectionTitle">
    <w:name w:val="SectionTitle"/>
    <w:basedOn w:val="Norml"/>
    <w:next w:val="Cmsor1"/>
    <w:uiPriority w:val="99"/>
    <w:rsid w:val="00A91F07"/>
    <w:pPr>
      <w:keepNext/>
      <w:spacing w:before="120" w:after="360"/>
      <w:jc w:val="center"/>
    </w:pPr>
    <w:rPr>
      <w:rFonts w:eastAsia="Calibri"/>
      <w:b/>
      <w:smallCaps/>
      <w:color w:val="auto"/>
      <w:sz w:val="28"/>
      <w:szCs w:val="22"/>
      <w:lang w:eastAsia="en-GB"/>
    </w:rPr>
  </w:style>
  <w:style w:type="paragraph" w:customStyle="1" w:styleId="TableTitle">
    <w:name w:val="Table Title"/>
    <w:basedOn w:val="Norml"/>
    <w:next w:val="Norml"/>
    <w:uiPriority w:val="99"/>
    <w:rsid w:val="00A91F07"/>
    <w:pPr>
      <w:spacing w:before="120" w:after="120"/>
      <w:jc w:val="center"/>
    </w:pPr>
    <w:rPr>
      <w:rFonts w:eastAsia="Calibri"/>
      <w:b/>
      <w:color w:val="auto"/>
      <w:szCs w:val="22"/>
      <w:lang w:eastAsia="en-GB"/>
    </w:rPr>
  </w:style>
  <w:style w:type="paragraph" w:customStyle="1" w:styleId="Point0number">
    <w:name w:val="Point 0 (number)"/>
    <w:basedOn w:val="Norml"/>
    <w:uiPriority w:val="99"/>
    <w:rsid w:val="00A91F07"/>
    <w:pPr>
      <w:numPr>
        <w:numId w:val="18"/>
      </w:numPr>
      <w:spacing w:before="120" w:after="120"/>
      <w:jc w:val="both"/>
    </w:pPr>
    <w:rPr>
      <w:rFonts w:eastAsia="Calibri"/>
      <w:color w:val="auto"/>
      <w:szCs w:val="22"/>
      <w:lang w:eastAsia="en-GB"/>
    </w:rPr>
  </w:style>
  <w:style w:type="paragraph" w:customStyle="1" w:styleId="Point1number">
    <w:name w:val="Point 1 (number)"/>
    <w:basedOn w:val="Norml"/>
    <w:uiPriority w:val="99"/>
    <w:rsid w:val="00A91F07"/>
    <w:pPr>
      <w:numPr>
        <w:ilvl w:val="2"/>
        <w:numId w:val="18"/>
      </w:numPr>
      <w:spacing w:before="120" w:after="120"/>
      <w:jc w:val="both"/>
    </w:pPr>
    <w:rPr>
      <w:rFonts w:eastAsia="Calibri"/>
      <w:color w:val="auto"/>
      <w:szCs w:val="22"/>
      <w:lang w:eastAsia="en-GB"/>
    </w:rPr>
  </w:style>
  <w:style w:type="paragraph" w:customStyle="1" w:styleId="Point2number">
    <w:name w:val="Point 2 (number)"/>
    <w:basedOn w:val="Norml"/>
    <w:uiPriority w:val="99"/>
    <w:rsid w:val="00A91F07"/>
    <w:pPr>
      <w:numPr>
        <w:ilvl w:val="4"/>
        <w:numId w:val="18"/>
      </w:numPr>
      <w:spacing w:before="120" w:after="120"/>
      <w:jc w:val="both"/>
    </w:pPr>
    <w:rPr>
      <w:rFonts w:eastAsia="Calibri"/>
      <w:color w:val="auto"/>
      <w:szCs w:val="22"/>
      <w:lang w:eastAsia="en-GB"/>
    </w:rPr>
  </w:style>
  <w:style w:type="paragraph" w:customStyle="1" w:styleId="Point3number">
    <w:name w:val="Point 3 (number)"/>
    <w:basedOn w:val="Norml"/>
    <w:uiPriority w:val="99"/>
    <w:rsid w:val="00A91F07"/>
    <w:pPr>
      <w:numPr>
        <w:ilvl w:val="6"/>
        <w:numId w:val="18"/>
      </w:numPr>
      <w:spacing w:before="120" w:after="120"/>
      <w:jc w:val="both"/>
    </w:pPr>
    <w:rPr>
      <w:rFonts w:eastAsia="Calibri"/>
      <w:color w:val="auto"/>
      <w:szCs w:val="22"/>
      <w:lang w:eastAsia="en-GB"/>
    </w:rPr>
  </w:style>
  <w:style w:type="paragraph" w:customStyle="1" w:styleId="Point0letter">
    <w:name w:val="Point 0 (letter)"/>
    <w:basedOn w:val="Norml"/>
    <w:uiPriority w:val="99"/>
    <w:rsid w:val="00A91F07"/>
    <w:pPr>
      <w:numPr>
        <w:ilvl w:val="1"/>
        <w:numId w:val="18"/>
      </w:numPr>
      <w:spacing w:before="120" w:after="120"/>
      <w:jc w:val="both"/>
    </w:pPr>
    <w:rPr>
      <w:rFonts w:eastAsia="Calibri"/>
      <w:color w:val="auto"/>
      <w:szCs w:val="22"/>
      <w:lang w:eastAsia="en-GB"/>
    </w:rPr>
  </w:style>
  <w:style w:type="paragraph" w:customStyle="1" w:styleId="Point1letter">
    <w:name w:val="Point 1 (letter)"/>
    <w:basedOn w:val="Norml"/>
    <w:uiPriority w:val="99"/>
    <w:rsid w:val="00A91F07"/>
    <w:pPr>
      <w:numPr>
        <w:ilvl w:val="3"/>
        <w:numId w:val="18"/>
      </w:numPr>
      <w:spacing w:before="120" w:after="120"/>
      <w:jc w:val="both"/>
    </w:pPr>
    <w:rPr>
      <w:rFonts w:eastAsia="Calibri"/>
      <w:color w:val="auto"/>
      <w:szCs w:val="22"/>
      <w:lang w:eastAsia="en-GB"/>
    </w:rPr>
  </w:style>
  <w:style w:type="paragraph" w:customStyle="1" w:styleId="Point2letter">
    <w:name w:val="Point 2 (letter)"/>
    <w:basedOn w:val="Norml"/>
    <w:uiPriority w:val="99"/>
    <w:rsid w:val="00A91F07"/>
    <w:pPr>
      <w:numPr>
        <w:ilvl w:val="5"/>
        <w:numId w:val="18"/>
      </w:numPr>
      <w:spacing w:before="120" w:after="120"/>
      <w:jc w:val="both"/>
    </w:pPr>
    <w:rPr>
      <w:rFonts w:eastAsia="Calibri"/>
      <w:color w:val="auto"/>
      <w:szCs w:val="22"/>
      <w:lang w:eastAsia="en-GB"/>
    </w:rPr>
  </w:style>
  <w:style w:type="paragraph" w:customStyle="1" w:styleId="Point3letter">
    <w:name w:val="Point 3 (letter)"/>
    <w:basedOn w:val="Norml"/>
    <w:uiPriority w:val="99"/>
    <w:rsid w:val="00A91F07"/>
    <w:pPr>
      <w:numPr>
        <w:ilvl w:val="7"/>
        <w:numId w:val="18"/>
      </w:numPr>
      <w:spacing w:before="120" w:after="120"/>
      <w:jc w:val="both"/>
    </w:pPr>
    <w:rPr>
      <w:rFonts w:eastAsia="Calibri"/>
      <w:color w:val="auto"/>
      <w:szCs w:val="22"/>
      <w:lang w:eastAsia="en-GB"/>
    </w:rPr>
  </w:style>
  <w:style w:type="paragraph" w:customStyle="1" w:styleId="Point4letter">
    <w:name w:val="Point 4 (letter)"/>
    <w:basedOn w:val="Norml"/>
    <w:uiPriority w:val="99"/>
    <w:rsid w:val="00A91F07"/>
    <w:pPr>
      <w:numPr>
        <w:ilvl w:val="8"/>
        <w:numId w:val="18"/>
      </w:numPr>
      <w:spacing w:before="120" w:after="120"/>
      <w:jc w:val="both"/>
    </w:pPr>
    <w:rPr>
      <w:rFonts w:eastAsia="Calibri"/>
      <w:color w:val="auto"/>
      <w:szCs w:val="22"/>
      <w:lang w:eastAsia="en-GB"/>
    </w:rPr>
  </w:style>
  <w:style w:type="paragraph" w:customStyle="1" w:styleId="Bullet0">
    <w:name w:val="Bullet 0"/>
    <w:basedOn w:val="Norml"/>
    <w:uiPriority w:val="99"/>
    <w:rsid w:val="00A91F07"/>
    <w:pPr>
      <w:numPr>
        <w:numId w:val="19"/>
      </w:numPr>
      <w:spacing w:before="120" w:after="120"/>
      <w:jc w:val="both"/>
    </w:pPr>
    <w:rPr>
      <w:rFonts w:eastAsia="Calibri"/>
      <w:color w:val="auto"/>
      <w:szCs w:val="22"/>
      <w:lang w:eastAsia="en-GB"/>
    </w:rPr>
  </w:style>
  <w:style w:type="paragraph" w:customStyle="1" w:styleId="Bullet1">
    <w:name w:val="Bullet 1"/>
    <w:basedOn w:val="Norml"/>
    <w:uiPriority w:val="99"/>
    <w:rsid w:val="00A91F07"/>
    <w:pPr>
      <w:numPr>
        <w:numId w:val="20"/>
      </w:numPr>
      <w:spacing w:before="120" w:after="120"/>
      <w:jc w:val="both"/>
    </w:pPr>
    <w:rPr>
      <w:rFonts w:eastAsia="Calibri"/>
      <w:color w:val="auto"/>
      <w:szCs w:val="22"/>
      <w:lang w:eastAsia="en-GB"/>
    </w:rPr>
  </w:style>
  <w:style w:type="paragraph" w:customStyle="1" w:styleId="Bullet2">
    <w:name w:val="Bullet 2"/>
    <w:basedOn w:val="Norml"/>
    <w:uiPriority w:val="99"/>
    <w:rsid w:val="00A91F07"/>
    <w:pPr>
      <w:numPr>
        <w:numId w:val="21"/>
      </w:numPr>
      <w:spacing w:before="120" w:after="120"/>
      <w:jc w:val="both"/>
    </w:pPr>
    <w:rPr>
      <w:rFonts w:eastAsia="Calibri"/>
      <w:color w:val="auto"/>
      <w:szCs w:val="22"/>
      <w:lang w:eastAsia="en-GB"/>
    </w:rPr>
  </w:style>
  <w:style w:type="paragraph" w:customStyle="1" w:styleId="Bullet3">
    <w:name w:val="Bullet 3"/>
    <w:basedOn w:val="Norml"/>
    <w:uiPriority w:val="99"/>
    <w:rsid w:val="00A91F07"/>
    <w:pPr>
      <w:numPr>
        <w:numId w:val="22"/>
      </w:numPr>
      <w:spacing w:before="120" w:after="120"/>
      <w:jc w:val="both"/>
    </w:pPr>
    <w:rPr>
      <w:rFonts w:eastAsia="Calibri"/>
      <w:color w:val="auto"/>
      <w:szCs w:val="22"/>
      <w:lang w:eastAsia="en-GB"/>
    </w:rPr>
  </w:style>
  <w:style w:type="paragraph" w:customStyle="1" w:styleId="Bullet4">
    <w:name w:val="Bullet 4"/>
    <w:basedOn w:val="Norml"/>
    <w:uiPriority w:val="99"/>
    <w:rsid w:val="00A91F07"/>
    <w:pPr>
      <w:numPr>
        <w:numId w:val="23"/>
      </w:numPr>
      <w:spacing w:before="120" w:after="120"/>
      <w:jc w:val="both"/>
    </w:pPr>
    <w:rPr>
      <w:rFonts w:eastAsia="Calibri"/>
      <w:color w:val="auto"/>
      <w:szCs w:val="22"/>
      <w:lang w:eastAsia="en-GB"/>
    </w:rPr>
  </w:style>
  <w:style w:type="paragraph" w:customStyle="1" w:styleId="Annexetitreexpos">
    <w:name w:val="Annexe titre (exposé)"/>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Annexetitre">
    <w:name w:val="Annexe titre"/>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Annexetitrefichefinancire">
    <w:name w:val="Annexe titre (fiche financière)"/>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Fait">
    <w:name w:val="Fait à"/>
    <w:basedOn w:val="Norml"/>
    <w:next w:val="Institutionquisigne"/>
    <w:uiPriority w:val="99"/>
    <w:rsid w:val="00A91F07"/>
    <w:pPr>
      <w:keepNext/>
      <w:spacing w:before="120"/>
      <w:jc w:val="both"/>
    </w:pPr>
    <w:rPr>
      <w:rFonts w:eastAsia="Calibri"/>
      <w:color w:val="auto"/>
      <w:szCs w:val="22"/>
      <w:lang w:eastAsia="en-GB"/>
    </w:rPr>
  </w:style>
  <w:style w:type="paragraph" w:customStyle="1" w:styleId="Applicationdirecte">
    <w:name w:val="Application directe"/>
    <w:basedOn w:val="Norml"/>
    <w:next w:val="Fait"/>
    <w:uiPriority w:val="99"/>
    <w:rsid w:val="00A91F07"/>
    <w:pPr>
      <w:spacing w:before="480" w:after="120"/>
      <w:jc w:val="both"/>
    </w:pPr>
    <w:rPr>
      <w:rFonts w:eastAsia="Calibri"/>
      <w:color w:val="auto"/>
      <w:szCs w:val="22"/>
      <w:lang w:eastAsia="en-GB"/>
    </w:rPr>
  </w:style>
  <w:style w:type="paragraph" w:customStyle="1" w:styleId="Avertissementtitre">
    <w:name w:val="Avertissement titre"/>
    <w:basedOn w:val="Norml"/>
    <w:next w:val="Norml"/>
    <w:uiPriority w:val="99"/>
    <w:rsid w:val="00A91F07"/>
    <w:pPr>
      <w:keepNext/>
      <w:spacing w:before="480" w:after="120"/>
      <w:jc w:val="both"/>
    </w:pPr>
    <w:rPr>
      <w:rFonts w:eastAsia="Calibri"/>
      <w:color w:val="auto"/>
      <w:szCs w:val="22"/>
      <w:u w:val="single"/>
      <w:lang w:eastAsia="en-GB"/>
    </w:rPr>
  </w:style>
  <w:style w:type="paragraph" w:customStyle="1" w:styleId="Confidence">
    <w:name w:val="Confidence"/>
    <w:basedOn w:val="Norml"/>
    <w:next w:val="Norml"/>
    <w:uiPriority w:val="99"/>
    <w:rsid w:val="00A91F07"/>
    <w:pPr>
      <w:spacing w:before="360" w:after="120"/>
      <w:jc w:val="center"/>
    </w:pPr>
    <w:rPr>
      <w:rFonts w:eastAsia="Calibri"/>
      <w:color w:val="auto"/>
      <w:szCs w:val="22"/>
      <w:lang w:eastAsia="en-GB"/>
    </w:rPr>
  </w:style>
  <w:style w:type="paragraph" w:customStyle="1" w:styleId="TypedudocumentPagedecouverture">
    <w:name w:val="Type du document (Page de couverture)"/>
    <w:basedOn w:val="Typedudocument"/>
    <w:next w:val="TitreobjetPagedecouverture"/>
    <w:uiPriority w:val="99"/>
    <w:rsid w:val="00A91F07"/>
  </w:style>
  <w:style w:type="paragraph" w:customStyle="1" w:styleId="Confidentialit">
    <w:name w:val="Confidentialité"/>
    <w:basedOn w:val="Norml"/>
    <w:next w:val="TypedudocumentPagedecouverture"/>
    <w:uiPriority w:val="99"/>
    <w:rsid w:val="00A91F07"/>
    <w:pPr>
      <w:spacing w:before="240" w:after="240"/>
      <w:ind w:left="5103"/>
    </w:pPr>
    <w:rPr>
      <w:rFonts w:eastAsia="Calibri"/>
      <w:i/>
      <w:color w:val="auto"/>
      <w:sz w:val="32"/>
      <w:szCs w:val="22"/>
      <w:lang w:eastAsia="en-GB"/>
    </w:rPr>
  </w:style>
  <w:style w:type="paragraph" w:customStyle="1" w:styleId="Considrant">
    <w:name w:val="Considérant"/>
    <w:basedOn w:val="Norml"/>
    <w:uiPriority w:val="99"/>
    <w:rsid w:val="00A91F07"/>
    <w:pPr>
      <w:numPr>
        <w:numId w:val="24"/>
      </w:numPr>
      <w:spacing w:before="120" w:after="120"/>
      <w:jc w:val="both"/>
    </w:pPr>
    <w:rPr>
      <w:rFonts w:eastAsia="Calibri"/>
      <w:color w:val="auto"/>
      <w:szCs w:val="22"/>
      <w:lang w:eastAsia="en-GB"/>
    </w:rPr>
  </w:style>
  <w:style w:type="paragraph" w:customStyle="1" w:styleId="Corrigendum">
    <w:name w:val="Corrigendum"/>
    <w:basedOn w:val="Norml"/>
    <w:next w:val="Norml"/>
    <w:uiPriority w:val="99"/>
    <w:rsid w:val="00A91F07"/>
    <w:pPr>
      <w:spacing w:after="240"/>
    </w:pPr>
    <w:rPr>
      <w:rFonts w:eastAsia="Calibri"/>
      <w:color w:val="auto"/>
      <w:szCs w:val="22"/>
      <w:lang w:eastAsia="en-GB"/>
    </w:rPr>
  </w:style>
  <w:style w:type="paragraph" w:customStyle="1" w:styleId="Titreobjet">
    <w:name w:val="Titre objet"/>
    <w:basedOn w:val="Norml"/>
    <w:next w:val="Sous-titreobjet"/>
    <w:uiPriority w:val="99"/>
    <w:rsid w:val="00A91F07"/>
    <w:pPr>
      <w:spacing w:before="180" w:after="180"/>
      <w:jc w:val="center"/>
    </w:pPr>
    <w:rPr>
      <w:rFonts w:eastAsia="Calibri"/>
      <w:b/>
      <w:color w:val="auto"/>
      <w:szCs w:val="22"/>
      <w:lang w:eastAsia="en-GB"/>
    </w:rPr>
  </w:style>
  <w:style w:type="paragraph" w:customStyle="1" w:styleId="Datedadoption">
    <w:name w:val="Date d'adoption"/>
    <w:basedOn w:val="Norml"/>
    <w:next w:val="Titreobjet"/>
    <w:uiPriority w:val="99"/>
    <w:rsid w:val="00A91F07"/>
    <w:pPr>
      <w:spacing w:before="360"/>
      <w:jc w:val="center"/>
    </w:pPr>
    <w:rPr>
      <w:rFonts w:eastAsia="Calibri"/>
      <w:b/>
      <w:color w:val="auto"/>
      <w:szCs w:val="22"/>
      <w:lang w:eastAsia="en-GB"/>
    </w:rPr>
  </w:style>
  <w:style w:type="paragraph" w:customStyle="1" w:styleId="Rfrenceinstitutionnelle">
    <w:name w:val="Référence institutionnelle"/>
    <w:basedOn w:val="Norml"/>
    <w:next w:val="Confidentialit"/>
    <w:uiPriority w:val="99"/>
    <w:rsid w:val="00A91F07"/>
    <w:pPr>
      <w:spacing w:after="240"/>
      <w:ind w:left="5103"/>
    </w:pPr>
    <w:rPr>
      <w:rFonts w:eastAsia="Calibri"/>
      <w:color w:val="auto"/>
      <w:szCs w:val="22"/>
      <w:lang w:eastAsia="en-GB"/>
    </w:rPr>
  </w:style>
  <w:style w:type="paragraph" w:customStyle="1" w:styleId="Emission">
    <w:name w:val="Emission"/>
    <w:basedOn w:val="Norml"/>
    <w:next w:val="Rfrenceinstitutionnelle"/>
    <w:uiPriority w:val="99"/>
    <w:rsid w:val="00A91F07"/>
    <w:pPr>
      <w:ind w:left="5103"/>
    </w:pPr>
    <w:rPr>
      <w:rFonts w:eastAsia="Calibri"/>
      <w:color w:val="auto"/>
      <w:szCs w:val="22"/>
      <w:lang w:eastAsia="en-GB"/>
    </w:rPr>
  </w:style>
  <w:style w:type="paragraph" w:customStyle="1" w:styleId="Exposdesmotifstitre">
    <w:name w:val="Exposé des motifs titre"/>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Institutionquisigne">
    <w:name w:val="Institution qui signe"/>
    <w:basedOn w:val="Norml"/>
    <w:next w:val="Personnequisigne"/>
    <w:uiPriority w:val="99"/>
    <w:rsid w:val="00A91F07"/>
    <w:pPr>
      <w:keepNext/>
      <w:tabs>
        <w:tab w:val="left" w:pos="4252"/>
      </w:tabs>
      <w:spacing w:before="720"/>
      <w:jc w:val="both"/>
    </w:pPr>
    <w:rPr>
      <w:rFonts w:eastAsia="Calibri"/>
      <w:i/>
      <w:color w:val="auto"/>
      <w:szCs w:val="22"/>
      <w:lang w:eastAsia="en-GB"/>
    </w:rPr>
  </w:style>
  <w:style w:type="paragraph" w:customStyle="1" w:styleId="Titrearticle">
    <w:name w:val="Titre article"/>
    <w:basedOn w:val="Norml"/>
    <w:next w:val="Norml"/>
    <w:uiPriority w:val="99"/>
    <w:rsid w:val="00A91F07"/>
    <w:pPr>
      <w:keepNext/>
      <w:spacing w:before="360" w:after="120"/>
      <w:jc w:val="center"/>
    </w:pPr>
    <w:rPr>
      <w:rFonts w:eastAsia="Calibri"/>
      <w:i/>
      <w:color w:val="auto"/>
      <w:szCs w:val="22"/>
      <w:lang w:eastAsia="en-GB"/>
    </w:rPr>
  </w:style>
  <w:style w:type="paragraph" w:customStyle="1" w:styleId="Formuledadoption">
    <w:name w:val="Formule d'adoption"/>
    <w:basedOn w:val="Norml"/>
    <w:next w:val="Titrearticle"/>
    <w:uiPriority w:val="99"/>
    <w:rsid w:val="00A91F07"/>
    <w:pPr>
      <w:keepNext/>
      <w:spacing w:before="120" w:after="120"/>
      <w:jc w:val="both"/>
    </w:pPr>
    <w:rPr>
      <w:rFonts w:eastAsia="Calibri"/>
      <w:color w:val="auto"/>
      <w:szCs w:val="22"/>
      <w:lang w:eastAsia="en-GB"/>
    </w:rPr>
  </w:style>
  <w:style w:type="paragraph" w:customStyle="1" w:styleId="Institutionquiagit">
    <w:name w:val="Institution qui agit"/>
    <w:basedOn w:val="Norml"/>
    <w:next w:val="Norml"/>
    <w:uiPriority w:val="99"/>
    <w:rsid w:val="00A91F07"/>
    <w:pPr>
      <w:keepNext/>
      <w:spacing w:before="600" w:after="120"/>
      <w:jc w:val="both"/>
    </w:pPr>
    <w:rPr>
      <w:rFonts w:eastAsia="Calibri"/>
      <w:color w:val="auto"/>
      <w:szCs w:val="22"/>
      <w:lang w:eastAsia="en-GB"/>
    </w:rPr>
  </w:style>
  <w:style w:type="paragraph" w:customStyle="1" w:styleId="Personnequisigne">
    <w:name w:val="Personne qui signe"/>
    <w:basedOn w:val="Norml"/>
    <w:next w:val="Institutionquisigne"/>
    <w:uiPriority w:val="99"/>
    <w:rsid w:val="00A91F07"/>
    <w:pPr>
      <w:tabs>
        <w:tab w:val="left" w:pos="4252"/>
      </w:tabs>
    </w:pPr>
    <w:rPr>
      <w:rFonts w:eastAsia="Calibri"/>
      <w:i/>
      <w:color w:val="auto"/>
      <w:szCs w:val="22"/>
      <w:lang w:eastAsia="en-GB"/>
    </w:rPr>
  </w:style>
  <w:style w:type="paragraph" w:customStyle="1" w:styleId="Rfrenceinterne">
    <w:name w:val="Référence interne"/>
    <w:basedOn w:val="Norml"/>
    <w:next w:val="Rfrenceinterinstitutionnelle"/>
    <w:uiPriority w:val="99"/>
    <w:rsid w:val="00A91F07"/>
    <w:pPr>
      <w:ind w:left="5103"/>
    </w:pPr>
    <w:rPr>
      <w:rFonts w:eastAsia="Calibri"/>
      <w:color w:val="auto"/>
      <w:szCs w:val="22"/>
      <w:lang w:eastAsia="en-GB"/>
    </w:rPr>
  </w:style>
  <w:style w:type="paragraph" w:customStyle="1" w:styleId="Langue">
    <w:name w:val="Langue"/>
    <w:basedOn w:val="Norml"/>
    <w:next w:val="Rfrenceinterne"/>
    <w:uiPriority w:val="99"/>
    <w:rsid w:val="00A91F07"/>
    <w:pPr>
      <w:framePr w:wrap="around" w:vAnchor="page" w:hAnchor="text" w:xAlign="center" w:y="14741"/>
      <w:spacing w:after="600"/>
      <w:jc w:val="center"/>
    </w:pPr>
    <w:rPr>
      <w:rFonts w:eastAsia="Calibri"/>
      <w:b/>
      <w:caps/>
      <w:color w:val="auto"/>
      <w:szCs w:val="22"/>
      <w:lang w:eastAsia="en-GB"/>
    </w:rPr>
  </w:style>
  <w:style w:type="paragraph" w:customStyle="1" w:styleId="ManualConsidrant">
    <w:name w:val="Manual Considérant"/>
    <w:basedOn w:val="Norml"/>
    <w:uiPriority w:val="99"/>
    <w:rsid w:val="00A91F07"/>
    <w:pPr>
      <w:spacing w:before="120" w:after="120"/>
      <w:ind w:left="709" w:hanging="709"/>
      <w:jc w:val="both"/>
    </w:pPr>
    <w:rPr>
      <w:rFonts w:eastAsia="Calibri"/>
      <w:color w:val="auto"/>
      <w:szCs w:val="22"/>
      <w:lang w:eastAsia="en-GB"/>
    </w:rPr>
  </w:style>
  <w:style w:type="paragraph" w:customStyle="1" w:styleId="Nomdelinstitution">
    <w:name w:val="Nom de l'institution"/>
    <w:basedOn w:val="Norml"/>
    <w:next w:val="Emission"/>
    <w:uiPriority w:val="99"/>
    <w:rsid w:val="00A91F07"/>
    <w:rPr>
      <w:rFonts w:ascii="Arial" w:eastAsia="Calibri" w:hAnsi="Arial" w:cs="Arial"/>
      <w:color w:val="auto"/>
      <w:szCs w:val="22"/>
      <w:lang w:eastAsia="en-GB"/>
    </w:rPr>
  </w:style>
  <w:style w:type="paragraph" w:customStyle="1" w:styleId="Statut">
    <w:name w:val="Statut"/>
    <w:basedOn w:val="Norml"/>
    <w:next w:val="Typedudocument"/>
    <w:uiPriority w:val="99"/>
    <w:rsid w:val="00A91F07"/>
    <w:pPr>
      <w:spacing w:before="360"/>
      <w:jc w:val="center"/>
    </w:pPr>
    <w:rPr>
      <w:rFonts w:eastAsia="Calibri"/>
      <w:color w:val="auto"/>
      <w:szCs w:val="22"/>
      <w:lang w:eastAsia="en-GB"/>
    </w:rPr>
  </w:style>
  <w:style w:type="paragraph" w:customStyle="1" w:styleId="Rfrenceinterinstitutionnelle">
    <w:name w:val="Référence interinstitutionnelle"/>
    <w:basedOn w:val="Norml"/>
    <w:next w:val="Statut"/>
    <w:uiPriority w:val="99"/>
    <w:rsid w:val="00A91F07"/>
    <w:pPr>
      <w:ind w:left="5103"/>
    </w:pPr>
    <w:rPr>
      <w:rFonts w:eastAsia="Calibri"/>
      <w:color w:val="auto"/>
      <w:szCs w:val="22"/>
      <w:lang w:eastAsia="en-GB"/>
    </w:rPr>
  </w:style>
  <w:style w:type="paragraph" w:customStyle="1" w:styleId="Sous-titreobjet">
    <w:name w:val="Sous-titre objet"/>
    <w:basedOn w:val="Norml"/>
    <w:uiPriority w:val="99"/>
    <w:rsid w:val="00A91F07"/>
    <w:pPr>
      <w:jc w:val="center"/>
    </w:pPr>
    <w:rPr>
      <w:rFonts w:eastAsia="Calibri"/>
      <w:b/>
      <w:color w:val="auto"/>
      <w:szCs w:val="22"/>
      <w:lang w:eastAsia="en-GB"/>
    </w:rPr>
  </w:style>
  <w:style w:type="paragraph" w:customStyle="1" w:styleId="Typedudocument">
    <w:name w:val="Type du document"/>
    <w:basedOn w:val="Norml"/>
    <w:next w:val="Titreobjet"/>
    <w:uiPriority w:val="99"/>
    <w:rsid w:val="00A91F07"/>
    <w:pPr>
      <w:spacing w:before="360" w:after="180"/>
      <w:jc w:val="center"/>
    </w:pPr>
    <w:rPr>
      <w:rFonts w:eastAsia="Calibri"/>
      <w:b/>
      <w:color w:val="auto"/>
      <w:szCs w:val="22"/>
      <w:lang w:eastAsia="en-GB"/>
    </w:rPr>
  </w:style>
  <w:style w:type="paragraph" w:customStyle="1" w:styleId="Address">
    <w:name w:val="Address"/>
    <w:basedOn w:val="Norml"/>
    <w:next w:val="Norml"/>
    <w:uiPriority w:val="99"/>
    <w:rsid w:val="00A91F07"/>
    <w:pPr>
      <w:keepLines/>
      <w:spacing w:before="120" w:after="120" w:line="360" w:lineRule="auto"/>
      <w:ind w:left="3402"/>
    </w:pPr>
    <w:rPr>
      <w:rFonts w:eastAsia="Calibri"/>
      <w:color w:val="auto"/>
      <w:szCs w:val="22"/>
      <w:lang w:eastAsia="en-GB"/>
    </w:rPr>
  </w:style>
  <w:style w:type="paragraph" w:customStyle="1" w:styleId="Objetexterne">
    <w:name w:val="Objet externe"/>
    <w:basedOn w:val="Norml"/>
    <w:next w:val="Norml"/>
    <w:uiPriority w:val="99"/>
    <w:rsid w:val="00A91F07"/>
    <w:pPr>
      <w:spacing w:before="120" w:after="120"/>
      <w:jc w:val="both"/>
    </w:pPr>
    <w:rPr>
      <w:rFonts w:eastAsia="Calibri"/>
      <w:i/>
      <w:caps/>
      <w:color w:val="auto"/>
      <w:szCs w:val="22"/>
      <w:lang w:eastAsia="en-GB"/>
    </w:rPr>
  </w:style>
  <w:style w:type="paragraph" w:customStyle="1" w:styleId="Pagedecouverture">
    <w:name w:val="Page de couverture"/>
    <w:basedOn w:val="Norml"/>
    <w:next w:val="Norml"/>
    <w:uiPriority w:val="99"/>
    <w:rsid w:val="00A91F07"/>
    <w:pPr>
      <w:jc w:val="both"/>
    </w:pPr>
    <w:rPr>
      <w:rFonts w:eastAsia="Calibri"/>
      <w:color w:val="auto"/>
      <w:szCs w:val="22"/>
      <w:lang w:eastAsia="en-GB"/>
    </w:rPr>
  </w:style>
  <w:style w:type="paragraph" w:customStyle="1" w:styleId="Supertitre">
    <w:name w:val="Supertitre"/>
    <w:basedOn w:val="Norml"/>
    <w:next w:val="Norml"/>
    <w:uiPriority w:val="99"/>
    <w:rsid w:val="00A91F07"/>
    <w:pPr>
      <w:spacing w:after="600"/>
      <w:jc w:val="center"/>
    </w:pPr>
    <w:rPr>
      <w:rFonts w:eastAsia="Calibri"/>
      <w:b/>
      <w:color w:val="auto"/>
      <w:szCs w:val="22"/>
      <w:lang w:eastAsia="en-GB"/>
    </w:rPr>
  </w:style>
  <w:style w:type="paragraph" w:customStyle="1" w:styleId="Languesfaisantfoi">
    <w:name w:val="Langues faisant foi"/>
    <w:basedOn w:val="Norml"/>
    <w:next w:val="Norml"/>
    <w:uiPriority w:val="99"/>
    <w:rsid w:val="00A91F07"/>
    <w:pPr>
      <w:spacing w:before="360"/>
      <w:jc w:val="center"/>
    </w:pPr>
    <w:rPr>
      <w:rFonts w:eastAsia="Calibri"/>
      <w:color w:val="auto"/>
      <w:szCs w:val="22"/>
      <w:lang w:eastAsia="en-GB"/>
    </w:rPr>
  </w:style>
  <w:style w:type="paragraph" w:customStyle="1" w:styleId="Rfrencecroise">
    <w:name w:val="Référence croisée"/>
    <w:basedOn w:val="Norml"/>
    <w:uiPriority w:val="99"/>
    <w:rsid w:val="00A91F07"/>
    <w:pPr>
      <w:jc w:val="center"/>
    </w:pPr>
    <w:rPr>
      <w:rFonts w:eastAsia="Calibri"/>
      <w:color w:val="auto"/>
      <w:szCs w:val="22"/>
      <w:lang w:eastAsia="en-GB"/>
    </w:rPr>
  </w:style>
  <w:style w:type="paragraph" w:customStyle="1" w:styleId="Fichefinanciretitre">
    <w:name w:val="Fiche financière titre"/>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TitreobjetPagedecouverture">
    <w:name w:val="Titre objet (Page de couverture)"/>
    <w:basedOn w:val="Titreobjet"/>
    <w:next w:val="Sous-titreobjetPagedecouverture"/>
    <w:uiPriority w:val="99"/>
    <w:rsid w:val="00A91F07"/>
  </w:style>
  <w:style w:type="paragraph" w:customStyle="1" w:styleId="DatedadoptionPagedecouverture">
    <w:name w:val="Date d'adoption (Page de couverture)"/>
    <w:basedOn w:val="Datedadoption"/>
    <w:next w:val="TitreobjetPagedecouverture"/>
    <w:uiPriority w:val="99"/>
    <w:rsid w:val="00A91F07"/>
  </w:style>
  <w:style w:type="paragraph" w:customStyle="1" w:styleId="RfrenceinterinstitutionnellePagedecouverture">
    <w:name w:val="Référence interinstitutionnelle (Page de couverture)"/>
    <w:basedOn w:val="Rfrenceinterinstitutionnelle"/>
    <w:next w:val="Confidentialit"/>
    <w:uiPriority w:val="99"/>
    <w:rsid w:val="00A91F07"/>
  </w:style>
  <w:style w:type="paragraph" w:customStyle="1" w:styleId="Sous-titreobjetPagedecouverture">
    <w:name w:val="Sous-titre objet (Page de couverture)"/>
    <w:basedOn w:val="Sous-titreobjet"/>
    <w:uiPriority w:val="99"/>
    <w:rsid w:val="00A91F07"/>
  </w:style>
  <w:style w:type="paragraph" w:customStyle="1" w:styleId="StatutPagedecouverture">
    <w:name w:val="Statut (Page de couverture)"/>
    <w:basedOn w:val="Statut"/>
    <w:next w:val="TypedudocumentPagedecouverture"/>
    <w:uiPriority w:val="99"/>
    <w:rsid w:val="00A91F07"/>
  </w:style>
  <w:style w:type="paragraph" w:customStyle="1" w:styleId="Volume">
    <w:name w:val="Volume"/>
    <w:basedOn w:val="Norml"/>
    <w:next w:val="Confidentialit"/>
    <w:uiPriority w:val="99"/>
    <w:rsid w:val="00A91F07"/>
    <w:pPr>
      <w:spacing w:after="240"/>
      <w:ind w:left="5103"/>
    </w:pPr>
    <w:rPr>
      <w:rFonts w:eastAsia="Calibri"/>
      <w:color w:val="auto"/>
      <w:szCs w:val="22"/>
      <w:lang w:eastAsia="en-GB"/>
    </w:rPr>
  </w:style>
  <w:style w:type="paragraph" w:customStyle="1" w:styleId="IntrtEEE">
    <w:name w:val="Intérêt EEE"/>
    <w:basedOn w:val="Languesfaisantfoi"/>
    <w:next w:val="Norml"/>
    <w:uiPriority w:val="99"/>
    <w:rsid w:val="00A91F07"/>
    <w:pPr>
      <w:spacing w:after="240"/>
    </w:pPr>
  </w:style>
  <w:style w:type="paragraph" w:customStyle="1" w:styleId="Typeacteprincipal">
    <w:name w:val="Type acte principal"/>
    <w:basedOn w:val="Norml"/>
    <w:next w:val="Objetacteprincipal"/>
    <w:uiPriority w:val="99"/>
    <w:rsid w:val="00A91F07"/>
    <w:pPr>
      <w:spacing w:after="240"/>
      <w:jc w:val="center"/>
    </w:pPr>
    <w:rPr>
      <w:rFonts w:eastAsia="Calibri"/>
      <w:b/>
      <w:color w:val="auto"/>
      <w:szCs w:val="22"/>
      <w:lang w:eastAsia="en-GB"/>
    </w:rPr>
  </w:style>
  <w:style w:type="paragraph" w:customStyle="1" w:styleId="Accompagnant">
    <w:name w:val="Accompagnant"/>
    <w:basedOn w:val="Norml"/>
    <w:next w:val="Typeacteprincipal"/>
    <w:uiPriority w:val="99"/>
    <w:rsid w:val="00A91F07"/>
    <w:pPr>
      <w:spacing w:before="180" w:after="240"/>
      <w:jc w:val="center"/>
    </w:pPr>
    <w:rPr>
      <w:rFonts w:eastAsia="Calibri"/>
      <w:b/>
      <w:color w:val="auto"/>
      <w:szCs w:val="22"/>
      <w:lang w:eastAsia="en-GB"/>
    </w:rPr>
  </w:style>
  <w:style w:type="paragraph" w:customStyle="1" w:styleId="Objetacteprincipal">
    <w:name w:val="Objet acte principal"/>
    <w:basedOn w:val="Norml"/>
    <w:next w:val="Titrearticle"/>
    <w:uiPriority w:val="99"/>
    <w:rsid w:val="00A91F07"/>
    <w:pPr>
      <w:spacing w:after="360"/>
      <w:jc w:val="center"/>
    </w:pPr>
    <w:rPr>
      <w:rFonts w:eastAsia="Calibri"/>
      <w:b/>
      <w:color w:val="auto"/>
      <w:szCs w:val="22"/>
      <w:lang w:eastAsia="en-GB"/>
    </w:rPr>
  </w:style>
  <w:style w:type="paragraph" w:customStyle="1" w:styleId="IntrtEEEPagedecouverture">
    <w:name w:val="Intérêt EEE (Page de couverture)"/>
    <w:basedOn w:val="IntrtEEE"/>
    <w:next w:val="Rfrencecroise"/>
    <w:uiPriority w:val="99"/>
    <w:rsid w:val="00A91F07"/>
  </w:style>
  <w:style w:type="paragraph" w:customStyle="1" w:styleId="TypeacteprincipalPagedecouverture">
    <w:name w:val="Type acte principal (Page de couverture)"/>
    <w:basedOn w:val="Typeacteprincipal"/>
    <w:next w:val="ObjetacteprincipalPagedecouverture"/>
    <w:uiPriority w:val="99"/>
    <w:rsid w:val="00A91F07"/>
  </w:style>
  <w:style w:type="paragraph" w:customStyle="1" w:styleId="AccompagnantPagedecouverture">
    <w:name w:val="Accompagnant (Page de couverture)"/>
    <w:basedOn w:val="Accompagnant"/>
    <w:next w:val="TypeacteprincipalPagedecouverture"/>
    <w:uiPriority w:val="99"/>
    <w:rsid w:val="00A91F07"/>
  </w:style>
  <w:style w:type="paragraph" w:customStyle="1" w:styleId="ObjetacteprincipalPagedecouverture">
    <w:name w:val="Objet acte principal (Page de couverture)"/>
    <w:basedOn w:val="Objetacteprincipal"/>
    <w:next w:val="Rfrencecroise"/>
    <w:uiPriority w:val="99"/>
    <w:rsid w:val="00A91F07"/>
  </w:style>
  <w:style w:type="paragraph" w:customStyle="1" w:styleId="LanguesfaisantfoiPagedecouverture">
    <w:name w:val="Langues faisant foi (Page de couverture)"/>
    <w:basedOn w:val="Norml"/>
    <w:next w:val="Norml"/>
    <w:uiPriority w:val="99"/>
    <w:rsid w:val="00A91F07"/>
    <w:pPr>
      <w:spacing w:before="360"/>
      <w:jc w:val="center"/>
    </w:pPr>
    <w:rPr>
      <w:rFonts w:eastAsia="Calibri"/>
      <w:color w:val="auto"/>
      <w:szCs w:val="22"/>
      <w:lang w:eastAsia="en-GB"/>
    </w:rPr>
  </w:style>
  <w:style w:type="paragraph" w:customStyle="1" w:styleId="xl34">
    <w:name w:val="xl34"/>
    <w:basedOn w:val="Norml"/>
    <w:uiPriority w:val="99"/>
    <w:rsid w:val="00A91F07"/>
    <w:pPr>
      <w:spacing w:before="100" w:beforeAutospacing="1" w:after="100" w:afterAutospacing="1"/>
      <w:jc w:val="center"/>
    </w:pPr>
    <w:rPr>
      <w:color w:val="auto"/>
    </w:rPr>
  </w:style>
  <w:style w:type="paragraph" w:customStyle="1" w:styleId="Szvegtrzsbehzssal211">
    <w:name w:val="Szövegtörzs behúzással 211"/>
    <w:basedOn w:val="Norml"/>
    <w:uiPriority w:val="99"/>
    <w:rsid w:val="00A91F07"/>
    <w:pPr>
      <w:overflowPunct w:val="0"/>
      <w:autoSpaceDE w:val="0"/>
      <w:autoSpaceDN w:val="0"/>
      <w:adjustRightInd w:val="0"/>
      <w:spacing w:after="120"/>
      <w:ind w:left="284" w:hanging="284"/>
      <w:jc w:val="both"/>
    </w:pPr>
    <w:rPr>
      <w:color w:val="auto"/>
    </w:rPr>
  </w:style>
  <w:style w:type="character" w:customStyle="1" w:styleId="Szvegtrzs20">
    <w:name w:val="Szövegtörzs (2)_"/>
    <w:basedOn w:val="Bekezdsalapbettpusa"/>
    <w:link w:val="Szvegtrzs22"/>
    <w:locked/>
    <w:rsid w:val="00A91F07"/>
    <w:rPr>
      <w:rFonts w:ascii="Arial Unicode MS" w:eastAsia="Arial Unicode MS" w:hAnsi="Arial Unicode MS" w:cs="Arial Unicode MS"/>
      <w:shd w:val="clear" w:color="auto" w:fill="FFFFFF"/>
    </w:rPr>
  </w:style>
  <w:style w:type="paragraph" w:customStyle="1" w:styleId="Szvegtrzs22">
    <w:name w:val="Szövegtörzs (2)"/>
    <w:basedOn w:val="Norml"/>
    <w:link w:val="Szvegtrzs20"/>
    <w:rsid w:val="00A91F07"/>
    <w:pPr>
      <w:widowControl w:val="0"/>
      <w:shd w:val="clear" w:color="auto" w:fill="FFFFFF"/>
      <w:spacing w:after="860" w:line="268" w:lineRule="exact"/>
      <w:ind w:hanging="860"/>
      <w:jc w:val="right"/>
    </w:pPr>
    <w:rPr>
      <w:rFonts w:ascii="Arial Unicode MS" w:eastAsia="Arial Unicode MS" w:hAnsi="Arial Unicode MS" w:cs="Arial Unicode MS"/>
      <w:color w:val="auto"/>
      <w:sz w:val="22"/>
      <w:szCs w:val="22"/>
      <w:lang w:eastAsia="en-US"/>
    </w:rPr>
  </w:style>
  <w:style w:type="character" w:styleId="Lbjegyzet-hivatkozs">
    <w:name w:val="footnote reference"/>
    <w:aliases w:val="BVI fnr,Footnote symbol,Times 10 Point,Exposant 3 Point,Footnote Reference Number,16 Point,Superscript 6 Point"/>
    <w:uiPriority w:val="99"/>
    <w:semiHidden/>
    <w:unhideWhenUsed/>
    <w:rsid w:val="00A91F07"/>
    <w:rPr>
      <w:vertAlign w:val="superscript"/>
    </w:rPr>
  </w:style>
  <w:style w:type="character" w:styleId="Jegyzethivatkozs">
    <w:name w:val="annotation reference"/>
    <w:uiPriority w:val="99"/>
    <w:semiHidden/>
    <w:unhideWhenUsed/>
    <w:rsid w:val="00A91F07"/>
    <w:rPr>
      <w:sz w:val="16"/>
      <w:szCs w:val="16"/>
    </w:rPr>
  </w:style>
  <w:style w:type="character" w:styleId="Vgjegyzet-hivatkozs">
    <w:name w:val="endnote reference"/>
    <w:uiPriority w:val="99"/>
    <w:semiHidden/>
    <w:unhideWhenUsed/>
    <w:rsid w:val="00A91F07"/>
    <w:rPr>
      <w:vertAlign w:val="superscript"/>
      <w:lang w:val="hu-HU" w:eastAsia="hu-HU"/>
    </w:rPr>
  </w:style>
  <w:style w:type="character" w:customStyle="1" w:styleId="szurkeszoveg2">
    <w:name w:val="szurkeszoveg2"/>
    <w:rsid w:val="00A91F07"/>
    <w:rPr>
      <w:rFonts w:ascii="Verdana" w:hAnsi="Verdana" w:hint="default"/>
      <w:b w:val="0"/>
      <w:bCs w:val="0"/>
      <w:color w:val="666E71"/>
      <w:sz w:val="17"/>
      <w:szCs w:val="17"/>
    </w:rPr>
  </w:style>
  <w:style w:type="character" w:customStyle="1" w:styleId="szoveg3">
    <w:name w:val="szoveg3"/>
    <w:basedOn w:val="Bekezdsalapbettpusa"/>
    <w:rsid w:val="00A91F07"/>
  </w:style>
  <w:style w:type="character" w:customStyle="1" w:styleId="Marker">
    <w:name w:val="Marker"/>
    <w:rsid w:val="00A91F07"/>
    <w:rPr>
      <w:color w:val="0000FF"/>
    </w:rPr>
  </w:style>
  <w:style w:type="character" w:customStyle="1" w:styleId="felsorols1Char">
    <w:name w:val="felsorolás1 Char"/>
    <w:rsid w:val="00A91F07"/>
    <w:rPr>
      <w:sz w:val="24"/>
      <w:szCs w:val="24"/>
      <w:lang w:val="hu-HU" w:eastAsia="hu-HU" w:bidi="ar-SA"/>
    </w:rPr>
  </w:style>
  <w:style w:type="character" w:customStyle="1" w:styleId="nomark">
    <w:name w:val="nomark"/>
    <w:basedOn w:val="Bekezdsalapbettpusa"/>
    <w:rsid w:val="00A91F07"/>
  </w:style>
  <w:style w:type="character" w:customStyle="1" w:styleId="timark">
    <w:name w:val="timark"/>
    <w:basedOn w:val="Bekezdsalapbettpusa"/>
    <w:rsid w:val="00A91F07"/>
  </w:style>
  <w:style w:type="character" w:customStyle="1" w:styleId="CsakszvegChar">
    <w:name w:val="Csak szöveg Char"/>
    <w:rsid w:val="00A91F07"/>
    <w:rPr>
      <w:rFonts w:ascii="Consolas" w:hAnsi="Consolas" w:cs="Consolas" w:hint="default"/>
      <w:sz w:val="21"/>
      <w:szCs w:val="21"/>
    </w:rPr>
  </w:style>
  <w:style w:type="character" w:customStyle="1" w:styleId="para1">
    <w:name w:val="para1"/>
    <w:rsid w:val="00A91F07"/>
    <w:rPr>
      <w:b/>
      <w:bCs/>
    </w:rPr>
  </w:style>
  <w:style w:type="character" w:customStyle="1" w:styleId="section">
    <w:name w:val="section"/>
    <w:basedOn w:val="Bekezdsalapbettpusa"/>
    <w:rsid w:val="00A91F07"/>
  </w:style>
  <w:style w:type="character" w:customStyle="1" w:styleId="point">
    <w:name w:val="point"/>
    <w:basedOn w:val="Bekezdsalapbettpusa"/>
    <w:rsid w:val="00A91F07"/>
  </w:style>
  <w:style w:type="character" w:customStyle="1" w:styleId="para">
    <w:name w:val="para"/>
    <w:basedOn w:val="Bekezdsalapbettpusa"/>
    <w:uiPriority w:val="99"/>
    <w:rsid w:val="00A91F07"/>
  </w:style>
  <w:style w:type="character" w:customStyle="1" w:styleId="apple-converted-space">
    <w:name w:val="apple-converted-space"/>
    <w:basedOn w:val="Bekezdsalapbettpusa"/>
    <w:rsid w:val="00A91F07"/>
  </w:style>
  <w:style w:type="character" w:customStyle="1" w:styleId="szoveg01short">
    <w:name w:val="szoveg01short"/>
    <w:basedOn w:val="Bekezdsalapbettpusa"/>
    <w:rsid w:val="00A91F07"/>
  </w:style>
  <w:style w:type="character" w:customStyle="1" w:styleId="desc1">
    <w:name w:val="desc1"/>
    <w:rsid w:val="00A91F07"/>
    <w:rPr>
      <w:rFonts w:ascii="Georgia" w:hAnsi="Georgia" w:hint="default"/>
      <w:vanish w:val="0"/>
      <w:webHidden w:val="0"/>
      <w:sz w:val="38"/>
      <w:szCs w:val="38"/>
      <w:specVanish w:val="0"/>
    </w:rPr>
  </w:style>
  <w:style w:type="character" w:customStyle="1" w:styleId="lawnum1">
    <w:name w:val="lawnum1"/>
    <w:rsid w:val="00A91F07"/>
    <w:rPr>
      <w:rFonts w:ascii="Georgia" w:hAnsi="Georgia" w:hint="default"/>
      <w:b/>
      <w:bCs/>
      <w:vanish w:val="0"/>
      <w:webHidden w:val="0"/>
      <w:color w:val="8B0000"/>
      <w:sz w:val="55"/>
      <w:szCs w:val="55"/>
      <w:specVanish w:val="0"/>
    </w:rPr>
  </w:style>
  <w:style w:type="character" w:customStyle="1" w:styleId="DeltaViewInsertion">
    <w:name w:val="DeltaView Insertion"/>
    <w:rsid w:val="00A91F07"/>
    <w:rPr>
      <w:b/>
      <w:bCs w:val="0"/>
      <w:i/>
      <w:iCs w:val="0"/>
      <w:spacing w:val="0"/>
      <w:lang w:val="hu-HU" w:eastAsia="hu-HU"/>
    </w:rPr>
  </w:style>
  <w:style w:type="character" w:customStyle="1" w:styleId="Point0Char">
    <w:name w:val="Point 0 Char"/>
    <w:locked/>
    <w:rsid w:val="00A91F07"/>
    <w:rPr>
      <w:rFonts w:ascii="Times New Roman" w:hAnsi="Times New Roman" w:cs="Times New Roman" w:hint="default"/>
      <w:sz w:val="24"/>
      <w:lang w:val="hu-HU" w:eastAsia="hu-HU"/>
    </w:rPr>
  </w:style>
  <w:style w:type="character" w:customStyle="1" w:styleId="formlabel2">
    <w:name w:val="formlabel2"/>
    <w:rsid w:val="00A91F07"/>
  </w:style>
  <w:style w:type="character" w:customStyle="1" w:styleId="Marker1">
    <w:name w:val="Marker1"/>
    <w:rsid w:val="00A91F07"/>
    <w:rPr>
      <w:color w:val="008000"/>
    </w:rPr>
  </w:style>
  <w:style w:type="character" w:customStyle="1" w:styleId="Marker2">
    <w:name w:val="Marker2"/>
    <w:rsid w:val="00A91F07"/>
    <w:rPr>
      <w:color w:val="FF0000"/>
    </w:rPr>
  </w:style>
  <w:style w:type="character" w:customStyle="1" w:styleId="Added">
    <w:name w:val="Added"/>
    <w:rsid w:val="00A91F07"/>
    <w:rPr>
      <w:b/>
      <w:bCs w:val="0"/>
      <w:u w:val="single"/>
    </w:rPr>
  </w:style>
  <w:style w:type="character" w:customStyle="1" w:styleId="Deleted">
    <w:name w:val="Deleted"/>
    <w:rsid w:val="00A91F07"/>
    <w:rPr>
      <w:strike/>
    </w:rPr>
  </w:style>
  <w:style w:type="table" w:styleId="Rcsostblzat">
    <w:name w:val="Table Grid"/>
    <w:basedOn w:val="Normltblzat"/>
    <w:uiPriority w:val="59"/>
    <w:rsid w:val="00A91F07"/>
    <w:pPr>
      <w:spacing w:after="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341227">
      <w:bodyDiv w:val="1"/>
      <w:marLeft w:val="0"/>
      <w:marRight w:val="0"/>
      <w:marTop w:val="0"/>
      <w:marBottom w:val="0"/>
      <w:divBdr>
        <w:top w:val="none" w:sz="0" w:space="0" w:color="auto"/>
        <w:left w:val="none" w:sz="0" w:space="0" w:color="auto"/>
        <w:bottom w:val="none" w:sz="0" w:space="0" w:color="auto"/>
        <w:right w:val="none" w:sz="0" w:space="0" w:color="auto"/>
      </w:divBdr>
    </w:div>
    <w:div w:id="1666088754">
      <w:bodyDiv w:val="1"/>
      <w:marLeft w:val="0"/>
      <w:marRight w:val="0"/>
      <w:marTop w:val="0"/>
      <w:marBottom w:val="0"/>
      <w:divBdr>
        <w:top w:val="none" w:sz="0" w:space="0" w:color="auto"/>
        <w:left w:val="none" w:sz="0" w:space="0" w:color="auto"/>
        <w:bottom w:val="none" w:sz="0" w:space="0" w:color="auto"/>
        <w:right w:val="none" w:sz="0" w:space="0" w:color="auto"/>
      </w:divBdr>
    </w:div>
    <w:div w:id="19562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prajafalvabolcsode@enternet.hu" TargetMode="External"/><Relationship Id="rId18" Type="http://schemas.openxmlformats.org/officeDocument/2006/relationships/hyperlink" Target="mailto:gyongyike.elelmezes@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procsodakbolcsi@gmail.com" TargetMode="External"/><Relationship Id="rId7" Type="http://schemas.openxmlformats.org/officeDocument/2006/relationships/endnotes" Target="endnotes.xml"/><Relationship Id="rId12" Type="http://schemas.openxmlformats.org/officeDocument/2006/relationships/hyperlink" Target="mailto:napsugar.elelmezes@gmail.com" TargetMode="External"/><Relationship Id="rId17" Type="http://schemas.openxmlformats.org/officeDocument/2006/relationships/hyperlink" Target="mailto:gyongyikebolcsi@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yermekszigetkonyha@gmail.com" TargetMode="External"/><Relationship Id="rId20" Type="http://schemas.openxmlformats.org/officeDocument/2006/relationships/hyperlink" Target="mailto:manovar.elelmez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psugarbolcsode10@gmail.com" TargetMode="External"/><Relationship Id="rId24" Type="http://schemas.openxmlformats.org/officeDocument/2006/relationships/hyperlink" Target="mailto:szivarvany.elelmezes@gmail.com" TargetMode="External"/><Relationship Id="rId5" Type="http://schemas.openxmlformats.org/officeDocument/2006/relationships/webSettings" Target="webSettings.xml"/><Relationship Id="rId15" Type="http://schemas.openxmlformats.org/officeDocument/2006/relationships/hyperlink" Target="mailto:gyermekszigetbolcsi@gmail.com" TargetMode="External"/><Relationship Id="rId23" Type="http://schemas.openxmlformats.org/officeDocument/2006/relationships/hyperlink" Target="mailto:szivibolcsi@freemail.hu" TargetMode="External"/><Relationship Id="rId10" Type="http://schemas.openxmlformats.org/officeDocument/2006/relationships/hyperlink" Target="mailto:fecskefeszekkonyha@gmail.com" TargetMode="External"/><Relationship Id="rId19" Type="http://schemas.openxmlformats.org/officeDocument/2006/relationships/hyperlink" Target="mailto:manovarbolcsi@gmail.com" TargetMode="External"/><Relationship Id="rId4" Type="http://schemas.openxmlformats.org/officeDocument/2006/relationships/settings" Target="settings.xml"/><Relationship Id="rId9" Type="http://schemas.openxmlformats.org/officeDocument/2006/relationships/hyperlink" Target="mailto:fecskefeszekb@gmail.com" TargetMode="External"/><Relationship Id="rId14" Type="http://schemas.openxmlformats.org/officeDocument/2006/relationships/hyperlink" Target="mailto:afbolcsi@gmail.com" TargetMode="External"/><Relationship Id="rId22" Type="http://schemas.openxmlformats.org/officeDocument/2006/relationships/hyperlink" Target="mailto:zskonyha@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6B19-8858-4988-BE5E-2ADAD55D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5438</Words>
  <Characters>37528</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Sulyok Mónika</cp:lastModifiedBy>
  <cp:revision>2</cp:revision>
  <cp:lastPrinted>2017-08-18T09:17:00Z</cp:lastPrinted>
  <dcterms:created xsi:type="dcterms:W3CDTF">2017-11-23T12:14:00Z</dcterms:created>
  <dcterms:modified xsi:type="dcterms:W3CDTF">2017-11-23T12:14:00Z</dcterms:modified>
</cp:coreProperties>
</file>